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21" w:rsidRPr="005B7E05" w:rsidRDefault="006E5C21" w:rsidP="009E693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5B7E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90E283" wp14:editId="4A4E9B33">
            <wp:extent cx="3028315" cy="890905"/>
            <wp:effectExtent l="0" t="0" r="635" b="4445"/>
            <wp:docPr id="20" name="Picture 20" descr="logo DUY TÂN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_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92" w:rsidRPr="005B7E05" w:rsidRDefault="007A1A92" w:rsidP="006E5C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E05">
        <w:rPr>
          <w:rFonts w:ascii="Times New Roman" w:hAnsi="Times New Roman" w:cs="Times New Roman"/>
          <w:b/>
          <w:sz w:val="32"/>
          <w:szCs w:val="32"/>
        </w:rPr>
        <w:t>INTRODUCTION TO SOFTWARE ENGINEERING</w:t>
      </w:r>
    </w:p>
    <w:p w:rsidR="006E5C21" w:rsidRPr="005B7E05" w:rsidRDefault="004F19E5" w:rsidP="006E5C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E05">
        <w:rPr>
          <w:rFonts w:ascii="Times New Roman" w:hAnsi="Times New Roman" w:cs="Times New Roman"/>
          <w:b/>
          <w:sz w:val="32"/>
          <w:szCs w:val="32"/>
        </w:rPr>
        <w:t>GROUP PROJECT</w:t>
      </w:r>
    </w:p>
    <w:p w:rsidR="006E5C21" w:rsidRPr="005B7E05" w:rsidRDefault="006E5C21" w:rsidP="006E5C2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E5C21" w:rsidRPr="005B7E05" w:rsidRDefault="005B7E05" w:rsidP="006E5C21">
      <w:pPr>
        <w:spacing w:line="360" w:lineRule="auto"/>
        <w:jc w:val="center"/>
        <w:rPr>
          <w:rFonts w:ascii="Times New Roman" w:hAnsi="Times New Roman" w:cs="Times New Roman"/>
          <w:b/>
          <w:i/>
          <w:color w:val="2F5496" w:themeColor="accent5" w:themeShade="BF"/>
          <w:sz w:val="44"/>
          <w:szCs w:val="32"/>
        </w:rPr>
      </w:pPr>
      <w:r w:rsidRPr="005B7E05">
        <w:rPr>
          <w:rFonts w:ascii="Times New Roman" w:hAnsi="Times New Roman" w:cs="Times New Roman"/>
          <w:b/>
          <w:i/>
          <w:color w:val="2F5496" w:themeColor="accent5" w:themeShade="BF"/>
          <w:sz w:val="44"/>
          <w:szCs w:val="32"/>
        </w:rPr>
        <w:t>COBIT</w:t>
      </w:r>
    </w:p>
    <w:p w:rsidR="006E5C21" w:rsidRPr="005B7E05" w:rsidRDefault="000710BB" w:rsidP="006E5C2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B7E05">
        <w:rPr>
          <w:rFonts w:ascii="Times New Roman" w:hAnsi="Times New Roman" w:cs="Times New Roman"/>
          <w:i/>
          <w:sz w:val="26"/>
          <w:szCs w:val="26"/>
        </w:rPr>
        <w:t>Version 1.1</w:t>
      </w:r>
    </w:p>
    <w:p w:rsidR="006E5C21" w:rsidRPr="005B7E05" w:rsidRDefault="00C91E5C" w:rsidP="006E5C2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B7E05">
        <w:rPr>
          <w:rFonts w:ascii="Times New Roman" w:hAnsi="Times New Roman" w:cs="Times New Roman"/>
          <w:i/>
          <w:sz w:val="26"/>
          <w:szCs w:val="26"/>
        </w:rPr>
        <w:t xml:space="preserve">Date: </w:t>
      </w:r>
      <w:r w:rsidR="00B643D1" w:rsidRPr="005B7E05">
        <w:rPr>
          <w:rFonts w:ascii="Times New Roman" w:hAnsi="Times New Roman" w:cs="Times New Roman"/>
          <w:i/>
          <w:color w:val="2F5496" w:themeColor="accent5" w:themeShade="BF"/>
          <w:sz w:val="26"/>
          <w:szCs w:val="26"/>
        </w:rPr>
        <w:t>16/10/2020</w:t>
      </w:r>
    </w:p>
    <w:p w:rsidR="006E5C21" w:rsidRPr="005B7E05" w:rsidRDefault="006E5C21" w:rsidP="006E5C2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6E5C21" w:rsidRPr="005B7E05" w:rsidRDefault="00FB2AB8" w:rsidP="006E5C21">
      <w:pPr>
        <w:spacing w:line="360" w:lineRule="auto"/>
        <w:jc w:val="center"/>
        <w:rPr>
          <w:rFonts w:ascii="Times New Roman" w:hAnsi="Times New Roman" w:cs="Times New Roman"/>
          <w:spacing w:val="1"/>
          <w:sz w:val="26"/>
          <w:szCs w:val="26"/>
        </w:rPr>
      </w:pPr>
      <w:r w:rsidRPr="005B7E05">
        <w:rPr>
          <w:rFonts w:ascii="Times New Roman" w:hAnsi="Times New Roman" w:cs="Times New Roman"/>
          <w:b/>
          <w:sz w:val="26"/>
          <w:szCs w:val="26"/>
        </w:rPr>
        <w:t>Instructor</w:t>
      </w:r>
      <w:r w:rsidR="006E5C21" w:rsidRPr="005B7E05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6E5C21" w:rsidRPr="005B7E05">
        <w:rPr>
          <w:rFonts w:ascii="Times New Roman" w:hAnsi="Times New Roman" w:cs="Times New Roman"/>
          <w:spacing w:val="1"/>
          <w:sz w:val="26"/>
          <w:szCs w:val="26"/>
        </w:rPr>
        <w:t>Huy Truong Dinh</w:t>
      </w:r>
    </w:p>
    <w:p w:rsidR="006E5C21" w:rsidRPr="005B7E05" w:rsidRDefault="006E5C21" w:rsidP="009E6932">
      <w:pPr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5B7E05">
        <w:rPr>
          <w:rFonts w:ascii="Times New Roman" w:hAnsi="Times New Roman" w:cs="Times New Roman"/>
          <w:b/>
          <w:sz w:val="26"/>
          <w:szCs w:val="26"/>
        </w:rPr>
        <w:t>Document Create by:</w:t>
      </w:r>
      <w:r w:rsidRPr="005B7E05">
        <w:rPr>
          <w:rFonts w:ascii="Times New Roman" w:hAnsi="Times New Roman" w:cs="Times New Roman"/>
          <w:sz w:val="26"/>
          <w:szCs w:val="26"/>
        </w:rPr>
        <w:t xml:space="preserve"> </w:t>
      </w:r>
      <w:r w:rsidR="00B643D1" w:rsidRPr="005B7E05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Nguyen Van Nghia</w:t>
      </w:r>
    </w:p>
    <w:p w:rsidR="006E5C21" w:rsidRPr="005B7E05" w:rsidRDefault="006E5C21" w:rsidP="006E5C21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3955" w:type="dxa"/>
        <w:tblInd w:w="6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6E5C21" w:rsidRPr="005B7E05" w:rsidTr="007F4345">
        <w:tc>
          <w:tcPr>
            <w:tcW w:w="3955" w:type="dxa"/>
          </w:tcPr>
          <w:p w:rsidR="006E5C21" w:rsidRPr="005B7E05" w:rsidRDefault="006E5C21" w:rsidP="00F828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Team </w:t>
            </w:r>
            <w:r w:rsidR="00F82830" w:rsidRPr="005B7E05">
              <w:rPr>
                <w:rFonts w:ascii="Times New Roman" w:hAnsi="Times New Roman" w:cs="Times New Roman"/>
                <w:i/>
                <w:sz w:val="26"/>
                <w:szCs w:val="26"/>
              </w:rPr>
              <w:t>members</w:t>
            </w:r>
            <w:r w:rsidRPr="005B7E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:</w:t>
            </w:r>
          </w:p>
        </w:tc>
      </w:tr>
      <w:tr w:rsidR="006E5C21" w:rsidRPr="005B7E05" w:rsidTr="007F4345">
        <w:tc>
          <w:tcPr>
            <w:tcW w:w="3955" w:type="dxa"/>
          </w:tcPr>
          <w:p w:rsidR="006E5C21" w:rsidRPr="005B7E05" w:rsidRDefault="00B643D1" w:rsidP="006E5C21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Nguyen Van Nghia</w:t>
            </w:r>
          </w:p>
        </w:tc>
      </w:tr>
      <w:tr w:rsidR="006E5C21" w:rsidRPr="005B7E05" w:rsidTr="007F4345">
        <w:tc>
          <w:tcPr>
            <w:tcW w:w="3955" w:type="dxa"/>
          </w:tcPr>
          <w:p w:rsidR="006E5C21" w:rsidRPr="005B7E05" w:rsidRDefault="00B643D1" w:rsidP="006E5C21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Do Van Minh An</w:t>
            </w:r>
          </w:p>
        </w:tc>
      </w:tr>
      <w:tr w:rsidR="006E5C21" w:rsidRPr="005B7E05" w:rsidTr="007F4345">
        <w:tc>
          <w:tcPr>
            <w:tcW w:w="3955" w:type="dxa"/>
          </w:tcPr>
          <w:p w:rsidR="006E5C21" w:rsidRPr="005B7E05" w:rsidRDefault="00B643D1" w:rsidP="006E5C21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Le Nhu Hieu</w:t>
            </w:r>
          </w:p>
          <w:p w:rsidR="00B643D1" w:rsidRPr="005B7E05" w:rsidRDefault="00B643D1" w:rsidP="006E5C21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Nguyen Tuan Anh</w:t>
            </w:r>
          </w:p>
        </w:tc>
      </w:tr>
      <w:tr w:rsidR="006E5C21" w:rsidRPr="005B7E05" w:rsidTr="007F4345">
        <w:tc>
          <w:tcPr>
            <w:tcW w:w="3955" w:type="dxa"/>
          </w:tcPr>
          <w:p w:rsidR="006E5C21" w:rsidRPr="005B7E05" w:rsidRDefault="006E5C21" w:rsidP="007F434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E5C21" w:rsidRPr="005B7E05" w:rsidRDefault="006E5C21" w:rsidP="006E5C21">
      <w:pPr>
        <w:spacing w:line="360" w:lineRule="auto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E5C21" w:rsidRPr="005B7E05" w:rsidRDefault="006E5C21" w:rsidP="006E5C2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B7E05">
        <w:rPr>
          <w:rFonts w:ascii="Times New Roman" w:hAnsi="Times New Roman" w:cs="Times New Roman"/>
          <w:b/>
          <w:color w:val="000000"/>
          <w:sz w:val="32"/>
          <w:szCs w:val="32"/>
        </w:rPr>
        <w:t>International School, Duy Tan University</w:t>
      </w:r>
    </w:p>
    <w:p w:rsidR="009E6932" w:rsidRPr="005B7E05" w:rsidRDefault="009E6932" w:rsidP="006E5C2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tbl>
      <w:tblPr>
        <w:tblW w:w="10601" w:type="dxa"/>
        <w:jc w:val="center"/>
        <w:tblLook w:val="04A0" w:firstRow="1" w:lastRow="0" w:firstColumn="1" w:lastColumn="0" w:noHBand="0" w:noVBand="1"/>
      </w:tblPr>
      <w:tblGrid>
        <w:gridCol w:w="2425"/>
        <w:gridCol w:w="2412"/>
        <w:gridCol w:w="3479"/>
        <w:gridCol w:w="2285"/>
      </w:tblGrid>
      <w:tr w:rsidR="006E5C21" w:rsidRPr="005B7E05" w:rsidTr="007E512D">
        <w:trPr>
          <w:trHeight w:val="330"/>
          <w:jc w:val="center"/>
        </w:trPr>
        <w:tc>
          <w:tcPr>
            <w:tcW w:w="10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5B7E05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lastRenderedPageBreak/>
              <w:t>PROJECT INFORMATION</w:t>
            </w:r>
          </w:p>
        </w:tc>
      </w:tr>
      <w:tr w:rsidR="006E5C21" w:rsidRPr="005B7E05" w:rsidTr="007E512D">
        <w:trPr>
          <w:trHeight w:val="525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Title</w:t>
            </w:r>
          </w:p>
        </w:tc>
        <w:tc>
          <w:tcPr>
            <w:tcW w:w="8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19119C" w:rsidP="006E5C2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9119C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COBIT</w:t>
            </w:r>
          </w:p>
        </w:tc>
      </w:tr>
      <w:tr w:rsidR="006E5C21" w:rsidRPr="005B7E05" w:rsidTr="007E512D">
        <w:trPr>
          <w:trHeight w:val="525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AB0E8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AB0E8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E5C21" w:rsidRPr="005B7E05" w:rsidTr="007E512D">
        <w:trPr>
          <w:trHeight w:val="525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6E5C21" w:rsidRPr="005B7E05" w:rsidTr="007E512D">
        <w:trPr>
          <w:trHeight w:val="1110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C21" w:rsidRPr="005B7E05" w:rsidRDefault="00CD1239" w:rsidP="006E5C21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Instructor</w:t>
            </w:r>
          </w:p>
        </w:tc>
        <w:tc>
          <w:tcPr>
            <w:tcW w:w="8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Truong Dinh Huy, Msc</w:t>
            </w:r>
            <w:r w:rsidRPr="005B7E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Email: huy.truongdinh@gmail.com</w:t>
            </w:r>
            <w:r w:rsidRPr="005B7E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Phone:</w:t>
            </w:r>
            <w:r w:rsidR="00A01D85" w:rsidRPr="005B7E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5B7E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0982.132.352</w:t>
            </w:r>
          </w:p>
        </w:tc>
      </w:tr>
      <w:tr w:rsidR="006E5C21" w:rsidRPr="005B7E05" w:rsidTr="007E512D">
        <w:trPr>
          <w:trHeight w:val="525"/>
          <w:jc w:val="center"/>
        </w:trPr>
        <w:tc>
          <w:tcPr>
            <w:tcW w:w="2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19119C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6E5C21" w:rsidRPr="005B7E05" w:rsidTr="007E512D">
        <w:trPr>
          <w:trHeight w:val="525"/>
          <w:jc w:val="center"/>
        </w:trPr>
        <w:tc>
          <w:tcPr>
            <w:tcW w:w="2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6E5C21" w:rsidRPr="005B7E05" w:rsidTr="007E512D">
        <w:trPr>
          <w:trHeight w:val="525"/>
          <w:jc w:val="center"/>
        </w:trPr>
        <w:tc>
          <w:tcPr>
            <w:tcW w:w="2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292679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hyperlink r:id="rId9" w:history="1"/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21" w:rsidRPr="005B7E05" w:rsidRDefault="006E5C21" w:rsidP="006E5C21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6E5C21" w:rsidRPr="005B7E05" w:rsidRDefault="006E5C21" w:rsidP="006E5C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4A9" w:rsidRPr="005B7E05" w:rsidRDefault="00E534A9" w:rsidP="00734C1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7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039F" w:rsidRPr="005B7E05" w:rsidRDefault="0018039F" w:rsidP="00734C1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B145B" w:rsidRPr="005B7E05" w:rsidRDefault="00FB145B" w:rsidP="00734C1F">
      <w:pPr>
        <w:pStyle w:val="Title"/>
        <w:spacing w:line="276" w:lineRule="auto"/>
        <w:jc w:val="both"/>
        <w:rPr>
          <w:rFonts w:ascii="Times New Roman" w:hAnsi="Times New Roman"/>
          <w:sz w:val="28"/>
          <w:szCs w:val="26"/>
        </w:rPr>
      </w:pPr>
    </w:p>
    <w:p w:rsidR="002759FD" w:rsidRPr="005B7E05" w:rsidRDefault="002759FD" w:rsidP="00734C1F">
      <w:pPr>
        <w:spacing w:line="276" w:lineRule="auto"/>
        <w:rPr>
          <w:rFonts w:ascii="Times New Roman" w:hAnsi="Times New Roman" w:cs="Times New Roman"/>
        </w:rPr>
      </w:pPr>
    </w:p>
    <w:p w:rsidR="002759FD" w:rsidRPr="005B7E05" w:rsidRDefault="002759FD" w:rsidP="00734C1F">
      <w:pPr>
        <w:spacing w:line="276" w:lineRule="auto"/>
        <w:rPr>
          <w:rFonts w:ascii="Times New Roman" w:hAnsi="Times New Roman" w:cs="Times New Roman"/>
        </w:rPr>
      </w:pPr>
    </w:p>
    <w:p w:rsidR="0034121A" w:rsidRPr="005B7E05" w:rsidRDefault="0034121A" w:rsidP="00734C1F">
      <w:pPr>
        <w:spacing w:line="276" w:lineRule="auto"/>
        <w:rPr>
          <w:rFonts w:ascii="Times New Roman" w:hAnsi="Times New Roman" w:cs="Times New Roman"/>
        </w:rPr>
      </w:pPr>
    </w:p>
    <w:p w:rsidR="002759FD" w:rsidRPr="005B7E05" w:rsidRDefault="002759FD" w:rsidP="00734C1F">
      <w:pPr>
        <w:spacing w:line="276" w:lineRule="auto"/>
        <w:rPr>
          <w:rFonts w:ascii="Times New Roman" w:hAnsi="Times New Roman" w:cs="Times New Roman"/>
        </w:rPr>
      </w:pPr>
    </w:p>
    <w:p w:rsidR="002759FD" w:rsidRPr="005B7E05" w:rsidRDefault="002759FD" w:rsidP="00734C1F">
      <w:pPr>
        <w:spacing w:line="276" w:lineRule="auto"/>
        <w:rPr>
          <w:rFonts w:ascii="Times New Roman" w:hAnsi="Times New Roman" w:cs="Times New Roman"/>
        </w:rPr>
      </w:pPr>
    </w:p>
    <w:p w:rsidR="002759FD" w:rsidRPr="005B7E05" w:rsidRDefault="002759FD" w:rsidP="00734C1F">
      <w:pPr>
        <w:spacing w:line="276" w:lineRule="auto"/>
        <w:rPr>
          <w:rFonts w:ascii="Times New Roman" w:hAnsi="Times New Roman" w:cs="Times New Roman"/>
        </w:rPr>
      </w:pPr>
    </w:p>
    <w:p w:rsidR="00950176" w:rsidRPr="005B7E05" w:rsidRDefault="00950176" w:rsidP="00734C1F">
      <w:pPr>
        <w:spacing w:line="276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3007365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894" w:rsidRPr="005B7E05" w:rsidRDefault="002F3894" w:rsidP="006E5C21">
          <w:pPr>
            <w:pStyle w:val="TOCHeading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</w:pPr>
        </w:p>
        <w:p w:rsidR="002F3894" w:rsidRPr="005B7E05" w:rsidRDefault="002F3894">
          <w:pPr>
            <w:rPr>
              <w:rFonts w:ascii="Times New Roman" w:hAnsi="Times New Roman" w:cs="Times New Roman"/>
              <w:sz w:val="26"/>
              <w:szCs w:val="26"/>
            </w:rPr>
          </w:pPr>
          <w:r w:rsidRPr="005B7E05"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  <w:p w:rsidR="006E5C21" w:rsidRPr="005B7E05" w:rsidRDefault="006E5C21" w:rsidP="006E5C21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5B7E05">
            <w:rPr>
              <w:rFonts w:ascii="Times New Roman" w:hAnsi="Times New Roman" w:cs="Times New Roman"/>
              <w:sz w:val="26"/>
              <w:szCs w:val="26"/>
            </w:rPr>
            <w:lastRenderedPageBreak/>
            <w:t>Contents</w:t>
          </w:r>
        </w:p>
        <w:p w:rsidR="005B7E05" w:rsidRPr="005B7E05" w:rsidRDefault="006E5C21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</w:rPr>
          </w:pPr>
          <w:r w:rsidRPr="005B7E0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B7E0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B7E0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3779063" w:history="1">
            <w:r w:rsidR="005B7E05" w:rsidRPr="005B7E05">
              <w:rPr>
                <w:rStyle w:val="Hyperlink"/>
                <w:rFonts w:ascii="Times New Roman" w:hAnsi="Times New Roman" w:cs="Times New Roman"/>
              </w:rPr>
              <w:t>1.</w:t>
            </w:r>
            <w:r w:rsidR="005B7E05" w:rsidRPr="005B7E05">
              <w:rPr>
                <w:rFonts w:ascii="Times New Roman" w:eastAsiaTheme="minorEastAsia" w:hAnsi="Times New Roman" w:cs="Times New Roman"/>
                <w:b w:val="0"/>
                <w:bCs w:val="0"/>
              </w:rPr>
              <w:tab/>
            </w:r>
            <w:r w:rsidR="005B7E05" w:rsidRPr="005B7E05">
              <w:rPr>
                <w:rStyle w:val="Hyperlink"/>
                <w:rFonts w:ascii="Times New Roman" w:hAnsi="Times New Roman" w:cs="Times New Roman"/>
              </w:rPr>
              <w:t>INTRODUCTION</w:t>
            </w:r>
            <w:r w:rsidR="005B7E05" w:rsidRPr="005B7E05">
              <w:rPr>
                <w:rFonts w:ascii="Times New Roman" w:hAnsi="Times New Roman" w:cs="Times New Roman"/>
                <w:webHidden/>
              </w:rPr>
              <w:tab/>
            </w:r>
            <w:r w:rsidR="005B7E05" w:rsidRPr="005B7E05">
              <w:rPr>
                <w:rFonts w:ascii="Times New Roman" w:hAnsi="Times New Roman" w:cs="Times New Roman"/>
                <w:webHidden/>
              </w:rPr>
              <w:fldChar w:fldCharType="begin"/>
            </w:r>
            <w:r w:rsidR="005B7E05" w:rsidRPr="005B7E05">
              <w:rPr>
                <w:rFonts w:ascii="Times New Roman" w:hAnsi="Times New Roman" w:cs="Times New Roman"/>
                <w:webHidden/>
              </w:rPr>
              <w:instrText xml:space="preserve"> PAGEREF _Toc53779063 \h </w:instrText>
            </w:r>
            <w:r w:rsidR="005B7E05" w:rsidRPr="005B7E05">
              <w:rPr>
                <w:rFonts w:ascii="Times New Roman" w:hAnsi="Times New Roman" w:cs="Times New Roman"/>
                <w:webHidden/>
              </w:rPr>
            </w:r>
            <w:r w:rsidR="005B7E05" w:rsidRPr="005B7E05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B7E05" w:rsidRPr="005B7E05">
              <w:rPr>
                <w:rFonts w:ascii="Times New Roman" w:hAnsi="Times New Roman" w:cs="Times New Roman"/>
                <w:webHidden/>
              </w:rPr>
              <w:t>6</w:t>
            </w:r>
            <w:r w:rsidR="005B7E05" w:rsidRPr="005B7E0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64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1.1.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Purpose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_Toc53779064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65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1.2.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Provides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_Toc53779065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</w:rPr>
          </w:pPr>
          <w:hyperlink w:anchor="_Toc53779066" w:history="1">
            <w:r w:rsidRPr="005B7E05">
              <w:rPr>
                <w:rStyle w:val="Hyperlink"/>
                <w:rFonts w:ascii="Times New Roman" w:hAnsi="Times New Roman" w:cs="Times New Roman"/>
              </w:rPr>
              <w:t>2.</w:t>
            </w:r>
            <w:r w:rsidRPr="005B7E05">
              <w:rPr>
                <w:rFonts w:ascii="Times New Roman" w:eastAsiaTheme="minorEastAsia" w:hAnsi="Times New Roman" w:cs="Times New Roman"/>
                <w:b w:val="0"/>
                <w:bCs w:val="0"/>
              </w:rPr>
              <w:tab/>
            </w:r>
            <w:r w:rsidRPr="005B7E05">
              <w:rPr>
                <w:rStyle w:val="Hyperlink"/>
                <w:rFonts w:ascii="Times New Roman" w:hAnsi="Times New Roman" w:cs="Times New Roman"/>
              </w:rPr>
              <w:t>TEAM ORGANIZATION</w:t>
            </w:r>
            <w:r w:rsidRPr="005B7E05">
              <w:rPr>
                <w:rFonts w:ascii="Times New Roman" w:hAnsi="Times New Roman" w:cs="Times New Roman"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webHidden/>
              </w:rPr>
              <w:instrText xml:space="preserve"> PAGEREF _Toc53779066 \h </w:instrText>
            </w:r>
            <w:r w:rsidRPr="005B7E05">
              <w:rPr>
                <w:rFonts w:ascii="Times New Roman" w:hAnsi="Times New Roman" w:cs="Times New Roman"/>
                <w:webHidden/>
              </w:rPr>
            </w:r>
            <w:r w:rsidRPr="005B7E05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webHidden/>
              </w:rPr>
              <w:t>7</w:t>
            </w:r>
            <w:r w:rsidRPr="005B7E0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67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2.1.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Team information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_Toc53779067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</w:rPr>
          </w:pPr>
          <w:hyperlink w:anchor="_Toc53779068" w:history="1">
            <w:r w:rsidRPr="005B7E05">
              <w:rPr>
                <w:rStyle w:val="Hyperlink"/>
                <w:rFonts w:ascii="Times New Roman" w:hAnsi="Times New Roman" w:cs="Times New Roman"/>
              </w:rPr>
              <w:t>3.</w:t>
            </w:r>
            <w:r w:rsidRPr="005B7E05">
              <w:rPr>
                <w:rFonts w:ascii="Times New Roman" w:eastAsiaTheme="minorEastAsia" w:hAnsi="Times New Roman" w:cs="Times New Roman"/>
                <w:b w:val="0"/>
                <w:bCs w:val="0"/>
              </w:rPr>
              <w:tab/>
            </w:r>
            <w:r w:rsidRPr="005B7E05">
              <w:rPr>
                <w:rStyle w:val="Hyperlink"/>
                <w:rFonts w:ascii="Times New Roman" w:hAnsi="Times New Roman" w:cs="Times New Roman"/>
              </w:rPr>
              <w:t>OVERVIEW PROJECT</w:t>
            </w:r>
            <w:r w:rsidRPr="005B7E05">
              <w:rPr>
                <w:rFonts w:ascii="Times New Roman" w:hAnsi="Times New Roman" w:cs="Times New Roman"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webHidden/>
              </w:rPr>
              <w:instrText xml:space="preserve"> PAGEREF _Toc53779068 \h </w:instrText>
            </w:r>
            <w:r w:rsidRPr="005B7E05">
              <w:rPr>
                <w:rFonts w:ascii="Times New Roman" w:hAnsi="Times New Roman" w:cs="Times New Roman"/>
                <w:webHidden/>
              </w:rPr>
            </w:r>
            <w:r w:rsidRPr="005B7E05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69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3.1.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COBIT definition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_Toc53779069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0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3.2.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COBIT developmental stages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_Toc53779070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1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COBIT Core Principles 5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_Toc53779071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2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3.3.1.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Meet the needs of stakeholders (shareholders, partners).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_Toc53779072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3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3.3.2.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Has a comprehensive coverage for organizations and businesses.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_Toc53779073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4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3.3.3.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Create a single, absolute unified framework.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_Toc53779074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5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3.3.4.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Create a more comprehensive approach to your business.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_Toc53779075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6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3.3.5.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Show the difference between management and governance.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_Toc53779076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7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3.4.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COBIT Goal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_Toc53779077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8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3.5.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Benefits of COBIT 5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_Toc53779078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79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3.6.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COBIT Framework 5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_Toc53779079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0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3.6.1.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Main framework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_Toc53779080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1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3.6.2.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Process description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_Toc53779081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2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3.6.3.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Goal control.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_Toc53779082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3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3.6.4.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Guide management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_Toc53779083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4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3.6.5.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Complete model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_Toc53779084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5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3.7.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COBIT 5 Certifications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_Toc53779085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6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3.7.1.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Deployment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_Toc53779086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779087" w:history="1"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3.7.2.</w:t>
            </w:r>
            <w:r w:rsidRPr="005B7E0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B7E05">
              <w:rPr>
                <w:rStyle w:val="Hyperlink"/>
                <w:rFonts w:ascii="Times New Roman" w:eastAsiaTheme="majorEastAsia" w:hAnsi="Times New Roman" w:cs="Times New Roman"/>
                <w:noProof/>
              </w:rPr>
              <w:t>Evaluate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instrText xml:space="preserve"> PAGEREF _Toc53779087 \h </w:instrTex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7E05" w:rsidRPr="005B7E05" w:rsidRDefault="005B7E05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</w:rPr>
          </w:pPr>
          <w:hyperlink w:anchor="_Toc53779088" w:history="1">
            <w:r w:rsidRPr="005B7E05">
              <w:rPr>
                <w:rStyle w:val="Hyperlink"/>
                <w:rFonts w:ascii="Times New Roman" w:hAnsi="Times New Roman" w:cs="Times New Roman"/>
              </w:rPr>
              <w:t>4.</w:t>
            </w:r>
            <w:r w:rsidRPr="005B7E05">
              <w:rPr>
                <w:rFonts w:ascii="Times New Roman" w:eastAsiaTheme="minorEastAsia" w:hAnsi="Times New Roman" w:cs="Times New Roman"/>
                <w:b w:val="0"/>
                <w:bCs w:val="0"/>
              </w:rPr>
              <w:tab/>
            </w:r>
            <w:r w:rsidRPr="005B7E05">
              <w:rPr>
                <w:rStyle w:val="Hyperlink"/>
                <w:rFonts w:ascii="Times New Roman" w:hAnsi="Times New Roman" w:cs="Times New Roman"/>
              </w:rPr>
              <w:t>REFERENCES</w:t>
            </w:r>
            <w:r w:rsidRPr="005B7E05">
              <w:rPr>
                <w:rFonts w:ascii="Times New Roman" w:hAnsi="Times New Roman" w:cs="Times New Roman"/>
                <w:webHidden/>
              </w:rPr>
              <w:tab/>
            </w:r>
            <w:r w:rsidRPr="005B7E05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5B7E05">
              <w:rPr>
                <w:rFonts w:ascii="Times New Roman" w:hAnsi="Times New Roman" w:cs="Times New Roman"/>
                <w:webHidden/>
              </w:rPr>
              <w:instrText xml:space="preserve"> PAGEREF _Toc53779088 \h </w:instrText>
            </w:r>
            <w:r w:rsidRPr="005B7E05">
              <w:rPr>
                <w:rFonts w:ascii="Times New Roman" w:hAnsi="Times New Roman" w:cs="Times New Roman"/>
                <w:webHidden/>
              </w:rPr>
            </w:r>
            <w:r w:rsidRPr="005B7E05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5B7E05">
              <w:rPr>
                <w:rFonts w:ascii="Times New Roman" w:hAnsi="Times New Roman" w:cs="Times New Roman"/>
                <w:webHidden/>
              </w:rPr>
              <w:t>8</w:t>
            </w:r>
            <w:r w:rsidRPr="005B7E0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9E6932" w:rsidRPr="005B7E05" w:rsidRDefault="006E5C21" w:rsidP="009E6932">
          <w:pPr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5B7E0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A265D9" w:rsidRPr="0019119C" w:rsidRDefault="00A265D9" w:rsidP="0019119C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6"/>
          <w:szCs w:val="26"/>
          <w:lang w:eastAsia="ja-JP"/>
        </w:rPr>
      </w:pPr>
    </w:p>
    <w:p w:rsidR="00A265D9" w:rsidRPr="005B7E05" w:rsidRDefault="00A265D9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265D9" w:rsidRPr="005B7E05" w:rsidRDefault="00A265D9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265D9" w:rsidRPr="005B7E05" w:rsidRDefault="00A265D9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E5C21" w:rsidRPr="005B7E05" w:rsidRDefault="006E5C21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E5C21" w:rsidRPr="005B7E05" w:rsidRDefault="006E5C21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E5C21" w:rsidRPr="005B7E05" w:rsidRDefault="006E5C21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E5C21" w:rsidRPr="005B7E05" w:rsidRDefault="006E5C21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E5C21" w:rsidRPr="005B7E05" w:rsidRDefault="006E5C21" w:rsidP="00734C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62B1F" w:rsidRPr="005B7E05" w:rsidRDefault="00A62B1F">
      <w:pPr>
        <w:rPr>
          <w:rFonts w:ascii="Times New Roman" w:hAnsi="Times New Roman" w:cs="Times New Roman"/>
          <w:b/>
          <w:bCs/>
          <w:i/>
          <w:iCs/>
          <w:color w:val="5B9BD5" w:themeColor="accent1"/>
          <w:sz w:val="34"/>
          <w:szCs w:val="34"/>
        </w:rPr>
      </w:pPr>
      <w:bookmarkStart w:id="1" w:name="_Toc400006618"/>
      <w:bookmarkStart w:id="2" w:name="_Toc400006627"/>
      <w:r w:rsidRPr="005B7E05">
        <w:rPr>
          <w:rFonts w:ascii="Times New Roman" w:hAnsi="Times New Roman" w:cs="Times New Roman"/>
          <w:sz w:val="34"/>
          <w:szCs w:val="34"/>
        </w:rPr>
        <w:br w:type="page"/>
      </w:r>
    </w:p>
    <w:p w:rsidR="00FD5312" w:rsidRPr="005B7E05" w:rsidRDefault="00FD5312" w:rsidP="00734C1F">
      <w:pPr>
        <w:pStyle w:val="IntenseQuote"/>
        <w:numPr>
          <w:ilvl w:val="0"/>
          <w:numId w:val="4"/>
        </w:numPr>
        <w:spacing w:line="276" w:lineRule="auto"/>
        <w:outlineLvl w:val="0"/>
        <w:rPr>
          <w:rFonts w:ascii="Times New Roman" w:hAnsi="Times New Roman" w:cs="Times New Roman"/>
          <w:sz w:val="34"/>
          <w:szCs w:val="34"/>
        </w:rPr>
      </w:pPr>
      <w:bookmarkStart w:id="3" w:name="_Toc53779063"/>
      <w:r w:rsidRPr="005B7E05">
        <w:rPr>
          <w:rFonts w:ascii="Times New Roman" w:hAnsi="Times New Roman" w:cs="Times New Roman"/>
          <w:sz w:val="34"/>
          <w:szCs w:val="34"/>
        </w:rPr>
        <w:lastRenderedPageBreak/>
        <w:t>INTRODUCTION</w:t>
      </w:r>
      <w:bookmarkEnd w:id="1"/>
      <w:bookmarkEnd w:id="3"/>
    </w:p>
    <w:p w:rsidR="00FD5312" w:rsidRPr="005B7E05" w:rsidRDefault="00B643D1" w:rsidP="007710AA">
      <w:pPr>
        <w:pStyle w:val="Heading2"/>
        <w:numPr>
          <w:ilvl w:val="1"/>
          <w:numId w:val="4"/>
        </w:numPr>
        <w:spacing w:before="0" w:beforeAutospacing="0" w:after="0" w:afterAutospacing="0" w:line="360" w:lineRule="auto"/>
        <w:rPr>
          <w:rFonts w:eastAsiaTheme="majorEastAsia"/>
          <w:color w:val="2E74B5" w:themeColor="accent1" w:themeShade="BF"/>
          <w:sz w:val="28"/>
          <w:szCs w:val="28"/>
        </w:rPr>
      </w:pPr>
      <w:bookmarkStart w:id="4" w:name="_Toc53779064"/>
      <w:r w:rsidRPr="005B7E05">
        <w:rPr>
          <w:rFonts w:eastAsiaTheme="majorEastAsia"/>
          <w:color w:val="2E74B5" w:themeColor="accent1" w:themeShade="BF"/>
          <w:sz w:val="28"/>
          <w:szCs w:val="28"/>
        </w:rPr>
        <w:t>Purpose</w:t>
      </w:r>
      <w:bookmarkEnd w:id="4"/>
    </w:p>
    <w:p w:rsidR="00FD5312" w:rsidRPr="005B7E05" w:rsidRDefault="00FD5312" w:rsidP="007710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7E05">
        <w:rPr>
          <w:rFonts w:ascii="Times New Roman" w:hAnsi="Times New Roman" w:cs="Times New Roman"/>
          <w:sz w:val="26"/>
          <w:szCs w:val="26"/>
        </w:rPr>
        <w:t xml:space="preserve">The purpose of this document provides an overview of project, which proposes solutions include resources, technology, the benefits, priority and risks of solution. </w:t>
      </w:r>
    </w:p>
    <w:p w:rsidR="00DE17F8" w:rsidRPr="005B7E05" w:rsidRDefault="00FD5312" w:rsidP="007710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7E05">
        <w:rPr>
          <w:rFonts w:ascii="Times New Roman" w:hAnsi="Times New Roman" w:cs="Times New Roman"/>
          <w:sz w:val="26"/>
          <w:szCs w:val="26"/>
        </w:rPr>
        <w:t>In addition, it is basic document used for discussion and agreement among the stakeholders.</w:t>
      </w:r>
      <w:bookmarkStart w:id="5" w:name="_Toc400006620"/>
    </w:p>
    <w:p w:rsidR="00FD5312" w:rsidRPr="005B7E05" w:rsidRDefault="00B643D1" w:rsidP="007710AA">
      <w:pPr>
        <w:pStyle w:val="Heading2"/>
        <w:numPr>
          <w:ilvl w:val="1"/>
          <w:numId w:val="4"/>
        </w:numPr>
        <w:spacing w:before="0" w:beforeAutospacing="0" w:after="0" w:afterAutospacing="0" w:line="360" w:lineRule="auto"/>
        <w:rPr>
          <w:rFonts w:eastAsiaTheme="majorEastAsia"/>
          <w:color w:val="2E74B5" w:themeColor="accent1" w:themeShade="BF"/>
          <w:sz w:val="28"/>
          <w:szCs w:val="28"/>
        </w:rPr>
      </w:pPr>
      <w:bookmarkStart w:id="6" w:name="_Toc53779065"/>
      <w:bookmarkEnd w:id="5"/>
      <w:r w:rsidRPr="005B7E05">
        <w:rPr>
          <w:rFonts w:eastAsiaTheme="majorEastAsia"/>
          <w:color w:val="2E74B5" w:themeColor="accent1" w:themeShade="BF"/>
          <w:sz w:val="28"/>
          <w:szCs w:val="28"/>
        </w:rPr>
        <w:t>Provides</w:t>
      </w:r>
      <w:bookmarkEnd w:id="6"/>
    </w:p>
    <w:p w:rsidR="00FD5312" w:rsidRPr="005B7E05" w:rsidRDefault="00FD5312" w:rsidP="007710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7E05">
        <w:rPr>
          <w:rFonts w:ascii="Times New Roman" w:hAnsi="Times New Roman" w:cs="Times New Roman"/>
          <w:sz w:val="26"/>
          <w:szCs w:val="26"/>
        </w:rPr>
        <w:t>This document provides an overview about product, process, and team in project.</w:t>
      </w:r>
    </w:p>
    <w:p w:rsidR="00FD5312" w:rsidRPr="005B7E05" w:rsidRDefault="00FD5312" w:rsidP="007710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7E05">
        <w:rPr>
          <w:rFonts w:ascii="Times New Roman" w:hAnsi="Times New Roman" w:cs="Times New Roman"/>
          <w:sz w:val="26"/>
          <w:szCs w:val="26"/>
        </w:rPr>
        <w:t>This is just a general plan then details plan will be updated throughout the life cycle of the project.</w:t>
      </w:r>
    </w:p>
    <w:p w:rsidR="00FD5312" w:rsidRPr="005B7E05" w:rsidRDefault="00FD5312" w:rsidP="00AD1F2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D1F23" w:rsidRPr="005B7E05" w:rsidRDefault="00AD1F23">
      <w:pPr>
        <w:rPr>
          <w:rFonts w:ascii="Times New Roman" w:hAnsi="Times New Roman" w:cs="Times New Roman"/>
          <w:b/>
          <w:bCs/>
          <w:i/>
          <w:iCs/>
          <w:color w:val="5B9BD5" w:themeColor="accent1"/>
          <w:sz w:val="34"/>
          <w:szCs w:val="34"/>
        </w:rPr>
      </w:pPr>
      <w:r w:rsidRPr="005B7E05">
        <w:rPr>
          <w:rFonts w:ascii="Times New Roman" w:hAnsi="Times New Roman" w:cs="Times New Roman"/>
          <w:sz w:val="34"/>
          <w:szCs w:val="34"/>
        </w:rPr>
        <w:br w:type="page"/>
      </w:r>
    </w:p>
    <w:p w:rsidR="00FD5312" w:rsidRPr="0019119C" w:rsidRDefault="00734C1F" w:rsidP="00734C1F">
      <w:pPr>
        <w:pStyle w:val="IntenseQuote"/>
        <w:numPr>
          <w:ilvl w:val="0"/>
          <w:numId w:val="4"/>
        </w:numPr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7" w:name="_Toc53779066"/>
      <w:r w:rsidRPr="0019119C">
        <w:rPr>
          <w:rFonts w:ascii="Times New Roman" w:hAnsi="Times New Roman" w:cs="Times New Roman"/>
          <w:sz w:val="26"/>
          <w:szCs w:val="26"/>
        </w:rPr>
        <w:lastRenderedPageBreak/>
        <w:t>TEAM ORGANIZATION</w:t>
      </w:r>
      <w:bookmarkEnd w:id="7"/>
    </w:p>
    <w:p w:rsidR="00FD5312" w:rsidRPr="005B7E05" w:rsidRDefault="0080047F" w:rsidP="00734C1F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8"/>
          <w:szCs w:val="28"/>
        </w:rPr>
      </w:pPr>
      <w:bookmarkStart w:id="8" w:name="_Toc53779067"/>
      <w:r w:rsidRPr="005B7E05">
        <w:rPr>
          <w:rFonts w:eastAsiaTheme="majorEastAsia"/>
          <w:color w:val="2E74B5" w:themeColor="accent1" w:themeShade="BF"/>
          <w:sz w:val="28"/>
          <w:szCs w:val="28"/>
        </w:rPr>
        <w:t>Team information</w:t>
      </w:r>
      <w:bookmarkEnd w:id="8"/>
    </w:p>
    <w:p w:rsidR="006E5C21" w:rsidRPr="005B7E05" w:rsidRDefault="006E5C21" w:rsidP="006E5C21">
      <w:pPr>
        <w:pStyle w:val="Table"/>
        <w:jc w:val="center"/>
        <w:rPr>
          <w:rFonts w:ascii="Times New Roman" w:hAnsi="Times New Roman" w:cs="Times New Roman"/>
        </w:rPr>
      </w:pPr>
      <w:bookmarkStart w:id="9" w:name="_Toc527787633"/>
      <w:r w:rsidRPr="005B7E05">
        <w:rPr>
          <w:rFonts w:ascii="Times New Roman" w:hAnsi="Times New Roman" w:cs="Times New Roman"/>
        </w:rPr>
        <w:t>Table 1: Team information</w:t>
      </w:r>
      <w:bookmarkEnd w:id="9"/>
    </w:p>
    <w:tbl>
      <w:tblPr>
        <w:tblStyle w:val="LightGrid-Accent5"/>
        <w:tblW w:w="9666" w:type="dxa"/>
        <w:tblLook w:val="04A0" w:firstRow="1" w:lastRow="0" w:firstColumn="1" w:lastColumn="0" w:noHBand="0" w:noVBand="1"/>
      </w:tblPr>
      <w:tblGrid>
        <w:gridCol w:w="756"/>
        <w:gridCol w:w="2315"/>
        <w:gridCol w:w="3684"/>
        <w:gridCol w:w="2911"/>
      </w:tblGrid>
      <w:tr w:rsidR="00C64C7B" w:rsidRPr="005B7E05" w:rsidTr="00E6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80047F" w:rsidRPr="005B7E05" w:rsidRDefault="0080047F" w:rsidP="006E5C21">
            <w:pPr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bookmarkStart w:id="10" w:name="_Toc364232287"/>
            <w:bookmarkStart w:id="11" w:name="_Toc366429127"/>
            <w:bookmarkStart w:id="12" w:name="_Toc366434409"/>
            <w:bookmarkStart w:id="13" w:name="_Toc366848853"/>
            <w:bookmarkStart w:id="14" w:name="_Toc400006221"/>
            <w:bookmarkStart w:id="15" w:name="_Toc400006659"/>
            <w:bookmarkStart w:id="16" w:name="_Toc404716844"/>
            <w:bookmarkStart w:id="17" w:name="_Toc405318084"/>
            <w:bookmarkStart w:id="18" w:name="_Toc411499732"/>
            <w:r w:rsidRPr="005B7E05"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  <w:t>No.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2397" w:type="dxa"/>
          </w:tcPr>
          <w:p w:rsidR="0080047F" w:rsidRPr="005B7E05" w:rsidRDefault="0080047F" w:rsidP="006E5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bookmarkStart w:id="19" w:name="_Toc364232288"/>
            <w:bookmarkStart w:id="20" w:name="_Toc366429128"/>
            <w:bookmarkStart w:id="21" w:name="_Toc366434410"/>
            <w:bookmarkStart w:id="22" w:name="_Toc366848854"/>
            <w:bookmarkStart w:id="23" w:name="_Toc400006222"/>
            <w:bookmarkStart w:id="24" w:name="_Toc400006660"/>
            <w:bookmarkStart w:id="25" w:name="_Toc404716845"/>
            <w:bookmarkStart w:id="26" w:name="_Toc405318085"/>
            <w:bookmarkStart w:id="27" w:name="_Toc411499733"/>
            <w:r w:rsidRPr="005B7E05"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  <w:t>Name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3503" w:type="dxa"/>
          </w:tcPr>
          <w:p w:rsidR="0080047F" w:rsidRPr="005B7E05" w:rsidRDefault="0080047F" w:rsidP="006E5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bookmarkStart w:id="28" w:name="_Toc364232289"/>
            <w:bookmarkStart w:id="29" w:name="_Toc366429129"/>
            <w:bookmarkStart w:id="30" w:name="_Toc366434411"/>
            <w:bookmarkStart w:id="31" w:name="_Toc366848855"/>
            <w:bookmarkStart w:id="32" w:name="_Toc400006223"/>
            <w:bookmarkStart w:id="33" w:name="_Toc400006661"/>
            <w:bookmarkStart w:id="34" w:name="_Toc404716846"/>
            <w:bookmarkStart w:id="35" w:name="_Toc405318086"/>
            <w:bookmarkStart w:id="36" w:name="_Toc411499734"/>
            <w:r w:rsidRPr="005B7E05"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  <w:t>Email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3000" w:type="dxa"/>
          </w:tcPr>
          <w:p w:rsidR="0080047F" w:rsidRPr="005B7E05" w:rsidRDefault="0080047F" w:rsidP="006E5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bookmarkStart w:id="37" w:name="_Toc364232290"/>
            <w:bookmarkStart w:id="38" w:name="_Toc366429130"/>
            <w:bookmarkStart w:id="39" w:name="_Toc366434412"/>
            <w:bookmarkStart w:id="40" w:name="_Toc366848856"/>
            <w:bookmarkStart w:id="41" w:name="_Toc400006224"/>
            <w:bookmarkStart w:id="42" w:name="_Toc400006662"/>
            <w:bookmarkStart w:id="43" w:name="_Toc404716847"/>
            <w:bookmarkStart w:id="44" w:name="_Toc405318087"/>
            <w:bookmarkStart w:id="45" w:name="_Toc411499735"/>
            <w:r w:rsidRPr="005B7E05"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  <w:t>Phone number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  <w:tr w:rsidR="00C64C7B" w:rsidRPr="005B7E05" w:rsidTr="00E6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80047F" w:rsidRPr="005B7E05" w:rsidRDefault="0080047F" w:rsidP="006E5C21">
            <w:pPr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bookmarkStart w:id="46" w:name="_Toc364232291"/>
            <w:bookmarkStart w:id="47" w:name="_Toc366429131"/>
            <w:bookmarkStart w:id="48" w:name="_Toc366434413"/>
            <w:bookmarkStart w:id="49" w:name="_Toc366848857"/>
            <w:bookmarkStart w:id="50" w:name="_Toc400006225"/>
            <w:bookmarkStart w:id="51" w:name="_Toc400006663"/>
            <w:bookmarkStart w:id="52" w:name="_Toc404716848"/>
            <w:bookmarkStart w:id="53" w:name="_Toc405318088"/>
            <w:bookmarkStart w:id="54" w:name="_Toc411499736"/>
            <w:r w:rsidRPr="005B7E05"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  <w:t>1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397" w:type="dxa"/>
          </w:tcPr>
          <w:p w:rsidR="0080047F" w:rsidRPr="005B7E05" w:rsidRDefault="00B643D1" w:rsidP="006E5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Nguyen Van Nghia</w:t>
            </w:r>
          </w:p>
        </w:tc>
        <w:tc>
          <w:tcPr>
            <w:tcW w:w="3503" w:type="dxa"/>
          </w:tcPr>
          <w:p w:rsidR="0080047F" w:rsidRPr="005B7E05" w:rsidRDefault="00B643D1" w:rsidP="00B64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hyperlink r:id="rId10" w:history="1">
              <w:r w:rsidRPr="005B7E05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nghianguyen168197@gmail.com</w:t>
              </w:r>
            </w:hyperlink>
          </w:p>
        </w:tc>
        <w:tc>
          <w:tcPr>
            <w:tcW w:w="3000" w:type="dxa"/>
          </w:tcPr>
          <w:p w:rsidR="0080047F" w:rsidRPr="005B7E05" w:rsidRDefault="00B643D1" w:rsidP="006E5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B7E0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0968997331</w:t>
            </w:r>
          </w:p>
        </w:tc>
      </w:tr>
      <w:tr w:rsidR="00C64C7B" w:rsidRPr="005B7E05" w:rsidTr="00E624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80047F" w:rsidRPr="005B7E05" w:rsidRDefault="0080047F" w:rsidP="006E5C21">
            <w:pPr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bookmarkStart w:id="55" w:name="_Toc364232295"/>
            <w:bookmarkStart w:id="56" w:name="_Toc366429135"/>
            <w:bookmarkStart w:id="57" w:name="_Toc366434417"/>
            <w:bookmarkStart w:id="58" w:name="_Toc366848861"/>
            <w:bookmarkStart w:id="59" w:name="_Toc400006227"/>
            <w:bookmarkStart w:id="60" w:name="_Toc400006665"/>
            <w:bookmarkStart w:id="61" w:name="_Toc404716852"/>
            <w:bookmarkStart w:id="62" w:name="_Toc405318092"/>
            <w:bookmarkStart w:id="63" w:name="_Toc411499740"/>
            <w:r w:rsidRPr="005B7E05"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  <w:t>2</w:t>
            </w:r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2397" w:type="dxa"/>
          </w:tcPr>
          <w:p w:rsidR="0080047F" w:rsidRPr="005B7E05" w:rsidRDefault="0080047F" w:rsidP="006E5C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503" w:type="dxa"/>
          </w:tcPr>
          <w:p w:rsidR="0080047F" w:rsidRPr="005B7E05" w:rsidRDefault="0080047F" w:rsidP="006E5C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000" w:type="dxa"/>
          </w:tcPr>
          <w:p w:rsidR="0080047F" w:rsidRPr="005B7E05" w:rsidRDefault="0080047F" w:rsidP="006E5C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64C7B" w:rsidRPr="005B7E05" w:rsidTr="00E6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80047F" w:rsidRPr="005B7E05" w:rsidRDefault="00E6248F" w:rsidP="006E5C21">
            <w:pPr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r w:rsidRPr="005B7E05">
              <w:rPr>
                <w:rFonts w:ascii="Times New Roman" w:eastAsiaTheme="minorHAnsi" w:hAnsi="Times New Roman" w:cs="Times New Roman"/>
                <w:b w:val="0"/>
                <w:bCs w:val="0"/>
                <w:color w:val="FF0000"/>
                <w:sz w:val="26"/>
                <w:szCs w:val="26"/>
              </w:rPr>
              <w:t>3</w:t>
            </w:r>
          </w:p>
        </w:tc>
        <w:tc>
          <w:tcPr>
            <w:tcW w:w="2397" w:type="dxa"/>
          </w:tcPr>
          <w:p w:rsidR="0080047F" w:rsidRPr="005B7E05" w:rsidRDefault="0080047F" w:rsidP="006E5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503" w:type="dxa"/>
          </w:tcPr>
          <w:p w:rsidR="0080047F" w:rsidRPr="005B7E05" w:rsidRDefault="0080047F" w:rsidP="006E5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000" w:type="dxa"/>
          </w:tcPr>
          <w:p w:rsidR="0080047F" w:rsidRPr="005B7E05" w:rsidRDefault="0080047F" w:rsidP="006E5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FD5312" w:rsidRPr="005B7E05" w:rsidRDefault="00FD5312" w:rsidP="00734C1F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bookmarkEnd w:id="2"/>
    <w:p w:rsidR="002C4508" w:rsidRPr="005B7E05" w:rsidRDefault="002C4508">
      <w:pPr>
        <w:rPr>
          <w:rFonts w:ascii="Times New Roman" w:hAnsi="Times New Roman" w:cs="Times New Roman"/>
          <w:b/>
          <w:bCs/>
          <w:i/>
          <w:iCs/>
          <w:color w:val="5B9BD5" w:themeColor="accent1"/>
          <w:sz w:val="34"/>
          <w:szCs w:val="34"/>
        </w:rPr>
      </w:pPr>
      <w:r w:rsidRPr="005B7E05">
        <w:rPr>
          <w:rFonts w:ascii="Times New Roman" w:hAnsi="Times New Roman" w:cs="Times New Roman"/>
          <w:sz w:val="34"/>
          <w:szCs w:val="34"/>
        </w:rPr>
        <w:br w:type="page"/>
      </w:r>
    </w:p>
    <w:p w:rsidR="005B7E05" w:rsidRPr="005B7E05" w:rsidRDefault="00DE17F8" w:rsidP="005B7E05">
      <w:pPr>
        <w:pStyle w:val="IntenseQuote"/>
        <w:numPr>
          <w:ilvl w:val="0"/>
          <w:numId w:val="4"/>
        </w:numPr>
        <w:spacing w:line="276" w:lineRule="auto"/>
        <w:outlineLvl w:val="0"/>
        <w:rPr>
          <w:rFonts w:ascii="Times New Roman" w:hAnsi="Times New Roman" w:cs="Times New Roman"/>
          <w:sz w:val="34"/>
          <w:szCs w:val="34"/>
        </w:rPr>
      </w:pPr>
      <w:bookmarkStart w:id="64" w:name="_Toc53779068"/>
      <w:r w:rsidRPr="005B7E05">
        <w:rPr>
          <w:rFonts w:ascii="Times New Roman" w:hAnsi="Times New Roman" w:cs="Times New Roman"/>
          <w:sz w:val="34"/>
          <w:szCs w:val="34"/>
        </w:rPr>
        <w:lastRenderedPageBreak/>
        <w:t>OVERVIEW PROJECT</w:t>
      </w:r>
      <w:bookmarkEnd w:id="64"/>
      <w:r w:rsidR="00ED733A" w:rsidRPr="005B7E05">
        <w:rPr>
          <w:rFonts w:ascii="Times New Roman" w:hAnsi="Times New Roman" w:cs="Times New Roman"/>
          <w:sz w:val="34"/>
          <w:szCs w:val="34"/>
        </w:rPr>
        <w:t xml:space="preserve"> </w:t>
      </w:r>
    </w:p>
    <w:p w:rsidR="005B7E05" w:rsidRPr="0019119C" w:rsidRDefault="005B7E05" w:rsidP="005B7E05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65" w:name="_Toc53779069"/>
      <w:r w:rsidRPr="0019119C">
        <w:rPr>
          <w:rFonts w:eastAsiaTheme="majorEastAsia"/>
          <w:color w:val="2E74B5" w:themeColor="accent1" w:themeShade="BF"/>
          <w:sz w:val="26"/>
          <w:szCs w:val="26"/>
        </w:rPr>
        <w:t>COBIT definition</w:t>
      </w:r>
      <w:bookmarkEnd w:id="65"/>
      <w:r w:rsidR="007F4345" w:rsidRPr="0019119C">
        <w:rPr>
          <w:rFonts w:eastAsiaTheme="majorEastAsia"/>
          <w:color w:val="2E74B5" w:themeColor="accent1" w:themeShade="BF"/>
          <w:sz w:val="26"/>
          <w:szCs w:val="26"/>
        </w:rPr>
        <w:t xml:space="preserve"> </w:t>
      </w:r>
    </w:p>
    <w:p w:rsidR="00787CFD" w:rsidRPr="0019119C" w:rsidRDefault="005B7E05" w:rsidP="005B7E05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66" w:name="_Toc53779070"/>
      <w:r w:rsidRPr="0019119C">
        <w:rPr>
          <w:rFonts w:eastAsiaTheme="majorEastAsia"/>
          <w:color w:val="2E74B5" w:themeColor="accent1" w:themeShade="BF"/>
          <w:sz w:val="26"/>
          <w:szCs w:val="26"/>
        </w:rPr>
        <w:t>COBIT developmental stages</w:t>
      </w:r>
      <w:bookmarkEnd w:id="66"/>
    </w:p>
    <w:p w:rsidR="00FB145B" w:rsidRPr="0019119C" w:rsidRDefault="005B7E05" w:rsidP="005B7E05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67" w:name="_Toc53779071"/>
      <w:r w:rsidRPr="0019119C">
        <w:rPr>
          <w:rFonts w:eastAsiaTheme="majorEastAsia"/>
          <w:color w:val="2E74B5" w:themeColor="accent1" w:themeShade="BF"/>
          <w:sz w:val="26"/>
          <w:szCs w:val="26"/>
        </w:rPr>
        <w:t>COBIT Core Principles 5</w:t>
      </w:r>
      <w:bookmarkEnd w:id="67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68" w:name="_Toc53779072"/>
      <w:r w:rsidRPr="0019119C">
        <w:rPr>
          <w:rFonts w:eastAsiaTheme="majorEastAsia"/>
          <w:color w:val="2E74B5" w:themeColor="accent1" w:themeShade="BF"/>
          <w:sz w:val="26"/>
          <w:szCs w:val="26"/>
        </w:rPr>
        <w:t>Meet the needs of stakeholders (shareholders, partners).</w:t>
      </w:r>
      <w:bookmarkEnd w:id="68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69" w:name="_Toc53779073"/>
      <w:r w:rsidRPr="0019119C">
        <w:rPr>
          <w:rFonts w:eastAsiaTheme="majorEastAsia"/>
          <w:color w:val="2E74B5" w:themeColor="accent1" w:themeShade="BF"/>
          <w:sz w:val="26"/>
          <w:szCs w:val="26"/>
        </w:rPr>
        <w:t>Has a comprehensive coverage for organizations and businesses.</w:t>
      </w:r>
      <w:bookmarkEnd w:id="69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0" w:name="_Toc53779074"/>
      <w:r w:rsidRPr="0019119C">
        <w:rPr>
          <w:rFonts w:eastAsiaTheme="majorEastAsia"/>
          <w:color w:val="2E74B5" w:themeColor="accent1" w:themeShade="BF"/>
          <w:sz w:val="26"/>
          <w:szCs w:val="26"/>
        </w:rPr>
        <w:t>Create a single, absolute unified framework.</w:t>
      </w:r>
      <w:bookmarkEnd w:id="70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1" w:name="_Toc53779075"/>
      <w:r w:rsidRPr="0019119C">
        <w:rPr>
          <w:rFonts w:eastAsiaTheme="majorEastAsia"/>
          <w:color w:val="2E74B5" w:themeColor="accent1" w:themeShade="BF"/>
          <w:sz w:val="26"/>
          <w:szCs w:val="26"/>
        </w:rPr>
        <w:t>Create a more comprehensive approach to your business.</w:t>
      </w:r>
      <w:bookmarkEnd w:id="71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2" w:name="_Toc53779076"/>
      <w:r w:rsidRPr="0019119C">
        <w:rPr>
          <w:rFonts w:eastAsiaTheme="majorEastAsia"/>
          <w:color w:val="2E74B5" w:themeColor="accent1" w:themeShade="BF"/>
          <w:sz w:val="26"/>
          <w:szCs w:val="26"/>
        </w:rPr>
        <w:t>Show the difference between management and governance.</w:t>
      </w:r>
      <w:bookmarkEnd w:id="72"/>
    </w:p>
    <w:p w:rsidR="005B7E05" w:rsidRPr="0019119C" w:rsidRDefault="005B7E05" w:rsidP="005B7E05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3" w:name="_Toc53779077"/>
      <w:r w:rsidRPr="0019119C">
        <w:rPr>
          <w:rFonts w:eastAsiaTheme="majorEastAsia"/>
          <w:color w:val="2E74B5" w:themeColor="accent1" w:themeShade="BF"/>
          <w:sz w:val="26"/>
          <w:szCs w:val="26"/>
        </w:rPr>
        <w:t>COBIT Goal</w:t>
      </w:r>
      <w:bookmarkEnd w:id="73"/>
    </w:p>
    <w:p w:rsidR="005B7E05" w:rsidRPr="0019119C" w:rsidRDefault="005B7E05" w:rsidP="005B7E05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4" w:name="_Toc53779078"/>
      <w:r w:rsidRPr="0019119C">
        <w:rPr>
          <w:rFonts w:eastAsiaTheme="majorEastAsia"/>
          <w:color w:val="2E74B5" w:themeColor="accent1" w:themeShade="BF"/>
          <w:sz w:val="26"/>
          <w:szCs w:val="26"/>
        </w:rPr>
        <w:t>Benefits of COBIT 5</w:t>
      </w:r>
      <w:bookmarkEnd w:id="74"/>
    </w:p>
    <w:p w:rsidR="005B7E05" w:rsidRPr="0019119C" w:rsidRDefault="005B7E05" w:rsidP="005B7E05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5" w:name="_Toc53779079"/>
      <w:r w:rsidRPr="0019119C">
        <w:rPr>
          <w:rFonts w:eastAsiaTheme="majorEastAsia"/>
          <w:color w:val="2E74B5" w:themeColor="accent1" w:themeShade="BF"/>
          <w:sz w:val="26"/>
          <w:szCs w:val="26"/>
        </w:rPr>
        <w:t>COBIT Framework 5</w:t>
      </w:r>
      <w:bookmarkEnd w:id="75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6" w:name="_Toc53779080"/>
      <w:r w:rsidRPr="0019119C">
        <w:rPr>
          <w:rFonts w:eastAsiaTheme="majorEastAsia"/>
          <w:color w:val="2E74B5" w:themeColor="accent1" w:themeShade="BF"/>
          <w:sz w:val="26"/>
          <w:szCs w:val="26"/>
        </w:rPr>
        <w:t>Main framework</w:t>
      </w:r>
      <w:bookmarkEnd w:id="76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7" w:name="_Toc53779081"/>
      <w:r w:rsidRPr="0019119C">
        <w:rPr>
          <w:rFonts w:eastAsiaTheme="majorEastAsia"/>
          <w:color w:val="2E74B5" w:themeColor="accent1" w:themeShade="BF"/>
          <w:sz w:val="26"/>
          <w:szCs w:val="26"/>
        </w:rPr>
        <w:t>Process description</w:t>
      </w:r>
      <w:bookmarkEnd w:id="77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8" w:name="_Toc53779082"/>
      <w:r w:rsidRPr="0019119C">
        <w:rPr>
          <w:rFonts w:eastAsiaTheme="majorEastAsia"/>
          <w:color w:val="2E74B5" w:themeColor="accent1" w:themeShade="BF"/>
          <w:sz w:val="26"/>
          <w:szCs w:val="26"/>
        </w:rPr>
        <w:t>Goal control.</w:t>
      </w:r>
      <w:bookmarkEnd w:id="78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79" w:name="_Toc53779083"/>
      <w:r w:rsidRPr="0019119C">
        <w:rPr>
          <w:rFonts w:eastAsiaTheme="majorEastAsia"/>
          <w:color w:val="2E74B5" w:themeColor="accent1" w:themeShade="BF"/>
          <w:sz w:val="26"/>
          <w:szCs w:val="26"/>
        </w:rPr>
        <w:t>Guide management</w:t>
      </w:r>
      <w:bookmarkEnd w:id="79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80" w:name="_Toc53779084"/>
      <w:r w:rsidRPr="0019119C">
        <w:rPr>
          <w:rFonts w:eastAsiaTheme="majorEastAsia"/>
          <w:color w:val="2E74B5" w:themeColor="accent1" w:themeShade="BF"/>
          <w:sz w:val="26"/>
          <w:szCs w:val="26"/>
        </w:rPr>
        <w:t>Complete model</w:t>
      </w:r>
      <w:bookmarkEnd w:id="80"/>
    </w:p>
    <w:p w:rsidR="005B7E05" w:rsidRPr="0019119C" w:rsidRDefault="005B7E05" w:rsidP="005B7E05">
      <w:pPr>
        <w:pStyle w:val="Heading2"/>
        <w:numPr>
          <w:ilvl w:val="1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81" w:name="_Toc53779085"/>
      <w:r w:rsidRPr="0019119C">
        <w:rPr>
          <w:rFonts w:eastAsiaTheme="majorEastAsia"/>
          <w:color w:val="2E74B5" w:themeColor="accent1" w:themeShade="BF"/>
          <w:sz w:val="26"/>
          <w:szCs w:val="26"/>
        </w:rPr>
        <w:t>COBIT 5 Certifications</w:t>
      </w:r>
      <w:bookmarkEnd w:id="81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82" w:name="_Toc53779086"/>
      <w:r w:rsidRPr="0019119C">
        <w:rPr>
          <w:rFonts w:eastAsiaTheme="majorEastAsia"/>
          <w:color w:val="2E74B5" w:themeColor="accent1" w:themeShade="BF"/>
          <w:sz w:val="26"/>
          <w:szCs w:val="26"/>
        </w:rPr>
        <w:t>Deployment</w:t>
      </w:r>
      <w:bookmarkEnd w:id="82"/>
    </w:p>
    <w:p w:rsidR="005B7E05" w:rsidRPr="0019119C" w:rsidRDefault="005B7E05" w:rsidP="005B7E05">
      <w:pPr>
        <w:pStyle w:val="Heading2"/>
        <w:numPr>
          <w:ilvl w:val="2"/>
          <w:numId w:val="4"/>
        </w:numPr>
        <w:spacing w:line="276" w:lineRule="auto"/>
        <w:rPr>
          <w:rFonts w:eastAsiaTheme="majorEastAsia"/>
          <w:color w:val="2E74B5" w:themeColor="accent1" w:themeShade="BF"/>
          <w:sz w:val="26"/>
          <w:szCs w:val="26"/>
        </w:rPr>
      </w:pPr>
      <w:bookmarkStart w:id="83" w:name="_Toc53779087"/>
      <w:r w:rsidRPr="0019119C">
        <w:rPr>
          <w:rFonts w:eastAsiaTheme="majorEastAsia"/>
          <w:color w:val="2E74B5" w:themeColor="accent1" w:themeShade="BF"/>
          <w:sz w:val="26"/>
          <w:szCs w:val="26"/>
        </w:rPr>
        <w:t>Evaluate</w:t>
      </w:r>
      <w:bookmarkEnd w:id="83"/>
    </w:p>
    <w:p w:rsidR="005B7E05" w:rsidRPr="005B7E05" w:rsidRDefault="005B7E05" w:rsidP="005B7E05">
      <w:pPr>
        <w:pStyle w:val="Heading2"/>
        <w:spacing w:line="276" w:lineRule="auto"/>
        <w:rPr>
          <w:rFonts w:eastAsiaTheme="majorEastAsia"/>
          <w:color w:val="2E74B5" w:themeColor="accent1" w:themeShade="BF"/>
          <w:sz w:val="28"/>
          <w:szCs w:val="28"/>
        </w:rPr>
      </w:pPr>
    </w:p>
    <w:p w:rsidR="005B7E05" w:rsidRPr="005B7E05" w:rsidRDefault="005B7E05" w:rsidP="005B7E05">
      <w:pPr>
        <w:pStyle w:val="Heading2"/>
        <w:spacing w:line="276" w:lineRule="auto"/>
        <w:ind w:left="720"/>
        <w:rPr>
          <w:rFonts w:eastAsiaTheme="majorEastAsia"/>
          <w:color w:val="2E74B5" w:themeColor="accent1" w:themeShade="BF"/>
          <w:sz w:val="28"/>
          <w:szCs w:val="28"/>
        </w:rPr>
      </w:pPr>
    </w:p>
    <w:p w:rsidR="00950176" w:rsidRPr="0019119C" w:rsidRDefault="00BB2093" w:rsidP="006E5C21">
      <w:pPr>
        <w:pStyle w:val="IntenseQuote"/>
        <w:numPr>
          <w:ilvl w:val="0"/>
          <w:numId w:val="4"/>
        </w:numPr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84" w:name="_Toc53779088"/>
      <w:r w:rsidRPr="0019119C">
        <w:rPr>
          <w:rFonts w:ascii="Times New Roman" w:hAnsi="Times New Roman" w:cs="Times New Roman"/>
          <w:sz w:val="26"/>
          <w:szCs w:val="26"/>
        </w:rPr>
        <w:t>REFERENCES</w:t>
      </w:r>
      <w:bookmarkEnd w:id="84"/>
    </w:p>
    <w:p w:rsidR="00246E81" w:rsidRPr="005B7E05" w:rsidRDefault="00246E81" w:rsidP="00246E81">
      <w:pPr>
        <w:pStyle w:val="references"/>
        <w:numPr>
          <w:ilvl w:val="0"/>
          <w:numId w:val="0"/>
        </w:numPr>
        <w:spacing w:line="360" w:lineRule="auto"/>
        <w:rPr>
          <w:sz w:val="26"/>
          <w:szCs w:val="26"/>
        </w:rPr>
      </w:pPr>
      <w:r w:rsidRPr="005B7E05">
        <w:rPr>
          <w:sz w:val="26"/>
          <w:szCs w:val="26"/>
        </w:rPr>
        <w:t>[1] Vincent BERMENT, Several directions for minority languages computerization,2012.</w:t>
      </w:r>
    </w:p>
    <w:p w:rsidR="00246E81" w:rsidRPr="005B7E05" w:rsidRDefault="00246E81" w:rsidP="00246E81">
      <w:pPr>
        <w:pStyle w:val="references"/>
        <w:numPr>
          <w:ilvl w:val="0"/>
          <w:numId w:val="0"/>
        </w:numPr>
        <w:spacing w:line="360" w:lineRule="auto"/>
        <w:rPr>
          <w:sz w:val="26"/>
          <w:szCs w:val="26"/>
        </w:rPr>
      </w:pPr>
      <w:r w:rsidRPr="005B7E05">
        <w:rPr>
          <w:sz w:val="26"/>
          <w:szCs w:val="26"/>
        </w:rPr>
        <w:t xml:space="preserve">[2] </w:t>
      </w:r>
      <w:r w:rsidR="008701E8" w:rsidRPr="005B7E05">
        <w:rPr>
          <w:sz w:val="26"/>
          <w:szCs w:val="26"/>
        </w:rPr>
        <w:t xml:space="preserve"> </w:t>
      </w:r>
      <w:r w:rsidRPr="005B7E05">
        <w:rPr>
          <w:sz w:val="26"/>
          <w:szCs w:val="26"/>
          <w:lang w:val="fr-FR"/>
        </w:rPr>
        <w:t>Christian BOITET, Les architectures linguistiques et computationnelles en traduction automatique sont indépendantes, TALN 2008, Avignon, 9-13 juin 2008.</w:t>
      </w:r>
    </w:p>
    <w:p w:rsidR="00246E81" w:rsidRPr="005B7E05" w:rsidRDefault="00246E81" w:rsidP="00246E81">
      <w:pPr>
        <w:pStyle w:val="references"/>
        <w:numPr>
          <w:ilvl w:val="0"/>
          <w:numId w:val="0"/>
        </w:numPr>
        <w:spacing w:line="360" w:lineRule="auto"/>
        <w:ind w:left="360" w:hanging="360"/>
        <w:rPr>
          <w:sz w:val="26"/>
          <w:szCs w:val="26"/>
        </w:rPr>
      </w:pPr>
      <w:bookmarkStart w:id="85" w:name="_Ref392888721"/>
      <w:r w:rsidRPr="005B7E05">
        <w:rPr>
          <w:sz w:val="26"/>
          <w:szCs w:val="26"/>
        </w:rPr>
        <w:t xml:space="preserve">[3] </w:t>
      </w:r>
      <w:r w:rsidR="008701E8" w:rsidRPr="005B7E05">
        <w:rPr>
          <w:sz w:val="26"/>
          <w:szCs w:val="26"/>
        </w:rPr>
        <w:t xml:space="preserve"> </w:t>
      </w:r>
      <w:r w:rsidRPr="005B7E05">
        <w:rPr>
          <w:sz w:val="26"/>
          <w:szCs w:val="26"/>
        </w:rPr>
        <w:t>http://www.statmt.org/</w:t>
      </w:r>
      <w:bookmarkEnd w:id="85"/>
    </w:p>
    <w:p w:rsidR="00246E81" w:rsidRPr="005B7E05" w:rsidRDefault="00246E81" w:rsidP="00246E81">
      <w:pPr>
        <w:pStyle w:val="references"/>
        <w:numPr>
          <w:ilvl w:val="0"/>
          <w:numId w:val="0"/>
        </w:numPr>
        <w:spacing w:line="360" w:lineRule="auto"/>
        <w:ind w:left="360" w:hanging="360"/>
        <w:rPr>
          <w:sz w:val="26"/>
          <w:szCs w:val="26"/>
        </w:rPr>
      </w:pPr>
      <w:r w:rsidRPr="005B7E05">
        <w:rPr>
          <w:sz w:val="26"/>
          <w:szCs w:val="26"/>
        </w:rPr>
        <w:t xml:space="preserve">[4] </w:t>
      </w:r>
      <w:r w:rsidR="008701E8" w:rsidRPr="005B7E05">
        <w:rPr>
          <w:sz w:val="26"/>
          <w:szCs w:val="26"/>
        </w:rPr>
        <w:t xml:space="preserve"> </w:t>
      </w:r>
      <w:hyperlink r:id="rId11" w:history="1">
        <w:r w:rsidRPr="005B7E05">
          <w:rPr>
            <w:rStyle w:val="Hyperlink"/>
            <w:sz w:val="26"/>
            <w:szCs w:val="26"/>
          </w:rPr>
          <w:t>http://www.statmt.org/moses/?n=Moses.Baseline</w:t>
        </w:r>
      </w:hyperlink>
    </w:p>
    <w:p w:rsidR="00246E81" w:rsidRPr="005B7E05" w:rsidRDefault="00246E81" w:rsidP="00246E81">
      <w:pPr>
        <w:pStyle w:val="references"/>
        <w:numPr>
          <w:ilvl w:val="0"/>
          <w:numId w:val="0"/>
        </w:numPr>
        <w:spacing w:line="360" w:lineRule="auto"/>
        <w:ind w:left="360" w:hanging="360"/>
        <w:rPr>
          <w:sz w:val="26"/>
          <w:szCs w:val="26"/>
          <w:lang w:val="fr-FR"/>
        </w:rPr>
      </w:pPr>
      <w:r w:rsidRPr="005B7E05">
        <w:rPr>
          <w:sz w:val="26"/>
          <w:szCs w:val="26"/>
        </w:rPr>
        <w:t xml:space="preserve">[5] </w:t>
      </w:r>
      <w:r w:rsidR="008701E8" w:rsidRPr="005B7E05">
        <w:rPr>
          <w:sz w:val="26"/>
          <w:szCs w:val="26"/>
        </w:rPr>
        <w:t xml:space="preserve"> </w:t>
      </w:r>
      <w:hyperlink r:id="rId12" w:history="1">
        <w:bookmarkStart w:id="86" w:name="_Ref393438449"/>
        <w:r w:rsidRPr="005B7E05">
          <w:rPr>
            <w:rStyle w:val="Hyperlink"/>
            <w:sz w:val="26"/>
            <w:szCs w:val="26"/>
          </w:rPr>
          <w:t>http://viet.jnlp.org/</w:t>
        </w:r>
        <w:bookmarkEnd w:id="86"/>
      </w:hyperlink>
    </w:p>
    <w:p w:rsidR="00950176" w:rsidRPr="005B7E05" w:rsidRDefault="00950176" w:rsidP="00E6248F">
      <w:pPr>
        <w:pStyle w:val="Body"/>
        <w:tabs>
          <w:tab w:val="left" w:pos="9270"/>
        </w:tabs>
        <w:spacing w:line="276" w:lineRule="auto"/>
        <w:ind w:left="262" w:right="-90"/>
        <w:rPr>
          <w:rFonts w:eastAsiaTheme="minorHAnsi" w:cs="Times New Roman"/>
        </w:rPr>
      </w:pPr>
    </w:p>
    <w:p w:rsidR="006E5C21" w:rsidRPr="005B7E05" w:rsidRDefault="006E5C21" w:rsidP="006E5C21">
      <w:pPr>
        <w:pStyle w:val="Table"/>
        <w:rPr>
          <w:rFonts w:ascii="Times New Roman" w:hAnsi="Times New Roman" w:cs="Times New Roman"/>
        </w:rPr>
      </w:pPr>
    </w:p>
    <w:p w:rsidR="00515BBE" w:rsidRPr="005B7E05" w:rsidRDefault="00515BBE" w:rsidP="006E5C2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515BBE" w:rsidRPr="005B7E0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79" w:rsidRDefault="00292679" w:rsidP="00FE6FC0">
      <w:pPr>
        <w:spacing w:after="0" w:line="240" w:lineRule="auto"/>
      </w:pPr>
      <w:r>
        <w:separator/>
      </w:r>
    </w:p>
  </w:endnote>
  <w:endnote w:type="continuationSeparator" w:id="0">
    <w:p w:rsidR="00292679" w:rsidRDefault="00292679" w:rsidP="00FE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345" w:rsidRDefault="007F43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21D26E" wp14:editId="2492BA8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4345" w:rsidRDefault="007F4345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65C8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21D26E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7F4345" w:rsidRDefault="007F4345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65C8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2C0B7EFA" wp14:editId="501308C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9F745" id="Rectangle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" fillcolor="#5b9bd5 [3204]" stroked="f" strokeweight="1pt">
              <w10:wrap type="square" anchorx="margin" anchory="margin"/>
            </v:rect>
          </w:pict>
        </mc:Fallback>
      </mc:AlternateContent>
    </w:r>
    <w:r w:rsidR="00B643D1">
      <w:t>COBIT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79" w:rsidRDefault="00292679" w:rsidP="00FE6FC0">
      <w:pPr>
        <w:spacing w:after="0" w:line="240" w:lineRule="auto"/>
      </w:pPr>
      <w:r>
        <w:separator/>
      </w:r>
    </w:p>
  </w:footnote>
  <w:footnote w:type="continuationSeparator" w:id="0">
    <w:p w:rsidR="00292679" w:rsidRDefault="00292679" w:rsidP="00FE6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345" w:rsidRPr="00FE6FC0" w:rsidRDefault="007F4345">
    <w:pPr>
      <w:pStyle w:val="Header"/>
      <w:rPr>
        <w:rFonts w:ascii="Agency FB" w:hAnsi="Agency FB"/>
        <w:sz w:val="28"/>
        <w:szCs w:val="28"/>
      </w:rPr>
    </w:pP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E3CCDCE" wp14:editId="4DB01C8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4345" w:rsidRPr="00F0201E" w:rsidRDefault="00B60575">
                              <w:pPr>
                                <w:spacing w:after="0" w:line="240" w:lineRule="auto"/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  <w:t>INTRODUCTION TO SOFTWARE ENGINEERING – Group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CCDCE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gency FB" w:hAnsi="Agency FB"/>
                        <w:sz w:val="28"/>
                        <w:szCs w:val="2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F4345" w:rsidRPr="00F0201E" w:rsidRDefault="00B60575">
                        <w:pPr>
                          <w:spacing w:after="0" w:line="240" w:lineRule="auto"/>
                          <w:rPr>
                            <w:rFonts w:ascii="Agency FB" w:hAnsi="Agency F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/>
                            <w:sz w:val="28"/>
                            <w:szCs w:val="28"/>
                          </w:rPr>
                          <w:t>INTRODUCTION TO SOFTWARE ENGINEERING – Group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843EFFC" wp14:editId="615AA18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F4345" w:rsidRDefault="007F434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65C89" w:rsidRPr="00F65C89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EFFC" id="Text Box 474" o:spid="_x0000_s1027" type="#_x0000_t202" style="position:absolute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5b9bd5 [3204]" stroked="f">
              <v:textbox style="mso-fit-shape-to-text:t" inset=",0,,0">
                <w:txbxContent>
                  <w:p w:rsidR="007F4345" w:rsidRDefault="007F434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65C89" w:rsidRPr="00F65C89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A29"/>
    <w:multiLevelType w:val="multilevel"/>
    <w:tmpl w:val="B75E2808"/>
    <w:lvl w:ilvl="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360"/>
      </w:pPr>
      <w:rPr>
        <w:rFonts w:ascii="Tahoma" w:eastAsia="Tahoma" w:hAnsi="Tahoma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1F716B0"/>
    <w:multiLevelType w:val="hybridMultilevel"/>
    <w:tmpl w:val="220468D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E642C"/>
    <w:multiLevelType w:val="multilevel"/>
    <w:tmpl w:val="B75E2808"/>
    <w:lvl w:ilvl="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360"/>
      </w:pPr>
      <w:rPr>
        <w:rFonts w:ascii="Tahoma" w:eastAsia="Tahoma" w:hAnsi="Tahoma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FE303F4"/>
    <w:multiLevelType w:val="hybridMultilevel"/>
    <w:tmpl w:val="D4204A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5B54947"/>
    <w:multiLevelType w:val="multilevel"/>
    <w:tmpl w:val="79C860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31B5481"/>
    <w:multiLevelType w:val="multilevel"/>
    <w:tmpl w:val="61383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B13905"/>
    <w:multiLevelType w:val="hybridMultilevel"/>
    <w:tmpl w:val="4786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530113"/>
    <w:multiLevelType w:val="hybridMultilevel"/>
    <w:tmpl w:val="B946201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72353BA7"/>
    <w:multiLevelType w:val="hybridMultilevel"/>
    <w:tmpl w:val="8F540644"/>
    <w:lvl w:ilvl="0" w:tplc="BE2AD79C">
      <w:start w:val="2"/>
      <w:numFmt w:val="bullet"/>
      <w:lvlText w:val="-"/>
      <w:lvlJc w:val="left"/>
      <w:pPr>
        <w:ind w:left="972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761B2DD7"/>
    <w:multiLevelType w:val="hybridMultilevel"/>
    <w:tmpl w:val="B88A281E"/>
    <w:lvl w:ilvl="0" w:tplc="6B2834A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6"/>
        <w:szCs w:val="26"/>
      </w:rPr>
    </w:lvl>
    <w:lvl w:ilvl="1" w:tplc="A912AE66">
      <w:start w:val="1"/>
      <w:numFmt w:val="bullet"/>
      <w:lvlText w:val="•"/>
      <w:lvlJc w:val="left"/>
      <w:rPr>
        <w:rFonts w:hint="default"/>
      </w:rPr>
    </w:lvl>
    <w:lvl w:ilvl="2" w:tplc="F07C6A7A">
      <w:start w:val="1"/>
      <w:numFmt w:val="bullet"/>
      <w:lvlText w:val="•"/>
      <w:lvlJc w:val="left"/>
      <w:rPr>
        <w:rFonts w:hint="default"/>
      </w:rPr>
    </w:lvl>
    <w:lvl w:ilvl="3" w:tplc="324A982E">
      <w:start w:val="1"/>
      <w:numFmt w:val="bullet"/>
      <w:lvlText w:val="•"/>
      <w:lvlJc w:val="left"/>
      <w:rPr>
        <w:rFonts w:hint="default"/>
      </w:rPr>
    </w:lvl>
    <w:lvl w:ilvl="4" w:tplc="B9720102">
      <w:start w:val="1"/>
      <w:numFmt w:val="bullet"/>
      <w:lvlText w:val="•"/>
      <w:lvlJc w:val="left"/>
      <w:rPr>
        <w:rFonts w:hint="default"/>
      </w:rPr>
    </w:lvl>
    <w:lvl w:ilvl="5" w:tplc="0BB432C8">
      <w:start w:val="1"/>
      <w:numFmt w:val="bullet"/>
      <w:lvlText w:val="•"/>
      <w:lvlJc w:val="left"/>
      <w:rPr>
        <w:rFonts w:hint="default"/>
      </w:rPr>
    </w:lvl>
    <w:lvl w:ilvl="6" w:tplc="71D0C6B4">
      <w:start w:val="1"/>
      <w:numFmt w:val="bullet"/>
      <w:lvlText w:val="•"/>
      <w:lvlJc w:val="left"/>
      <w:rPr>
        <w:rFonts w:hint="default"/>
      </w:rPr>
    </w:lvl>
    <w:lvl w:ilvl="7" w:tplc="7D3E3FDA">
      <w:start w:val="1"/>
      <w:numFmt w:val="bullet"/>
      <w:lvlText w:val="•"/>
      <w:lvlJc w:val="left"/>
      <w:rPr>
        <w:rFonts w:hint="default"/>
      </w:rPr>
    </w:lvl>
    <w:lvl w:ilvl="8" w:tplc="EA9C1A78">
      <w:start w:val="1"/>
      <w:numFmt w:val="bullet"/>
      <w:lvlText w:val="•"/>
      <w:lvlJc w:val="left"/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60"/>
    <w:rsid w:val="00003891"/>
    <w:rsid w:val="0000651A"/>
    <w:rsid w:val="0001610B"/>
    <w:rsid w:val="000212C6"/>
    <w:rsid w:val="000267BE"/>
    <w:rsid w:val="00026FB5"/>
    <w:rsid w:val="00046BEF"/>
    <w:rsid w:val="00047405"/>
    <w:rsid w:val="00062A7E"/>
    <w:rsid w:val="00070795"/>
    <w:rsid w:val="000710BB"/>
    <w:rsid w:val="00072BE0"/>
    <w:rsid w:val="0007506B"/>
    <w:rsid w:val="000870E2"/>
    <w:rsid w:val="000A09DC"/>
    <w:rsid w:val="000A5963"/>
    <w:rsid w:val="000A7C48"/>
    <w:rsid w:val="000B3286"/>
    <w:rsid w:val="000B49DC"/>
    <w:rsid w:val="000C6CD1"/>
    <w:rsid w:val="000D71B7"/>
    <w:rsid w:val="000D7884"/>
    <w:rsid w:val="000E030B"/>
    <w:rsid w:val="000E7DC5"/>
    <w:rsid w:val="000F4708"/>
    <w:rsid w:val="000F4D7A"/>
    <w:rsid w:val="0013018C"/>
    <w:rsid w:val="0013132C"/>
    <w:rsid w:val="00133B3F"/>
    <w:rsid w:val="00140A3B"/>
    <w:rsid w:val="00144DB5"/>
    <w:rsid w:val="00147F98"/>
    <w:rsid w:val="001653DF"/>
    <w:rsid w:val="00167D73"/>
    <w:rsid w:val="00170D79"/>
    <w:rsid w:val="001712E3"/>
    <w:rsid w:val="0017634B"/>
    <w:rsid w:val="0017724B"/>
    <w:rsid w:val="0018039F"/>
    <w:rsid w:val="00183182"/>
    <w:rsid w:val="00183786"/>
    <w:rsid w:val="0019119C"/>
    <w:rsid w:val="001972CB"/>
    <w:rsid w:val="001B0342"/>
    <w:rsid w:val="001B3EF4"/>
    <w:rsid w:val="001B47A2"/>
    <w:rsid w:val="001E0630"/>
    <w:rsid w:val="001F01A6"/>
    <w:rsid w:val="001F64B2"/>
    <w:rsid w:val="00207B8C"/>
    <w:rsid w:val="00214014"/>
    <w:rsid w:val="00214CDF"/>
    <w:rsid w:val="00215D75"/>
    <w:rsid w:val="00220BC6"/>
    <w:rsid w:val="00231176"/>
    <w:rsid w:val="00246E81"/>
    <w:rsid w:val="00256A32"/>
    <w:rsid w:val="002620AD"/>
    <w:rsid w:val="00262898"/>
    <w:rsid w:val="002637BB"/>
    <w:rsid w:val="002665FA"/>
    <w:rsid w:val="002716D3"/>
    <w:rsid w:val="002759FD"/>
    <w:rsid w:val="00275AE6"/>
    <w:rsid w:val="00292679"/>
    <w:rsid w:val="00293B62"/>
    <w:rsid w:val="00295ABB"/>
    <w:rsid w:val="002A1CB6"/>
    <w:rsid w:val="002A62A3"/>
    <w:rsid w:val="002A6E76"/>
    <w:rsid w:val="002B2ABC"/>
    <w:rsid w:val="002B5B14"/>
    <w:rsid w:val="002C4031"/>
    <w:rsid w:val="002C4508"/>
    <w:rsid w:val="002C5517"/>
    <w:rsid w:val="002C6D29"/>
    <w:rsid w:val="002C6EDB"/>
    <w:rsid w:val="002D0F8B"/>
    <w:rsid w:val="002D16B5"/>
    <w:rsid w:val="002D5F33"/>
    <w:rsid w:val="002E1099"/>
    <w:rsid w:val="002E5ED7"/>
    <w:rsid w:val="002F3894"/>
    <w:rsid w:val="00300859"/>
    <w:rsid w:val="003010BB"/>
    <w:rsid w:val="003202F4"/>
    <w:rsid w:val="00327AA1"/>
    <w:rsid w:val="0034121A"/>
    <w:rsid w:val="00344F4B"/>
    <w:rsid w:val="003455BD"/>
    <w:rsid w:val="00351B5F"/>
    <w:rsid w:val="0035671D"/>
    <w:rsid w:val="00356977"/>
    <w:rsid w:val="00365755"/>
    <w:rsid w:val="003771D9"/>
    <w:rsid w:val="003911B0"/>
    <w:rsid w:val="0039601C"/>
    <w:rsid w:val="003A78E8"/>
    <w:rsid w:val="003B78D9"/>
    <w:rsid w:val="003C64B5"/>
    <w:rsid w:val="003E5DAE"/>
    <w:rsid w:val="003F0CC2"/>
    <w:rsid w:val="003F32C3"/>
    <w:rsid w:val="00405EEB"/>
    <w:rsid w:val="0041161C"/>
    <w:rsid w:val="004313A7"/>
    <w:rsid w:val="0045295C"/>
    <w:rsid w:val="0045361E"/>
    <w:rsid w:val="00462C11"/>
    <w:rsid w:val="004657D1"/>
    <w:rsid w:val="004756E2"/>
    <w:rsid w:val="00481E5F"/>
    <w:rsid w:val="00482BA1"/>
    <w:rsid w:val="004918F6"/>
    <w:rsid w:val="004944FC"/>
    <w:rsid w:val="00496129"/>
    <w:rsid w:val="004A11DE"/>
    <w:rsid w:val="004A1756"/>
    <w:rsid w:val="004A6878"/>
    <w:rsid w:val="004B011B"/>
    <w:rsid w:val="004B2FC9"/>
    <w:rsid w:val="004B4B63"/>
    <w:rsid w:val="004C4C72"/>
    <w:rsid w:val="004C4EC2"/>
    <w:rsid w:val="004C6293"/>
    <w:rsid w:val="004D734A"/>
    <w:rsid w:val="004E1730"/>
    <w:rsid w:val="004E4FA9"/>
    <w:rsid w:val="004F19E5"/>
    <w:rsid w:val="004F5014"/>
    <w:rsid w:val="004F7326"/>
    <w:rsid w:val="0050286C"/>
    <w:rsid w:val="005072F7"/>
    <w:rsid w:val="00510BEC"/>
    <w:rsid w:val="00514A9B"/>
    <w:rsid w:val="00515BBE"/>
    <w:rsid w:val="00523907"/>
    <w:rsid w:val="005445AB"/>
    <w:rsid w:val="005519CE"/>
    <w:rsid w:val="0055700A"/>
    <w:rsid w:val="0056563D"/>
    <w:rsid w:val="0058073A"/>
    <w:rsid w:val="00595134"/>
    <w:rsid w:val="005B4C80"/>
    <w:rsid w:val="005B7E05"/>
    <w:rsid w:val="005F2AF4"/>
    <w:rsid w:val="005F6420"/>
    <w:rsid w:val="00602D91"/>
    <w:rsid w:val="00605E3A"/>
    <w:rsid w:val="00622FD4"/>
    <w:rsid w:val="00623702"/>
    <w:rsid w:val="006242F0"/>
    <w:rsid w:val="006332AC"/>
    <w:rsid w:val="006354B1"/>
    <w:rsid w:val="00635A74"/>
    <w:rsid w:val="00640C89"/>
    <w:rsid w:val="00642AF6"/>
    <w:rsid w:val="0067483D"/>
    <w:rsid w:val="0067560B"/>
    <w:rsid w:val="0068304F"/>
    <w:rsid w:val="006A6D0D"/>
    <w:rsid w:val="006B23A9"/>
    <w:rsid w:val="006B3291"/>
    <w:rsid w:val="006C1A2D"/>
    <w:rsid w:val="006C44F5"/>
    <w:rsid w:val="006E2CC7"/>
    <w:rsid w:val="006E2DA7"/>
    <w:rsid w:val="006E4E27"/>
    <w:rsid w:val="006E5C21"/>
    <w:rsid w:val="006F0B27"/>
    <w:rsid w:val="006F0C7C"/>
    <w:rsid w:val="006F1A8C"/>
    <w:rsid w:val="006F30F2"/>
    <w:rsid w:val="006F58E3"/>
    <w:rsid w:val="007022A3"/>
    <w:rsid w:val="007104B4"/>
    <w:rsid w:val="00712C57"/>
    <w:rsid w:val="00725936"/>
    <w:rsid w:val="00727F8E"/>
    <w:rsid w:val="007315AF"/>
    <w:rsid w:val="007339EA"/>
    <w:rsid w:val="00734C1F"/>
    <w:rsid w:val="00741A22"/>
    <w:rsid w:val="00746822"/>
    <w:rsid w:val="00746B84"/>
    <w:rsid w:val="00750BA5"/>
    <w:rsid w:val="007531AE"/>
    <w:rsid w:val="007603B2"/>
    <w:rsid w:val="00760503"/>
    <w:rsid w:val="0076050F"/>
    <w:rsid w:val="007710AA"/>
    <w:rsid w:val="00786241"/>
    <w:rsid w:val="00787CFD"/>
    <w:rsid w:val="00792B36"/>
    <w:rsid w:val="00797A5B"/>
    <w:rsid w:val="007A1A92"/>
    <w:rsid w:val="007B2DCD"/>
    <w:rsid w:val="007B4AEF"/>
    <w:rsid w:val="007C5C80"/>
    <w:rsid w:val="007E29A7"/>
    <w:rsid w:val="007E512D"/>
    <w:rsid w:val="007E6F41"/>
    <w:rsid w:val="007F40A4"/>
    <w:rsid w:val="007F4345"/>
    <w:rsid w:val="007F5915"/>
    <w:rsid w:val="0080047F"/>
    <w:rsid w:val="00832D6D"/>
    <w:rsid w:val="0085516B"/>
    <w:rsid w:val="008701E8"/>
    <w:rsid w:val="00875A58"/>
    <w:rsid w:val="0088239C"/>
    <w:rsid w:val="00885AF6"/>
    <w:rsid w:val="008A5CB7"/>
    <w:rsid w:val="008B5CFF"/>
    <w:rsid w:val="008D4438"/>
    <w:rsid w:val="008E0BE1"/>
    <w:rsid w:val="008E1026"/>
    <w:rsid w:val="00900B8F"/>
    <w:rsid w:val="009012EA"/>
    <w:rsid w:val="0090577E"/>
    <w:rsid w:val="009063FF"/>
    <w:rsid w:val="00906A52"/>
    <w:rsid w:val="00912B52"/>
    <w:rsid w:val="00933B09"/>
    <w:rsid w:val="00950176"/>
    <w:rsid w:val="009545A4"/>
    <w:rsid w:val="009558DE"/>
    <w:rsid w:val="00961621"/>
    <w:rsid w:val="009721DC"/>
    <w:rsid w:val="00980EC1"/>
    <w:rsid w:val="009860AC"/>
    <w:rsid w:val="00990BEB"/>
    <w:rsid w:val="00997562"/>
    <w:rsid w:val="009A7C86"/>
    <w:rsid w:val="009B2804"/>
    <w:rsid w:val="009B281E"/>
    <w:rsid w:val="009B6547"/>
    <w:rsid w:val="009B700A"/>
    <w:rsid w:val="009D179A"/>
    <w:rsid w:val="009D2703"/>
    <w:rsid w:val="009E4606"/>
    <w:rsid w:val="009E4C54"/>
    <w:rsid w:val="009E6932"/>
    <w:rsid w:val="009F3E66"/>
    <w:rsid w:val="009F6CF9"/>
    <w:rsid w:val="00A00071"/>
    <w:rsid w:val="00A01D85"/>
    <w:rsid w:val="00A10A8C"/>
    <w:rsid w:val="00A265D9"/>
    <w:rsid w:val="00A334F9"/>
    <w:rsid w:val="00A34763"/>
    <w:rsid w:val="00A404C2"/>
    <w:rsid w:val="00A417D1"/>
    <w:rsid w:val="00A418F9"/>
    <w:rsid w:val="00A44C41"/>
    <w:rsid w:val="00A454E9"/>
    <w:rsid w:val="00A56883"/>
    <w:rsid w:val="00A60639"/>
    <w:rsid w:val="00A62A70"/>
    <w:rsid w:val="00A62B1F"/>
    <w:rsid w:val="00A764ED"/>
    <w:rsid w:val="00A76BB3"/>
    <w:rsid w:val="00A8772A"/>
    <w:rsid w:val="00AB087C"/>
    <w:rsid w:val="00AB0E85"/>
    <w:rsid w:val="00AC02E8"/>
    <w:rsid w:val="00AC7C69"/>
    <w:rsid w:val="00AD1336"/>
    <w:rsid w:val="00AD1F23"/>
    <w:rsid w:val="00AD2693"/>
    <w:rsid w:val="00AE5621"/>
    <w:rsid w:val="00AF179A"/>
    <w:rsid w:val="00AF5760"/>
    <w:rsid w:val="00AF60BD"/>
    <w:rsid w:val="00B06A3E"/>
    <w:rsid w:val="00B12FEC"/>
    <w:rsid w:val="00B16AAE"/>
    <w:rsid w:val="00B214F9"/>
    <w:rsid w:val="00B22AB3"/>
    <w:rsid w:val="00B32775"/>
    <w:rsid w:val="00B34A4B"/>
    <w:rsid w:val="00B34F3D"/>
    <w:rsid w:val="00B35783"/>
    <w:rsid w:val="00B35788"/>
    <w:rsid w:val="00B43B2B"/>
    <w:rsid w:val="00B60575"/>
    <w:rsid w:val="00B643D1"/>
    <w:rsid w:val="00B64D5D"/>
    <w:rsid w:val="00B6673C"/>
    <w:rsid w:val="00B66960"/>
    <w:rsid w:val="00B75AF1"/>
    <w:rsid w:val="00B84D89"/>
    <w:rsid w:val="00B902AE"/>
    <w:rsid w:val="00B9080D"/>
    <w:rsid w:val="00B90EBC"/>
    <w:rsid w:val="00B91C90"/>
    <w:rsid w:val="00B97B01"/>
    <w:rsid w:val="00BA5E4F"/>
    <w:rsid w:val="00BB2093"/>
    <w:rsid w:val="00BB4586"/>
    <w:rsid w:val="00BC2358"/>
    <w:rsid w:val="00BD35F4"/>
    <w:rsid w:val="00BD3B8C"/>
    <w:rsid w:val="00BD6B4E"/>
    <w:rsid w:val="00BE554D"/>
    <w:rsid w:val="00BF3F92"/>
    <w:rsid w:val="00BF6587"/>
    <w:rsid w:val="00BF7A0B"/>
    <w:rsid w:val="00C02B63"/>
    <w:rsid w:val="00C05866"/>
    <w:rsid w:val="00C063F9"/>
    <w:rsid w:val="00C12848"/>
    <w:rsid w:val="00C13F9A"/>
    <w:rsid w:val="00C24348"/>
    <w:rsid w:val="00C30F1F"/>
    <w:rsid w:val="00C55570"/>
    <w:rsid w:val="00C60696"/>
    <w:rsid w:val="00C63E79"/>
    <w:rsid w:val="00C64C7B"/>
    <w:rsid w:val="00C77B24"/>
    <w:rsid w:val="00C805FF"/>
    <w:rsid w:val="00C85BE3"/>
    <w:rsid w:val="00C916F9"/>
    <w:rsid w:val="00C91E5C"/>
    <w:rsid w:val="00C92781"/>
    <w:rsid w:val="00C94471"/>
    <w:rsid w:val="00CA7E30"/>
    <w:rsid w:val="00CB1074"/>
    <w:rsid w:val="00CC6A67"/>
    <w:rsid w:val="00CD1239"/>
    <w:rsid w:val="00CE7398"/>
    <w:rsid w:val="00CF0827"/>
    <w:rsid w:val="00CF39DF"/>
    <w:rsid w:val="00CF5498"/>
    <w:rsid w:val="00D017FD"/>
    <w:rsid w:val="00D04AC8"/>
    <w:rsid w:val="00D04EBB"/>
    <w:rsid w:val="00D11598"/>
    <w:rsid w:val="00D22A19"/>
    <w:rsid w:val="00D239DC"/>
    <w:rsid w:val="00D3481B"/>
    <w:rsid w:val="00D34E55"/>
    <w:rsid w:val="00D350F5"/>
    <w:rsid w:val="00D357AB"/>
    <w:rsid w:val="00D43631"/>
    <w:rsid w:val="00D5652F"/>
    <w:rsid w:val="00D57A0F"/>
    <w:rsid w:val="00D60179"/>
    <w:rsid w:val="00D619AD"/>
    <w:rsid w:val="00D8196F"/>
    <w:rsid w:val="00D87C09"/>
    <w:rsid w:val="00D9068E"/>
    <w:rsid w:val="00D91795"/>
    <w:rsid w:val="00D95C94"/>
    <w:rsid w:val="00D9754E"/>
    <w:rsid w:val="00DA4A63"/>
    <w:rsid w:val="00DB6269"/>
    <w:rsid w:val="00DB6909"/>
    <w:rsid w:val="00DB7671"/>
    <w:rsid w:val="00DC0DC8"/>
    <w:rsid w:val="00DC6530"/>
    <w:rsid w:val="00DC73B8"/>
    <w:rsid w:val="00DE17F8"/>
    <w:rsid w:val="00DF39F7"/>
    <w:rsid w:val="00E01E0D"/>
    <w:rsid w:val="00E0456A"/>
    <w:rsid w:val="00E14154"/>
    <w:rsid w:val="00E17377"/>
    <w:rsid w:val="00E215C4"/>
    <w:rsid w:val="00E26030"/>
    <w:rsid w:val="00E42989"/>
    <w:rsid w:val="00E42BCA"/>
    <w:rsid w:val="00E440C4"/>
    <w:rsid w:val="00E479D8"/>
    <w:rsid w:val="00E534A9"/>
    <w:rsid w:val="00E5362B"/>
    <w:rsid w:val="00E56070"/>
    <w:rsid w:val="00E6248F"/>
    <w:rsid w:val="00EA058E"/>
    <w:rsid w:val="00EA2265"/>
    <w:rsid w:val="00EA2596"/>
    <w:rsid w:val="00EA4535"/>
    <w:rsid w:val="00EB401B"/>
    <w:rsid w:val="00EC0D03"/>
    <w:rsid w:val="00EC5D03"/>
    <w:rsid w:val="00ED733A"/>
    <w:rsid w:val="00EE3A40"/>
    <w:rsid w:val="00EE4761"/>
    <w:rsid w:val="00EF7410"/>
    <w:rsid w:val="00F0201E"/>
    <w:rsid w:val="00F025CD"/>
    <w:rsid w:val="00F12662"/>
    <w:rsid w:val="00F276BD"/>
    <w:rsid w:val="00F35A5B"/>
    <w:rsid w:val="00F47DC2"/>
    <w:rsid w:val="00F501D7"/>
    <w:rsid w:val="00F56273"/>
    <w:rsid w:val="00F65C89"/>
    <w:rsid w:val="00F77B2D"/>
    <w:rsid w:val="00F82830"/>
    <w:rsid w:val="00F9207A"/>
    <w:rsid w:val="00F959D4"/>
    <w:rsid w:val="00FB138B"/>
    <w:rsid w:val="00FB145B"/>
    <w:rsid w:val="00FB2AB8"/>
    <w:rsid w:val="00FB36D8"/>
    <w:rsid w:val="00FC5D46"/>
    <w:rsid w:val="00FD3C3E"/>
    <w:rsid w:val="00FD5312"/>
    <w:rsid w:val="00FD5A3F"/>
    <w:rsid w:val="00FE6FC0"/>
    <w:rsid w:val="00FE71F3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0294B"/>
  <w15:docId w15:val="{92789672-92A2-49D2-B6A0-85A2E628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DCD"/>
  </w:style>
  <w:style w:type="paragraph" w:styleId="Heading1">
    <w:name w:val="heading 1"/>
    <w:basedOn w:val="Normal"/>
    <w:next w:val="Normal"/>
    <w:link w:val="Heading1Char"/>
    <w:qFormat/>
    <w:rsid w:val="001B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65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3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3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6696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66960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327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56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700A"/>
  </w:style>
  <w:style w:type="table" w:styleId="LightList-Accent6">
    <w:name w:val="Light List Accent 6"/>
    <w:basedOn w:val="TableNormal"/>
    <w:uiPriority w:val="61"/>
    <w:rsid w:val="00EC5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uiPriority w:val="99"/>
    <w:rsid w:val="00482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B03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034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034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3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4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34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034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B03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0342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B034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E71F3"/>
    <w:rPr>
      <w:b/>
      <w:bCs/>
      <w:smallCaps/>
      <w:color w:val="ED7D31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1F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1F3"/>
    <w:rPr>
      <w:b/>
      <w:bCs/>
      <w:i/>
      <w:iCs/>
      <w:color w:val="5B9BD5" w:themeColor="accent1"/>
    </w:rPr>
  </w:style>
  <w:style w:type="table" w:styleId="LightShading-Accent4">
    <w:name w:val="Light Shading Accent 4"/>
    <w:basedOn w:val="TableNormal"/>
    <w:uiPriority w:val="60"/>
    <w:rsid w:val="00EA453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A45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C0"/>
  </w:style>
  <w:style w:type="paragraph" w:styleId="Footer">
    <w:name w:val="footer"/>
    <w:basedOn w:val="Normal"/>
    <w:link w:val="Foot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C0"/>
  </w:style>
  <w:style w:type="paragraph" w:styleId="TOCHeading">
    <w:name w:val="TOC Heading"/>
    <w:basedOn w:val="Heading1"/>
    <w:next w:val="Normal"/>
    <w:uiPriority w:val="39"/>
    <w:unhideWhenUsed/>
    <w:qFormat/>
    <w:rsid w:val="00BE554D"/>
    <w:pPr>
      <w:spacing w:line="276" w:lineRule="auto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554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E55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4763"/>
    <w:pPr>
      <w:tabs>
        <w:tab w:val="right" w:leader="dot" w:pos="9350"/>
      </w:tabs>
      <w:spacing w:after="100"/>
    </w:pPr>
    <w:rPr>
      <w:b/>
      <w:bCs/>
      <w:noProof/>
    </w:rPr>
  </w:style>
  <w:style w:type="paragraph" w:styleId="NormalWeb">
    <w:name w:val="Normal (Web)"/>
    <w:basedOn w:val="Normal"/>
    <w:uiPriority w:val="99"/>
    <w:unhideWhenUsed/>
    <w:rsid w:val="0073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14F9"/>
  </w:style>
  <w:style w:type="paragraph" w:customStyle="1" w:styleId="TableContents">
    <w:name w:val="Table Contents"/>
    <w:basedOn w:val="BodyText"/>
    <w:uiPriority w:val="99"/>
    <w:rsid w:val="00E534A9"/>
    <w:pPr>
      <w:widowControl w:val="0"/>
      <w:suppressAutoHyphens/>
      <w:spacing w:after="0" w:line="240" w:lineRule="auto"/>
    </w:pPr>
    <w:rPr>
      <w:rFonts w:ascii="Verdana" w:eastAsia="Calibri" w:hAnsi="Verdana" w:cs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4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4A9"/>
  </w:style>
  <w:style w:type="table" w:styleId="LightList-Accent5">
    <w:name w:val="Light List Accent 5"/>
    <w:basedOn w:val="TableNormal"/>
    <w:uiPriority w:val="61"/>
    <w:rsid w:val="004944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B3711001DC9A4C11A6314D6F32AB03C0">
    <w:name w:val="B3711001DC9A4C11A6314D6F32AB03C0"/>
    <w:rsid w:val="002E5ED7"/>
    <w:pPr>
      <w:spacing w:after="200" w:line="276" w:lineRule="auto"/>
    </w:pPr>
    <w:rPr>
      <w:rFonts w:eastAsiaTheme="minorEastAsia"/>
      <w:lang w:eastAsia="ja-JP"/>
    </w:rPr>
  </w:style>
  <w:style w:type="paragraph" w:customStyle="1" w:styleId="Default">
    <w:name w:val="Default"/>
    <w:rsid w:val="00FB145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FB145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B145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PlainTable21">
    <w:name w:val="Plain Table 21"/>
    <w:basedOn w:val="TableNormal"/>
    <w:uiPriority w:val="42"/>
    <w:rsid w:val="001803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ediumShading2-Accent5">
    <w:name w:val="Medium Shading 2 Accent 5"/>
    <w:basedOn w:val="TableNormal"/>
    <w:uiPriority w:val="64"/>
    <w:rsid w:val="009B65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15BBE"/>
    <w:pPr>
      <w:widowControl w:val="0"/>
      <w:spacing w:after="0" w:line="240" w:lineRule="auto"/>
    </w:pPr>
  </w:style>
  <w:style w:type="paragraph" w:customStyle="1" w:styleId="Body">
    <w:name w:val="Body"/>
    <w:basedOn w:val="Normal"/>
    <w:uiPriority w:val="1"/>
    <w:qFormat/>
    <w:rsid w:val="00515BBE"/>
    <w:pPr>
      <w:widowControl w:val="0"/>
      <w:spacing w:after="0" w:line="240" w:lineRule="auto"/>
    </w:pPr>
    <w:rPr>
      <w:rFonts w:ascii="Times New Roman" w:eastAsia="Times New Roman" w:hAnsi="Times New Roman"/>
      <w:sz w:val="26"/>
      <w:szCs w:val="26"/>
    </w:rPr>
  </w:style>
  <w:style w:type="paragraph" w:customStyle="1" w:styleId="Figure">
    <w:name w:val="Figure"/>
    <w:basedOn w:val="Body"/>
    <w:qFormat/>
    <w:rsid w:val="006E5C21"/>
    <w:pPr>
      <w:tabs>
        <w:tab w:val="left" w:pos="9270"/>
      </w:tabs>
      <w:spacing w:line="276" w:lineRule="auto"/>
      <w:ind w:left="262" w:right="-90"/>
    </w:pPr>
    <w:rPr>
      <w:rFonts w:asciiTheme="minorHAnsi" w:eastAsiaTheme="minorHAnsi" w:hAnsiTheme="minorHAnsi"/>
      <w:color w:val="2E74B5" w:themeColor="accent1" w:themeShade="BF"/>
    </w:rPr>
  </w:style>
  <w:style w:type="paragraph" w:customStyle="1" w:styleId="Table">
    <w:name w:val="Table"/>
    <w:basedOn w:val="Figure"/>
    <w:qFormat/>
    <w:rsid w:val="006E5C21"/>
  </w:style>
  <w:style w:type="paragraph" w:styleId="TOC4">
    <w:name w:val="toc 4"/>
    <w:basedOn w:val="Normal"/>
    <w:next w:val="Normal"/>
    <w:autoRedefine/>
    <w:uiPriority w:val="39"/>
    <w:unhideWhenUsed/>
    <w:rsid w:val="006E5C21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E5C21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E5C21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E5C21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E5C21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E5C21"/>
    <w:pPr>
      <w:spacing w:after="100" w:line="276" w:lineRule="auto"/>
      <w:ind w:left="1760"/>
    </w:pPr>
    <w:rPr>
      <w:rFonts w:eastAsiaTheme="minorEastAsia"/>
    </w:rPr>
  </w:style>
  <w:style w:type="paragraph" w:styleId="TableofFigures">
    <w:name w:val="table of figures"/>
    <w:basedOn w:val="Normal"/>
    <w:next w:val="Normal"/>
    <w:uiPriority w:val="99"/>
    <w:unhideWhenUsed/>
    <w:rsid w:val="006E5C21"/>
    <w:pPr>
      <w:spacing w:after="0"/>
    </w:pPr>
  </w:style>
  <w:style w:type="paragraph" w:customStyle="1" w:styleId="references">
    <w:name w:val="references"/>
    <w:rsid w:val="00246E81"/>
    <w:pPr>
      <w:numPr>
        <w:numId w:val="1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et.jnlp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tmt.org/moses/?n=Moses.Baseli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ghianguyen1681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dattrinh07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76851-B6F3-4605-9F2D-DEA75DBF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SOFTWARE ENGINEERING – Group Project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SOFTWARE ENGINEERING – Group Project</dc:title>
  <dc:creator>Apply a solution for Lotteria VN</dc:creator>
  <cp:lastModifiedBy>Nghia</cp:lastModifiedBy>
  <cp:revision>2</cp:revision>
  <dcterms:created xsi:type="dcterms:W3CDTF">2020-10-16T15:21:00Z</dcterms:created>
  <dcterms:modified xsi:type="dcterms:W3CDTF">2020-10-16T15:21:00Z</dcterms:modified>
</cp:coreProperties>
</file>