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9A8" w:rsidRPr="00450332" w:rsidRDefault="000D19A8" w:rsidP="000D19A8">
      <w:pPr>
        <w:jc w:val="center"/>
        <w:rPr>
          <w:rFonts w:ascii="Consolas" w:hAnsi="Consolas"/>
          <w:sz w:val="24"/>
          <w:szCs w:val="24"/>
        </w:rPr>
      </w:pPr>
      <w:r w:rsidRPr="00450332">
        <w:rPr>
          <w:rFonts w:ascii="Consolas" w:hAnsi="Consolas"/>
          <w:sz w:val="24"/>
          <w:szCs w:val="24"/>
        </w:rPr>
        <w:t>Option</w:t>
      </w:r>
    </w:p>
    <w:p w:rsidR="000D19A8" w:rsidRPr="00450332" w:rsidRDefault="000D19A8" w:rsidP="000D19A8">
      <w:pPr>
        <w:shd w:val="clear" w:color="auto" w:fill="282C34"/>
        <w:spacing w:after="0" w:line="285" w:lineRule="atLeast"/>
        <w:rPr>
          <w:rFonts w:ascii="Consolas" w:eastAsia="Times New Roman" w:hAnsi="Consolas" w:cs="Times New Roman"/>
          <w:color w:val="ABB2BF"/>
          <w:sz w:val="24"/>
          <w:szCs w:val="24"/>
        </w:rPr>
      </w:pPr>
      <w:r w:rsidRPr="00450332">
        <w:rPr>
          <w:rFonts w:ascii="Consolas" w:eastAsia="Times New Roman" w:hAnsi="Consolas" w:cs="Times New Roman"/>
          <w:i/>
          <w:iCs/>
          <w:color w:val="7F848E"/>
          <w:sz w:val="24"/>
          <w:szCs w:val="24"/>
        </w:rPr>
        <w:t># optimization</w:t>
      </w:r>
    </w:p>
    <w:p w:rsidR="000D19A8" w:rsidRPr="00450332" w:rsidRDefault="000D19A8" w:rsidP="000D19A8">
      <w:pPr>
        <w:shd w:val="clear" w:color="auto" w:fill="282C34"/>
        <w:spacing w:after="0" w:line="285" w:lineRule="atLeast"/>
        <w:rPr>
          <w:rFonts w:ascii="Consolas" w:eastAsia="Times New Roman" w:hAnsi="Consolas" w:cs="Times New Roman"/>
          <w:color w:val="ABB2BF"/>
          <w:sz w:val="24"/>
          <w:szCs w:val="24"/>
        </w:rPr>
      </w:pPr>
      <w:r w:rsidRPr="00450332">
        <w:rPr>
          <w:rFonts w:ascii="Consolas" w:eastAsia="Times New Roman" w:hAnsi="Consolas" w:cs="Times New Roman"/>
          <w:color w:val="E06C75"/>
          <w:sz w:val="24"/>
          <w:szCs w:val="24"/>
        </w:rPr>
        <w:t>OPT</w:t>
      </w:r>
      <w:r w:rsidRPr="00450332">
        <w:rPr>
          <w:rFonts w:ascii="Consolas" w:eastAsia="Times New Roman" w:hAnsi="Consolas" w:cs="Times New Roman"/>
          <w:color w:val="E5C07B"/>
          <w:sz w:val="24"/>
          <w:szCs w:val="24"/>
        </w:rPr>
        <w:t xml:space="preserve"> </w:t>
      </w:r>
      <w:r w:rsidRPr="00450332">
        <w:rPr>
          <w:rFonts w:ascii="Consolas" w:eastAsia="Times New Roman" w:hAnsi="Consolas" w:cs="Times New Roman"/>
          <w:color w:val="ABB2BF"/>
          <w:sz w:val="24"/>
          <w:szCs w:val="24"/>
        </w:rPr>
        <w:t>=</w:t>
      </w:r>
      <w:r w:rsidRPr="00450332">
        <w:rPr>
          <w:rFonts w:ascii="Consolas" w:eastAsia="Times New Roman" w:hAnsi="Consolas" w:cs="Times New Roman"/>
          <w:color w:val="E5C07B"/>
          <w:sz w:val="24"/>
          <w:szCs w:val="24"/>
        </w:rPr>
        <w:t xml:space="preserve"> -Og</w:t>
      </w:r>
    </w:p>
    <w:p w:rsidR="000D19A8" w:rsidRPr="00450332" w:rsidRDefault="000D19A8">
      <w:pPr>
        <w:rPr>
          <w:rFonts w:ascii="Consolas" w:hAnsi="Consolas"/>
          <w:sz w:val="24"/>
          <w:szCs w:val="24"/>
        </w:rPr>
      </w:pPr>
    </w:p>
    <w:p w:rsidR="000D19A8" w:rsidRPr="00450332" w:rsidRDefault="000D19A8">
      <w:pPr>
        <w:rPr>
          <w:rFonts w:ascii="Consolas" w:hAnsi="Consolas"/>
          <w:sz w:val="24"/>
          <w:szCs w:val="24"/>
        </w:rPr>
      </w:pPr>
      <w:r w:rsidRPr="00450332">
        <w:rPr>
          <w:rFonts w:ascii="Consolas" w:hAnsi="Consolas"/>
          <w:sz w:val="24"/>
          <w:szCs w:val="24"/>
        </w:rPr>
        <w:t>Tối ưa trong quá trình biên dịch :</w:t>
      </w:r>
    </w:p>
    <w:p w:rsidR="000D19A8" w:rsidRPr="00450332" w:rsidRDefault="000D19A8">
      <w:pPr>
        <w:rPr>
          <w:rFonts w:ascii="Consolas" w:hAnsi="Consolas"/>
          <w:sz w:val="24"/>
          <w:szCs w:val="24"/>
        </w:rPr>
      </w:pPr>
      <w:r w:rsidRPr="00450332">
        <w:rPr>
          <w:rFonts w:ascii="Consolas" w:hAnsi="Consolas"/>
          <w:sz w:val="24"/>
          <w:szCs w:val="24"/>
        </w:rPr>
        <w:t>Vd: có –Og : size(led.elf) = 14e8,  –Og : size(led.elf) = 1b14</w:t>
      </w:r>
    </w:p>
    <w:p w:rsidR="000D19A8" w:rsidRPr="00450332" w:rsidRDefault="000D19A8" w:rsidP="000D19A8">
      <w:pPr>
        <w:shd w:val="clear" w:color="auto" w:fill="282C34"/>
        <w:spacing w:after="0" w:line="285" w:lineRule="atLeast"/>
        <w:rPr>
          <w:rFonts w:ascii="Consolas" w:eastAsia="Times New Roman" w:hAnsi="Consolas" w:cs="Times New Roman"/>
          <w:color w:val="ABB2BF"/>
          <w:sz w:val="24"/>
          <w:szCs w:val="24"/>
        </w:rPr>
      </w:pPr>
      <w:r w:rsidRPr="00450332">
        <w:rPr>
          <w:rFonts w:ascii="Consolas" w:eastAsia="Times New Roman" w:hAnsi="Consolas" w:cs="Times New Roman"/>
          <w:color w:val="E06C75"/>
          <w:sz w:val="24"/>
          <w:szCs w:val="24"/>
        </w:rPr>
        <w:t>CPU</w:t>
      </w:r>
      <w:r w:rsidRPr="00450332">
        <w:rPr>
          <w:rFonts w:ascii="Consolas" w:eastAsia="Times New Roman" w:hAnsi="Consolas" w:cs="Times New Roman"/>
          <w:color w:val="E5C07B"/>
          <w:sz w:val="24"/>
          <w:szCs w:val="24"/>
        </w:rPr>
        <w:t xml:space="preserve"> </w:t>
      </w:r>
      <w:r w:rsidRPr="00450332">
        <w:rPr>
          <w:rFonts w:ascii="Consolas" w:eastAsia="Times New Roman" w:hAnsi="Consolas" w:cs="Times New Roman"/>
          <w:color w:val="ABB2BF"/>
          <w:sz w:val="24"/>
          <w:szCs w:val="24"/>
        </w:rPr>
        <w:t>=</w:t>
      </w:r>
      <w:r w:rsidRPr="00450332">
        <w:rPr>
          <w:rFonts w:ascii="Consolas" w:eastAsia="Times New Roman" w:hAnsi="Consolas" w:cs="Times New Roman"/>
          <w:color w:val="E5C07B"/>
          <w:sz w:val="24"/>
          <w:szCs w:val="24"/>
        </w:rPr>
        <w:t xml:space="preserve"> -mcpu=cortex-m3</w:t>
      </w:r>
    </w:p>
    <w:p w:rsidR="000D19A8" w:rsidRPr="00450332" w:rsidRDefault="000D19A8">
      <w:pPr>
        <w:rPr>
          <w:rFonts w:ascii="Consolas" w:hAnsi="Consolas"/>
          <w:sz w:val="24"/>
          <w:szCs w:val="24"/>
        </w:rPr>
      </w:pPr>
    </w:p>
    <w:p w:rsidR="000D19A8" w:rsidRPr="00450332" w:rsidRDefault="000D19A8">
      <w:pPr>
        <w:rPr>
          <w:rFonts w:ascii="Consolas" w:hAnsi="Consolas"/>
          <w:sz w:val="24"/>
          <w:szCs w:val="24"/>
        </w:rPr>
      </w:pPr>
      <w:r w:rsidRPr="00450332">
        <w:rPr>
          <w:rFonts w:ascii="Consolas" w:hAnsi="Consolas"/>
          <w:sz w:val="24"/>
          <w:szCs w:val="24"/>
        </w:rPr>
        <w:t>Lựa chọn cpu:</w:t>
      </w:r>
    </w:p>
    <w:p w:rsidR="000D19A8" w:rsidRPr="00450332" w:rsidRDefault="000D19A8">
      <w:pPr>
        <w:rPr>
          <w:rFonts w:ascii="Consolas" w:hAnsi="Consolas"/>
          <w:sz w:val="24"/>
          <w:szCs w:val="24"/>
        </w:rPr>
      </w:pPr>
      <w:r w:rsidRPr="00450332">
        <w:rPr>
          <w:rFonts w:ascii="Consolas" w:hAnsi="Consolas"/>
          <w:sz w:val="24"/>
          <w:szCs w:val="24"/>
        </w:rPr>
        <w:t xml:space="preserve">VD : </w:t>
      </w:r>
    </w:p>
    <w:p w:rsidR="000D19A8" w:rsidRPr="00450332" w:rsidRDefault="000D19A8">
      <w:pPr>
        <w:rPr>
          <w:rFonts w:ascii="Consolas" w:hAnsi="Consolas"/>
          <w:sz w:val="24"/>
          <w:szCs w:val="24"/>
        </w:rPr>
      </w:pPr>
      <w:r w:rsidRPr="00450332">
        <w:rPr>
          <w:rFonts w:ascii="Consolas" w:hAnsi="Consolas"/>
          <w:sz w:val="24"/>
          <w:szCs w:val="24"/>
        </w:rPr>
        <w:t>stm32f103 ~ -mcpu=cortext-m3</w:t>
      </w:r>
    </w:p>
    <w:p w:rsidR="000D19A8" w:rsidRPr="00450332" w:rsidRDefault="000D19A8">
      <w:pPr>
        <w:rPr>
          <w:rFonts w:ascii="Consolas" w:hAnsi="Consolas"/>
          <w:sz w:val="24"/>
          <w:szCs w:val="24"/>
        </w:rPr>
      </w:pPr>
      <w:r w:rsidRPr="00450332">
        <w:rPr>
          <w:rFonts w:ascii="Consolas" w:hAnsi="Consolas"/>
          <w:sz w:val="24"/>
          <w:szCs w:val="24"/>
        </w:rPr>
        <w:t>stm32f407 ~ -mcpu=cortext-m4</w:t>
      </w:r>
    </w:p>
    <w:p w:rsidR="000D19A8" w:rsidRPr="00450332" w:rsidRDefault="000D19A8">
      <w:pPr>
        <w:rPr>
          <w:rFonts w:ascii="Consolas" w:hAnsi="Consolas"/>
          <w:sz w:val="24"/>
          <w:szCs w:val="24"/>
        </w:rPr>
      </w:pPr>
    </w:p>
    <w:p w:rsidR="000D19A8" w:rsidRPr="00450332" w:rsidRDefault="000D19A8" w:rsidP="000D19A8">
      <w:pPr>
        <w:shd w:val="clear" w:color="auto" w:fill="282C34"/>
        <w:spacing w:after="0" w:line="285" w:lineRule="atLeast"/>
        <w:rPr>
          <w:rFonts w:ascii="Consolas" w:eastAsia="Times New Roman" w:hAnsi="Consolas" w:cs="Times New Roman"/>
          <w:color w:val="ABB2BF"/>
          <w:sz w:val="24"/>
          <w:szCs w:val="24"/>
        </w:rPr>
      </w:pPr>
      <w:r w:rsidRPr="00450332">
        <w:rPr>
          <w:rFonts w:ascii="Consolas" w:eastAsia="Times New Roman" w:hAnsi="Consolas" w:cs="Times New Roman"/>
          <w:color w:val="E5C07B"/>
          <w:sz w:val="24"/>
          <w:szCs w:val="24"/>
        </w:rPr>
        <w:t>arm-none-eabi-objcopy</w:t>
      </w:r>
    </w:p>
    <w:p w:rsidR="000D19A8" w:rsidRPr="00450332" w:rsidRDefault="000D19A8">
      <w:pPr>
        <w:rPr>
          <w:rFonts w:ascii="Consolas" w:hAnsi="Consolas"/>
          <w:sz w:val="24"/>
          <w:szCs w:val="24"/>
        </w:rPr>
      </w:pPr>
    </w:p>
    <w:p w:rsidR="000D19A8" w:rsidRPr="00450332" w:rsidRDefault="000D19A8">
      <w:pPr>
        <w:rPr>
          <w:rFonts w:ascii="Consolas" w:hAnsi="Consolas"/>
          <w:sz w:val="24"/>
          <w:szCs w:val="24"/>
        </w:rPr>
      </w:pPr>
      <w:r w:rsidRPr="00450332">
        <w:rPr>
          <w:rFonts w:ascii="Consolas" w:hAnsi="Consolas"/>
          <w:sz w:val="24"/>
          <w:szCs w:val="24"/>
        </w:rPr>
        <w:t xml:space="preserve">Tạo file object, binary: </w:t>
      </w:r>
    </w:p>
    <w:p w:rsidR="000D19A8" w:rsidRPr="00450332" w:rsidRDefault="000D19A8">
      <w:pPr>
        <w:rPr>
          <w:rFonts w:ascii="Consolas" w:hAnsi="Consolas"/>
          <w:sz w:val="24"/>
          <w:szCs w:val="24"/>
        </w:rPr>
      </w:pPr>
      <w:r w:rsidRPr="00450332">
        <w:rPr>
          <w:rFonts w:ascii="Consolas" w:hAnsi="Consolas"/>
          <w:sz w:val="24"/>
          <w:szCs w:val="24"/>
        </w:rPr>
        <w:t>arm-none-eabi-objcopy –O ihex</w:t>
      </w:r>
    </w:p>
    <w:p w:rsidR="000D19A8" w:rsidRPr="00450332" w:rsidRDefault="000D19A8">
      <w:pPr>
        <w:rPr>
          <w:rFonts w:ascii="Consolas" w:hAnsi="Consolas"/>
          <w:sz w:val="24"/>
          <w:szCs w:val="24"/>
        </w:rPr>
      </w:pPr>
      <w:r w:rsidRPr="00450332">
        <w:rPr>
          <w:rFonts w:ascii="Consolas" w:hAnsi="Consolas"/>
          <w:sz w:val="24"/>
          <w:szCs w:val="24"/>
        </w:rPr>
        <w:t>arm-none-eabi-objcopy –O binary –S</w:t>
      </w:r>
    </w:p>
    <w:p w:rsidR="000D19A8" w:rsidRPr="00450332" w:rsidRDefault="000D19A8" w:rsidP="000D19A8">
      <w:pPr>
        <w:spacing w:before="300" w:after="0" w:line="240" w:lineRule="auto"/>
        <w:outlineLvl w:val="0"/>
        <w:rPr>
          <w:rFonts w:ascii="Consolas" w:eastAsia="Microsoft YaHei" w:hAnsi="Consolas" w:cs="Times New Roman"/>
          <w:bCs/>
          <w:color w:val="333333"/>
          <w:kern w:val="36"/>
          <w:sz w:val="24"/>
          <w:szCs w:val="24"/>
        </w:rPr>
      </w:pPr>
      <w:r w:rsidRPr="00450332">
        <w:rPr>
          <w:rFonts w:ascii="Consolas" w:eastAsia="Microsoft YaHei" w:hAnsi="Consolas" w:cs="Times New Roman"/>
          <w:bCs/>
          <w:color w:val="333333"/>
          <w:kern w:val="36"/>
          <w:sz w:val="24"/>
          <w:szCs w:val="24"/>
        </w:rPr>
        <w:t>FPC : accelerate floating point computing</w:t>
      </w:r>
    </w:p>
    <w:p w:rsidR="000D19A8" w:rsidRPr="00450332" w:rsidRDefault="000D19A8">
      <w:pPr>
        <w:rPr>
          <w:rFonts w:ascii="Consolas" w:hAnsi="Consolas"/>
          <w:sz w:val="24"/>
          <w:szCs w:val="24"/>
        </w:rPr>
      </w:pPr>
      <w:r w:rsidRPr="00450332">
        <w:rPr>
          <w:rFonts w:ascii="Consolas" w:hAnsi="Consolas"/>
          <w:sz w:val="24"/>
          <w:szCs w:val="24"/>
        </w:rPr>
        <w:t>(gia tốc tính toán dấu phẩy động)</w:t>
      </w:r>
      <w:r w:rsidR="005A4AA2" w:rsidRPr="00450332">
        <w:rPr>
          <w:rFonts w:ascii="Consolas" w:hAnsi="Consolas"/>
          <w:sz w:val="24"/>
          <w:szCs w:val="24"/>
        </w:rPr>
        <w:br/>
      </w:r>
    </w:p>
    <w:p w:rsidR="00502874" w:rsidRPr="00450332" w:rsidRDefault="005A4AA2" w:rsidP="00C330F4">
      <w:pPr>
        <w:ind w:firstLine="720"/>
        <w:rPr>
          <w:rFonts w:ascii="Consolas" w:eastAsia="Microsoft YaHei" w:hAnsi="Consolas"/>
          <w:color w:val="000000" w:themeColor="text1"/>
          <w:sz w:val="24"/>
          <w:szCs w:val="24"/>
          <w:shd w:val="clear" w:color="auto" w:fill="FFFFFF"/>
        </w:rPr>
      </w:pPr>
      <w:r w:rsidRPr="00450332">
        <w:rPr>
          <w:rFonts w:ascii="Consolas" w:hAnsi="Consolas"/>
          <w:sz w:val="24"/>
          <w:szCs w:val="24"/>
        </w:rPr>
        <w:t xml:space="preserve">Kể từ khi tôi bắt đầu </w:t>
      </w:r>
      <w:r w:rsidR="00502874" w:rsidRPr="00450332">
        <w:rPr>
          <w:rFonts w:ascii="Consolas" w:hAnsi="Consolas"/>
          <w:sz w:val="24"/>
          <w:szCs w:val="24"/>
        </w:rPr>
        <w:t xml:space="preserve">tiếp xúc với phát triền phần mền nhúng, gần như tất cả chúng là </w:t>
      </w:r>
      <w:r w:rsidR="00502874" w:rsidRPr="00450332">
        <w:rPr>
          <w:rFonts w:ascii="Consolas" w:eastAsia="Microsoft YaHei" w:hAnsi="Consolas"/>
          <w:color w:val="000000" w:themeColor="text1"/>
          <w:sz w:val="24"/>
          <w:szCs w:val="24"/>
          <w:shd w:val="clear" w:color="auto" w:fill="FFFFFF"/>
        </w:rPr>
        <w:t>ARM Cortex M, cám ơn C đã giúp tôi không cần phải động đến assembly. Nhưng tôi cảm thấy tôi bỏ lỡ một số thứ. Đó là không thấy được vẽ đẹp của trinh biên dịch và CPU. Vì thế tôi đã  quyết định để có một tuần buồn chán tìm kiếm thông tin. Thử nghiệm thực hành. Đi đến kết luận của cách khám phá CPU ARM, vẻ đẹp của kiến trúc, cũng như là C bí mật của trình biên dịch ngôn nhữ. Bởi vì tôi không thích phương pháp dạy của lớp học vi điều kiển trong lớp của tôi</w:t>
      </w:r>
    </w:p>
    <w:p w:rsidR="00502874" w:rsidRPr="00450332" w:rsidRDefault="00502874">
      <w:pPr>
        <w:rPr>
          <w:rFonts w:ascii="Consolas" w:eastAsia="Microsoft YaHei" w:hAnsi="Consolas"/>
          <w:color w:val="000000" w:themeColor="text1"/>
          <w:sz w:val="24"/>
          <w:szCs w:val="24"/>
          <w:shd w:val="clear" w:color="auto" w:fill="FFFFFF"/>
        </w:rPr>
      </w:pPr>
    </w:p>
    <w:p w:rsidR="00502874" w:rsidRPr="00450332" w:rsidRDefault="00502874" w:rsidP="00502874">
      <w:pPr>
        <w:pStyle w:val="ListParagraph"/>
        <w:numPr>
          <w:ilvl w:val="0"/>
          <w:numId w:val="1"/>
        </w:numPr>
        <w:rPr>
          <w:rFonts w:ascii="Consolas" w:hAnsi="Consolas"/>
          <w:color w:val="000000" w:themeColor="text1"/>
          <w:sz w:val="24"/>
          <w:szCs w:val="24"/>
        </w:rPr>
      </w:pPr>
      <w:r w:rsidRPr="00450332">
        <w:rPr>
          <w:rFonts w:ascii="Consolas" w:eastAsia="Microsoft YaHei" w:hAnsi="Consolas"/>
          <w:color w:val="000000" w:themeColor="text1"/>
          <w:sz w:val="24"/>
          <w:szCs w:val="24"/>
          <w:shd w:val="clear" w:color="auto" w:fill="FFFFFF"/>
        </w:rPr>
        <w:t>Floating point storage</w:t>
      </w:r>
    </w:p>
    <w:p w:rsidR="00C330F4" w:rsidRPr="00450332" w:rsidRDefault="00502874" w:rsidP="00C330F4">
      <w:pPr>
        <w:ind w:firstLine="720"/>
        <w:rPr>
          <w:rFonts w:ascii="Consolas" w:eastAsia="Microsoft YaHei" w:hAnsi="Consolas"/>
          <w:color w:val="000000" w:themeColor="text1"/>
          <w:sz w:val="24"/>
          <w:szCs w:val="24"/>
          <w:shd w:val="clear" w:color="auto" w:fill="FFFFFF"/>
        </w:rPr>
      </w:pPr>
      <w:r w:rsidRPr="00450332">
        <w:rPr>
          <w:rFonts w:ascii="Consolas" w:eastAsia="Microsoft YaHei" w:hAnsi="Consolas"/>
          <w:color w:val="000000" w:themeColor="text1"/>
          <w:sz w:val="24"/>
          <w:szCs w:val="24"/>
          <w:shd w:val="clear" w:color="auto" w:fill="FFFFFF"/>
        </w:rPr>
        <w:lastRenderedPageBreak/>
        <w:t xml:space="preserve">Con trỏ động được theo tiêu chuẩn IEEE 754 là được lưu trử trong máy tính. Một trường con trở thực ARM </w:t>
      </w:r>
      <w:r w:rsidR="00C330F4" w:rsidRPr="00450332">
        <w:rPr>
          <w:rFonts w:ascii="Consolas" w:eastAsia="Microsoft YaHei" w:hAnsi="Consolas"/>
          <w:color w:val="000000" w:themeColor="text1"/>
          <w:sz w:val="24"/>
          <w:szCs w:val="24"/>
          <w:shd w:val="clear" w:color="auto" w:fill="FFFFFF"/>
        </w:rPr>
        <w:t>dựa theo việc triển khai tiêu chuẩn IEEE 754-1985.</w:t>
      </w:r>
    </w:p>
    <w:p w:rsidR="00C330F4" w:rsidRPr="00450332" w:rsidRDefault="00C330F4" w:rsidP="00502874">
      <w:pPr>
        <w:rPr>
          <w:rFonts w:ascii="Consolas" w:eastAsia="Microsoft YaHei" w:hAnsi="Consolas"/>
          <w:color w:val="000000" w:themeColor="text1"/>
          <w:sz w:val="24"/>
          <w:szCs w:val="24"/>
          <w:shd w:val="clear" w:color="auto" w:fill="FFFFFF"/>
        </w:rPr>
      </w:pPr>
      <w:r w:rsidRPr="00450332">
        <w:rPr>
          <w:rFonts w:ascii="Consolas" w:eastAsia="Microsoft YaHei" w:hAnsi="Consolas"/>
          <w:color w:val="000000" w:themeColor="text1"/>
          <w:sz w:val="24"/>
          <w:szCs w:val="24"/>
          <w:shd w:val="clear" w:color="auto" w:fill="FFFFFF"/>
        </w:rPr>
        <w:tab/>
        <w:t>IEEE 754 là chuẩn được chỉ định cái mà được lưu trữ dưới dạng của một con trỏ động có 3 thành phần.</w:t>
      </w:r>
    </w:p>
    <w:p w:rsidR="00C330F4" w:rsidRPr="00450332" w:rsidRDefault="00C330F4" w:rsidP="00502874">
      <w:pPr>
        <w:rPr>
          <w:rFonts w:ascii="Consolas" w:eastAsia="Microsoft YaHei" w:hAnsi="Consolas"/>
          <w:color w:val="000000" w:themeColor="text1"/>
          <w:sz w:val="24"/>
          <w:szCs w:val="24"/>
          <w:shd w:val="clear" w:color="auto" w:fill="FFFFFF"/>
        </w:rPr>
      </w:pPr>
      <w:r w:rsidRPr="00450332">
        <w:rPr>
          <w:rFonts w:ascii="Consolas" w:eastAsia="Microsoft YaHei" w:hAnsi="Consolas"/>
          <w:color w:val="000000" w:themeColor="text1"/>
          <w:sz w:val="24"/>
          <w:szCs w:val="24"/>
          <w:shd w:val="clear" w:color="auto" w:fill="FFFFFF"/>
        </w:rPr>
        <w:tab/>
      </w:r>
      <w:r w:rsidR="00CA40D3" w:rsidRPr="00450332">
        <w:rPr>
          <w:rFonts w:ascii="Consolas" w:eastAsia="Microsoft YaHei" w:hAnsi="Consolas"/>
          <w:color w:val="000000" w:themeColor="text1"/>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56.1pt">
            <v:imagedata r:id="rId5" o:title="20210107095706110i_49"/>
          </v:shape>
        </w:pict>
      </w:r>
    </w:p>
    <w:p w:rsidR="00C330F4" w:rsidRPr="00450332" w:rsidRDefault="00C330F4">
      <w:pPr>
        <w:rPr>
          <w:rFonts w:ascii="Consolas" w:eastAsia="Microsoft YaHei" w:hAnsi="Consolas"/>
          <w:color w:val="000000" w:themeColor="text1"/>
          <w:sz w:val="24"/>
          <w:szCs w:val="24"/>
          <w:shd w:val="clear" w:color="auto" w:fill="FFFFFF"/>
        </w:rPr>
      </w:pPr>
      <w:r w:rsidRPr="00450332">
        <w:rPr>
          <w:rFonts w:ascii="Consolas" w:eastAsia="Microsoft YaHei" w:hAnsi="Consolas"/>
          <w:color w:val="000000" w:themeColor="text1"/>
          <w:sz w:val="24"/>
          <w:szCs w:val="24"/>
          <w:shd w:val="clear" w:color="auto" w:fill="FFFFFF"/>
        </w:rPr>
        <w:t>Sign : dấu (1bit: 0~ positive, 1~ negative)</w:t>
      </w:r>
    </w:p>
    <w:p w:rsidR="00C330F4" w:rsidRPr="00450332" w:rsidRDefault="00C330F4">
      <w:pPr>
        <w:rPr>
          <w:rFonts w:ascii="Consolas" w:eastAsia="Microsoft YaHei" w:hAnsi="Consolas"/>
          <w:color w:val="000000" w:themeColor="text1"/>
          <w:sz w:val="24"/>
          <w:szCs w:val="24"/>
          <w:shd w:val="clear" w:color="auto" w:fill="FFFFFF"/>
        </w:rPr>
      </w:pPr>
      <w:r w:rsidRPr="00450332">
        <w:rPr>
          <w:rFonts w:ascii="Consolas" w:eastAsia="Microsoft YaHei" w:hAnsi="Consolas"/>
          <w:color w:val="000000" w:themeColor="text1"/>
          <w:sz w:val="24"/>
          <w:szCs w:val="24"/>
          <w:shd w:val="clear" w:color="auto" w:fill="FFFFFF"/>
        </w:rPr>
        <w:t>Exponent : phần nguyên</w:t>
      </w:r>
    </w:p>
    <w:p w:rsidR="00C330F4" w:rsidRPr="00450332" w:rsidRDefault="00C330F4">
      <w:pPr>
        <w:rPr>
          <w:rFonts w:ascii="Consolas" w:eastAsia="Microsoft YaHei" w:hAnsi="Consolas"/>
          <w:color w:val="000000" w:themeColor="text1"/>
          <w:sz w:val="24"/>
          <w:szCs w:val="24"/>
          <w:shd w:val="clear" w:color="auto" w:fill="FFFFFF"/>
        </w:rPr>
      </w:pPr>
      <w:r w:rsidRPr="00450332">
        <w:rPr>
          <w:rFonts w:ascii="Consolas" w:eastAsia="Microsoft YaHei" w:hAnsi="Consolas"/>
          <w:color w:val="000000" w:themeColor="text1"/>
          <w:sz w:val="24"/>
          <w:szCs w:val="24"/>
          <w:shd w:val="clear" w:color="auto" w:fill="FFFFFF"/>
        </w:rPr>
        <w:t>Fraction : phần thập phân</w:t>
      </w:r>
    </w:p>
    <w:p w:rsidR="00C330F4" w:rsidRPr="00450332" w:rsidRDefault="00C330F4">
      <w:pPr>
        <w:rPr>
          <w:rFonts w:ascii="Consolas" w:eastAsia="Microsoft YaHei" w:hAnsi="Consolas"/>
          <w:color w:val="000000" w:themeColor="text1"/>
          <w:sz w:val="24"/>
          <w:szCs w:val="24"/>
          <w:shd w:val="clear" w:color="auto" w:fill="FFFFFF"/>
        </w:rPr>
      </w:pPr>
    </w:p>
    <w:p w:rsidR="00C330F4" w:rsidRPr="00450332" w:rsidRDefault="00C330F4" w:rsidP="00093A7A">
      <w:pPr>
        <w:pStyle w:val="Heading1"/>
        <w:numPr>
          <w:ilvl w:val="1"/>
          <w:numId w:val="1"/>
        </w:numPr>
        <w:shd w:val="clear" w:color="auto" w:fill="FFFFFF"/>
        <w:spacing w:before="0" w:beforeAutospacing="0" w:after="0" w:afterAutospacing="0"/>
        <w:rPr>
          <w:rFonts w:ascii="Consolas" w:eastAsia="Microsoft YaHei" w:hAnsi="Consolas"/>
          <w:b w:val="0"/>
          <w:color w:val="000000" w:themeColor="text1"/>
          <w:sz w:val="24"/>
          <w:szCs w:val="24"/>
        </w:rPr>
      </w:pPr>
      <w:r w:rsidRPr="00450332">
        <w:rPr>
          <w:rFonts w:ascii="Consolas" w:eastAsia="Microsoft YaHei" w:hAnsi="Consolas"/>
          <w:b w:val="0"/>
          <w:color w:val="000000" w:themeColor="text1"/>
          <w:sz w:val="24"/>
          <w:szCs w:val="24"/>
        </w:rPr>
        <w:t>Floating point support software library fplib</w:t>
      </w:r>
    </w:p>
    <w:p w:rsidR="00C330F4" w:rsidRPr="00450332" w:rsidRDefault="00C330F4" w:rsidP="00C330F4">
      <w:pPr>
        <w:pStyle w:val="Heading1"/>
        <w:shd w:val="clear" w:color="auto" w:fill="FFFFFF"/>
        <w:spacing w:before="0" w:beforeAutospacing="0" w:after="0" w:afterAutospacing="0"/>
        <w:rPr>
          <w:rFonts w:ascii="Consolas" w:eastAsia="Microsoft YaHei" w:hAnsi="Consolas"/>
          <w:b w:val="0"/>
          <w:color w:val="000000" w:themeColor="text1"/>
          <w:sz w:val="24"/>
          <w:szCs w:val="24"/>
        </w:rPr>
      </w:pPr>
    </w:p>
    <w:p w:rsidR="00C330F4" w:rsidRPr="00450332" w:rsidRDefault="00C330F4" w:rsidP="00C330F4">
      <w:pPr>
        <w:pStyle w:val="Heading1"/>
        <w:shd w:val="clear" w:color="auto" w:fill="FFFFFF"/>
        <w:spacing w:before="0" w:beforeAutospacing="0" w:after="0" w:afterAutospacing="0"/>
        <w:ind w:firstLine="720"/>
        <w:rPr>
          <w:rFonts w:ascii="Consolas" w:eastAsia="Microsoft YaHei" w:hAnsi="Consolas"/>
          <w:b w:val="0"/>
          <w:color w:val="000000" w:themeColor="text1"/>
          <w:sz w:val="24"/>
          <w:szCs w:val="24"/>
        </w:rPr>
      </w:pPr>
      <w:r w:rsidRPr="00450332">
        <w:rPr>
          <w:rFonts w:ascii="Consolas" w:eastAsia="Microsoft YaHei" w:hAnsi="Consolas"/>
          <w:b w:val="0"/>
          <w:color w:val="000000" w:themeColor="text1"/>
          <w:sz w:val="24"/>
          <w:szCs w:val="24"/>
        </w:rPr>
        <w:t xml:space="preserve">ARM Cortex-M có 2 cách để tính toán dấu phẩy động trong bộ xử lí là : phần cứng, phần mền </w:t>
      </w:r>
    </w:p>
    <w:p w:rsidR="00093A7A" w:rsidRPr="00450332" w:rsidRDefault="00C330F4" w:rsidP="00093A7A">
      <w:pPr>
        <w:rPr>
          <w:rFonts w:ascii="Consolas" w:hAnsi="Consolas"/>
          <w:color w:val="000000" w:themeColor="text1"/>
          <w:sz w:val="24"/>
          <w:szCs w:val="24"/>
        </w:rPr>
      </w:pPr>
      <w:r w:rsidRPr="00450332">
        <w:rPr>
          <w:rFonts w:ascii="Consolas" w:hAnsi="Consolas"/>
          <w:color w:val="000000" w:themeColor="text1"/>
          <w:sz w:val="24"/>
          <w:szCs w:val="24"/>
        </w:rPr>
        <w:tab/>
        <w:t>Để bỏ qua FPU bộ xử lí của ARM cung cấp 1 thư viện phần mền</w:t>
      </w:r>
      <w:r w:rsidR="00093A7A" w:rsidRPr="00450332">
        <w:rPr>
          <w:rFonts w:ascii="Consolas" w:hAnsi="Consolas"/>
          <w:color w:val="000000" w:themeColor="text1"/>
          <w:sz w:val="24"/>
          <w:szCs w:val="24"/>
        </w:rPr>
        <w:t xml:space="preserve"> Floating point support. Nó được sử dụng để tính toán floating point number : fplib</w:t>
      </w:r>
      <w:r w:rsidR="00093A7A" w:rsidRPr="00450332">
        <w:rPr>
          <w:rFonts w:ascii="Consolas" w:hAnsi="Consolas"/>
          <w:color w:val="000000" w:themeColor="text1"/>
          <w:sz w:val="24"/>
          <w:szCs w:val="24"/>
        </w:rPr>
        <w:br/>
        <w:t>fplib được cung cấp API cùng bắt đầu __aeabi. Ví dụ</w:t>
      </w:r>
    </w:p>
    <w:p w:rsidR="00093A7A" w:rsidRPr="00450332" w:rsidRDefault="00093A7A" w:rsidP="00093A7A">
      <w:pPr>
        <w:rPr>
          <w:rFonts w:ascii="Consolas" w:hAnsi="Consolas"/>
          <w:color w:val="000000" w:themeColor="text1"/>
          <w:sz w:val="24"/>
          <w:szCs w:val="24"/>
        </w:rPr>
      </w:pPr>
    </w:p>
    <w:p w:rsidR="00093A7A" w:rsidRPr="00450332" w:rsidRDefault="00093A7A" w:rsidP="00093A7A">
      <w:pPr>
        <w:ind w:firstLine="720"/>
        <w:rPr>
          <w:rFonts w:ascii="Consolas" w:hAnsi="Consolas"/>
          <w:color w:val="000000" w:themeColor="text1"/>
          <w:sz w:val="24"/>
          <w:szCs w:val="24"/>
        </w:rPr>
      </w:pPr>
      <w:r w:rsidRPr="00450332">
        <w:rPr>
          <w:rFonts w:ascii="Consolas" w:eastAsia="Times New Roman" w:hAnsi="Consolas" w:cs="Courier New"/>
          <w:color w:val="000000" w:themeColor="text1"/>
          <w:sz w:val="24"/>
          <w:szCs w:val="24"/>
        </w:rPr>
        <w:t>__aeabi_fadd</w:t>
      </w:r>
      <w:r w:rsidRPr="00450332">
        <w:rPr>
          <w:rFonts w:ascii="Consolas" w:eastAsia="Microsoft YaHei" w:hAnsi="Consolas" w:cs="Times New Roman"/>
          <w:color w:val="000000" w:themeColor="text1"/>
          <w:sz w:val="24"/>
          <w:szCs w:val="24"/>
        </w:rPr>
        <w:t>：</w:t>
      </w:r>
      <w:r w:rsidRPr="00450332">
        <w:rPr>
          <w:rFonts w:ascii="Consolas" w:eastAsia="Microsoft YaHei" w:hAnsi="Consolas" w:cs="Times New Roman"/>
          <w:color w:val="000000" w:themeColor="text1"/>
          <w:sz w:val="24"/>
          <w:szCs w:val="24"/>
        </w:rPr>
        <w:t xml:space="preserve"> Calculate two float Type floating point number </w:t>
      </w:r>
      <w:r w:rsidRPr="00450332">
        <w:rPr>
          <w:rFonts w:ascii="Consolas" w:eastAsia="Microsoft YaHei" w:hAnsi="Consolas" w:cs="Times New Roman"/>
          <w:color w:val="000000" w:themeColor="text1"/>
          <w:sz w:val="24"/>
          <w:szCs w:val="24"/>
        </w:rPr>
        <w:t>（</w:t>
      </w:r>
      <w:r w:rsidRPr="00450332">
        <w:rPr>
          <w:rFonts w:ascii="Consolas" w:eastAsia="Microsoft YaHei" w:hAnsi="Consolas" w:cs="Times New Roman"/>
          <w:color w:val="000000" w:themeColor="text1"/>
          <w:sz w:val="24"/>
          <w:szCs w:val="24"/>
        </w:rPr>
        <w:t xml:space="preserve">float Occupy 4 Bytes ,32 position </w:t>
      </w:r>
      <w:r w:rsidRPr="00450332">
        <w:rPr>
          <w:rFonts w:ascii="Consolas" w:eastAsia="Microsoft YaHei" w:hAnsi="Consolas" w:cs="Times New Roman"/>
          <w:color w:val="000000" w:themeColor="text1"/>
          <w:sz w:val="24"/>
          <w:szCs w:val="24"/>
        </w:rPr>
        <w:t>）</w:t>
      </w:r>
    </w:p>
    <w:p w:rsidR="00093A7A" w:rsidRPr="00450332" w:rsidRDefault="00093A7A" w:rsidP="00093A7A">
      <w:pPr>
        <w:ind w:firstLine="720"/>
        <w:rPr>
          <w:rFonts w:ascii="Consolas" w:hAnsi="Consolas"/>
          <w:color w:val="000000" w:themeColor="text1"/>
          <w:sz w:val="24"/>
          <w:szCs w:val="24"/>
        </w:rPr>
      </w:pPr>
      <w:r w:rsidRPr="00450332">
        <w:rPr>
          <w:rFonts w:ascii="Consolas" w:eastAsia="Times New Roman" w:hAnsi="Consolas" w:cs="Courier New"/>
          <w:color w:val="000000" w:themeColor="text1"/>
          <w:sz w:val="24"/>
          <w:szCs w:val="24"/>
        </w:rPr>
        <w:t>__aeabi_dadd</w:t>
      </w:r>
      <w:r w:rsidRPr="00450332">
        <w:rPr>
          <w:rFonts w:ascii="Consolas" w:eastAsia="Microsoft YaHei" w:hAnsi="Consolas" w:cs="Times New Roman"/>
          <w:color w:val="000000" w:themeColor="text1"/>
          <w:sz w:val="24"/>
          <w:szCs w:val="24"/>
        </w:rPr>
        <w:t>：</w:t>
      </w:r>
      <w:r w:rsidRPr="00450332">
        <w:rPr>
          <w:rFonts w:ascii="Consolas" w:eastAsia="Microsoft YaHei" w:hAnsi="Consolas" w:cs="Times New Roman"/>
          <w:color w:val="000000" w:themeColor="text1"/>
          <w:sz w:val="24"/>
          <w:szCs w:val="24"/>
        </w:rPr>
        <w:t xml:space="preserve"> Calculate two double Type floating point number </w:t>
      </w:r>
      <w:r w:rsidRPr="00450332">
        <w:rPr>
          <w:rFonts w:ascii="Consolas" w:eastAsia="Microsoft YaHei" w:hAnsi="Consolas" w:cs="Times New Roman"/>
          <w:color w:val="000000" w:themeColor="text1"/>
          <w:sz w:val="24"/>
          <w:szCs w:val="24"/>
        </w:rPr>
        <w:t>（</w:t>
      </w:r>
      <w:r w:rsidRPr="00450332">
        <w:rPr>
          <w:rFonts w:ascii="Consolas" w:eastAsia="Microsoft YaHei" w:hAnsi="Consolas" w:cs="Times New Roman"/>
          <w:color w:val="000000" w:themeColor="text1"/>
          <w:sz w:val="24"/>
          <w:szCs w:val="24"/>
        </w:rPr>
        <w:t xml:space="preserve">double Occupy 8 Bytes ,64 position </w:t>
      </w:r>
      <w:r w:rsidRPr="00450332">
        <w:rPr>
          <w:rFonts w:ascii="Consolas" w:eastAsia="Microsoft YaHei" w:hAnsi="Consolas" w:cs="Times New Roman"/>
          <w:color w:val="000000" w:themeColor="text1"/>
          <w:sz w:val="24"/>
          <w:szCs w:val="24"/>
        </w:rPr>
        <w:t>）</w:t>
      </w:r>
    </w:p>
    <w:p w:rsidR="00093A7A" w:rsidRPr="00450332" w:rsidRDefault="00093A7A" w:rsidP="00093A7A">
      <w:pPr>
        <w:ind w:firstLine="720"/>
        <w:rPr>
          <w:rFonts w:ascii="Consolas" w:hAnsi="Consolas"/>
          <w:color w:val="000000" w:themeColor="text1"/>
          <w:sz w:val="24"/>
          <w:szCs w:val="24"/>
        </w:rPr>
      </w:pPr>
      <w:r w:rsidRPr="00450332">
        <w:rPr>
          <w:rFonts w:ascii="Consolas" w:eastAsia="Times New Roman" w:hAnsi="Consolas" w:cs="Courier New"/>
          <w:color w:val="000000" w:themeColor="text1"/>
          <w:sz w:val="24"/>
          <w:szCs w:val="24"/>
        </w:rPr>
        <w:t>__aeabi_f2d</w:t>
      </w:r>
      <w:r w:rsidRPr="00450332">
        <w:rPr>
          <w:rFonts w:ascii="Consolas" w:eastAsia="Microsoft YaHei" w:hAnsi="Consolas" w:cs="Times New Roman"/>
          <w:color w:val="000000" w:themeColor="text1"/>
          <w:sz w:val="24"/>
          <w:szCs w:val="24"/>
        </w:rPr>
        <w:t>：</w:t>
      </w:r>
      <w:r w:rsidRPr="00450332">
        <w:rPr>
          <w:rFonts w:ascii="Consolas" w:eastAsia="Microsoft YaHei" w:hAnsi="Consolas" w:cs="Times New Roman"/>
          <w:color w:val="000000" w:themeColor="text1"/>
          <w:sz w:val="24"/>
          <w:szCs w:val="24"/>
        </w:rPr>
        <w:t>float Type to double type</w:t>
      </w:r>
    </w:p>
    <w:p w:rsidR="00093A7A" w:rsidRPr="00450332" w:rsidRDefault="00093A7A" w:rsidP="00093A7A">
      <w:pPr>
        <w:ind w:firstLine="720"/>
        <w:rPr>
          <w:rFonts w:ascii="Consolas" w:hAnsi="Consolas"/>
          <w:color w:val="000000" w:themeColor="text1"/>
          <w:sz w:val="24"/>
          <w:szCs w:val="24"/>
        </w:rPr>
      </w:pPr>
      <w:r w:rsidRPr="00450332">
        <w:rPr>
          <w:rFonts w:ascii="Consolas" w:eastAsia="Times New Roman" w:hAnsi="Consolas" w:cs="Courier New"/>
          <w:color w:val="000000" w:themeColor="text1"/>
          <w:sz w:val="24"/>
          <w:szCs w:val="24"/>
        </w:rPr>
        <w:t>__aeabi_d2f</w:t>
      </w:r>
      <w:r w:rsidRPr="00450332">
        <w:rPr>
          <w:rFonts w:ascii="Consolas" w:eastAsia="Microsoft YaHei" w:hAnsi="Consolas" w:cs="Times New Roman"/>
          <w:color w:val="000000" w:themeColor="text1"/>
          <w:sz w:val="24"/>
          <w:szCs w:val="24"/>
        </w:rPr>
        <w:t>：</w:t>
      </w:r>
      <w:r w:rsidRPr="00450332">
        <w:rPr>
          <w:rFonts w:ascii="Consolas" w:eastAsia="Microsoft YaHei" w:hAnsi="Consolas" w:cs="Times New Roman"/>
          <w:color w:val="000000" w:themeColor="text1"/>
          <w:sz w:val="24"/>
          <w:szCs w:val="24"/>
        </w:rPr>
        <w:t>double Type to float type</w:t>
      </w:r>
    </w:p>
    <w:p w:rsidR="00093A7A" w:rsidRPr="00450332" w:rsidRDefault="00093A7A" w:rsidP="00D16946">
      <w:pPr>
        <w:ind w:firstLine="720"/>
        <w:rPr>
          <w:rFonts w:ascii="Consolas" w:hAnsi="Consolas"/>
          <w:color w:val="000000" w:themeColor="text1"/>
          <w:sz w:val="24"/>
          <w:szCs w:val="24"/>
        </w:rPr>
      </w:pPr>
      <w:r w:rsidRPr="00450332">
        <w:rPr>
          <w:rFonts w:ascii="Consolas" w:hAnsi="Consolas"/>
          <w:color w:val="000000" w:themeColor="text1"/>
          <w:sz w:val="24"/>
          <w:szCs w:val="24"/>
        </w:rPr>
        <w:t>Bên cạnh dố, fplib thư viện cũng cunh cấp số dư. Căng bậc 2 là nhiều chức năng hoạt động con trở động khác. Nếu bạn cảm thấy thú vị hãy tham khảo tài liệu đến hết bài viết</w:t>
      </w:r>
    </w:p>
    <w:p w:rsidR="00093A7A" w:rsidRPr="00450332" w:rsidRDefault="00D16946" w:rsidP="00D16946">
      <w:pPr>
        <w:pStyle w:val="ListParagraph"/>
        <w:numPr>
          <w:ilvl w:val="0"/>
          <w:numId w:val="3"/>
        </w:numPr>
        <w:rPr>
          <w:rFonts w:ascii="Consolas" w:hAnsi="Consolas"/>
          <w:color w:val="000000" w:themeColor="text1"/>
          <w:sz w:val="24"/>
          <w:szCs w:val="24"/>
        </w:rPr>
      </w:pPr>
      <w:r w:rsidRPr="00450332">
        <w:rPr>
          <w:rFonts w:ascii="Consolas" w:hAnsi="Consolas"/>
          <w:color w:val="000000" w:themeColor="text1"/>
          <w:sz w:val="24"/>
          <w:szCs w:val="24"/>
        </w:rPr>
        <w:t>Khi thực hiện các phép toán số thực -&gt; chuyển sang assembly -&gt; MCU gọi thư viện fblib để xử lí</w:t>
      </w:r>
    </w:p>
    <w:p w:rsidR="00D16946" w:rsidRPr="00450332" w:rsidRDefault="00D16946" w:rsidP="00D16946">
      <w:pPr>
        <w:rPr>
          <w:rFonts w:ascii="Consolas" w:hAnsi="Consolas"/>
          <w:color w:val="FFFF00"/>
          <w:sz w:val="24"/>
          <w:szCs w:val="24"/>
        </w:rPr>
      </w:pPr>
      <w:r w:rsidRPr="00450332">
        <w:rPr>
          <w:rFonts w:ascii="Consolas" w:hAnsi="Consolas"/>
          <w:color w:val="FFFF00"/>
          <w:sz w:val="24"/>
          <w:szCs w:val="24"/>
          <w:highlight w:val="black"/>
        </w:rPr>
        <w:lastRenderedPageBreak/>
        <w:t>Xuất file asm : arm-none-eabi-objdump –Sx file.o &gt; file.asm</w:t>
      </w:r>
      <w:r w:rsidRPr="00450332">
        <w:rPr>
          <w:rFonts w:ascii="Consolas" w:hAnsi="Consolas"/>
          <w:color w:val="FFFF00"/>
          <w:sz w:val="24"/>
          <w:szCs w:val="24"/>
        </w:rPr>
        <w:t xml:space="preserve"> </w:t>
      </w:r>
    </w:p>
    <w:p w:rsidR="00D16946" w:rsidRPr="00450332" w:rsidRDefault="00D16946" w:rsidP="00D16946">
      <w:pPr>
        <w:rPr>
          <w:rFonts w:ascii="Consolas" w:hAnsi="Consolas"/>
          <w:color w:val="000000" w:themeColor="text1"/>
          <w:sz w:val="24"/>
          <w:szCs w:val="24"/>
        </w:rPr>
      </w:pPr>
      <w:r w:rsidRPr="00450332">
        <w:rPr>
          <w:rFonts w:ascii="Consolas" w:hAnsi="Consolas"/>
          <w:noProof/>
          <w:color w:val="000000" w:themeColor="text1"/>
          <w:sz w:val="24"/>
          <w:szCs w:val="24"/>
        </w:rPr>
        <w:drawing>
          <wp:inline distT="0" distB="0" distL="0" distR="0">
            <wp:extent cx="5943600" cy="453105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901" cy="4533573"/>
                    </a:xfrm>
                    <a:prstGeom prst="rect">
                      <a:avLst/>
                    </a:prstGeom>
                    <a:noFill/>
                    <a:ln>
                      <a:noFill/>
                    </a:ln>
                  </pic:spPr>
                </pic:pic>
              </a:graphicData>
            </a:graphic>
          </wp:inline>
        </w:drawing>
      </w:r>
    </w:p>
    <w:p w:rsidR="00D16946" w:rsidRPr="00450332" w:rsidRDefault="00D16946" w:rsidP="00D16946">
      <w:pPr>
        <w:rPr>
          <w:rFonts w:ascii="Consolas" w:hAnsi="Consolas"/>
          <w:color w:val="000000" w:themeColor="text1"/>
          <w:sz w:val="24"/>
          <w:szCs w:val="24"/>
        </w:rPr>
      </w:pPr>
    </w:p>
    <w:p w:rsidR="00D16946" w:rsidRPr="00450332" w:rsidRDefault="00093A7A" w:rsidP="00D16946">
      <w:pPr>
        <w:pStyle w:val="ListParagraph"/>
        <w:numPr>
          <w:ilvl w:val="0"/>
          <w:numId w:val="1"/>
        </w:numPr>
        <w:rPr>
          <w:rFonts w:ascii="Consolas" w:hAnsi="Consolas"/>
          <w:color w:val="000000" w:themeColor="text1"/>
          <w:sz w:val="24"/>
          <w:szCs w:val="24"/>
        </w:rPr>
      </w:pPr>
      <w:r w:rsidRPr="00450332">
        <w:rPr>
          <w:rFonts w:ascii="Consolas" w:hAnsi="Consolas"/>
          <w:color w:val="000000" w:themeColor="text1"/>
          <w:sz w:val="24"/>
          <w:szCs w:val="24"/>
        </w:rPr>
        <w:t>Test code và mức độ tối ưa hoá</w:t>
      </w:r>
    </w:p>
    <w:p w:rsidR="008F42A5" w:rsidRPr="00450332" w:rsidRDefault="008F42A5" w:rsidP="008F42A5">
      <w:pPr>
        <w:ind w:left="720"/>
        <w:rPr>
          <w:rFonts w:ascii="Consolas" w:hAnsi="Consolas"/>
          <w:color w:val="000000" w:themeColor="text1"/>
          <w:sz w:val="24"/>
          <w:szCs w:val="24"/>
        </w:rPr>
      </w:pPr>
      <w:r w:rsidRPr="00450332">
        <w:rPr>
          <w:rFonts w:ascii="Consolas" w:hAnsi="Consolas"/>
          <w:color w:val="000000" w:themeColor="text1"/>
          <w:sz w:val="24"/>
          <w:szCs w:val="24"/>
        </w:rPr>
        <w:t>Được thực hiện bằng các option</w:t>
      </w:r>
    </w:p>
    <w:p w:rsidR="00D16946" w:rsidRPr="00450332" w:rsidRDefault="00D16946" w:rsidP="00D16946">
      <w:pPr>
        <w:shd w:val="clear" w:color="auto" w:fill="282C34"/>
        <w:spacing w:after="0" w:line="285" w:lineRule="atLeast"/>
        <w:rPr>
          <w:rFonts w:ascii="Consolas" w:eastAsia="Times New Roman" w:hAnsi="Consolas" w:cs="Times New Roman"/>
          <w:color w:val="ABB2BF"/>
          <w:sz w:val="24"/>
          <w:szCs w:val="24"/>
        </w:rPr>
      </w:pPr>
      <w:r w:rsidRPr="00450332">
        <w:rPr>
          <w:rFonts w:ascii="Consolas" w:eastAsia="Times New Roman" w:hAnsi="Consolas" w:cs="Times New Roman"/>
          <w:color w:val="E5C07B"/>
          <w:sz w:val="24"/>
          <w:szCs w:val="24"/>
        </w:rPr>
        <w:t>-Og, -O0, -O1, -O2, -O3</w:t>
      </w:r>
    </w:p>
    <w:p w:rsidR="00D16946" w:rsidRPr="00450332" w:rsidRDefault="00D16946" w:rsidP="00D16946">
      <w:pPr>
        <w:rPr>
          <w:rFonts w:ascii="Consolas" w:hAnsi="Consolas"/>
          <w:color w:val="000000" w:themeColor="text1"/>
          <w:sz w:val="24"/>
          <w:szCs w:val="24"/>
        </w:rPr>
      </w:pPr>
    </w:p>
    <w:p w:rsidR="00D16946" w:rsidRPr="00450332" w:rsidRDefault="008F42A5" w:rsidP="00D16946">
      <w:pPr>
        <w:ind w:firstLine="720"/>
        <w:rPr>
          <w:rFonts w:ascii="Consolas" w:hAnsi="Consolas"/>
          <w:color w:val="000000" w:themeColor="text1"/>
          <w:sz w:val="24"/>
          <w:szCs w:val="24"/>
        </w:rPr>
      </w:pPr>
      <w:r w:rsidRPr="00450332">
        <w:rPr>
          <w:rFonts w:ascii="Consolas" w:hAnsi="Consolas"/>
          <w:color w:val="000000" w:themeColor="text1"/>
          <w:sz w:val="24"/>
          <w:szCs w:val="24"/>
        </w:rPr>
        <w:t>T</w:t>
      </w:r>
      <w:r w:rsidR="00D16946" w:rsidRPr="00450332">
        <w:rPr>
          <w:rFonts w:ascii="Consolas" w:hAnsi="Consolas"/>
          <w:color w:val="000000" w:themeColor="text1"/>
          <w:sz w:val="24"/>
          <w:szCs w:val="24"/>
        </w:rPr>
        <w:t>ối ưa hoá (giảm size của chương trình khi biên dịch), càng cao thì sự tối ưa hoá càng cao. Tối ưa hoá để giảm bộ nhớ cho vi điều kiể</w:t>
      </w:r>
      <w:r w:rsidRPr="00450332">
        <w:rPr>
          <w:rFonts w:ascii="Consolas" w:hAnsi="Consolas"/>
          <w:color w:val="000000" w:themeColor="text1"/>
          <w:sz w:val="24"/>
          <w:szCs w:val="24"/>
        </w:rPr>
        <w:t>n, nhưng sẽ có một số dòng lệnh cần thiết mà bị bỏ, dẫn đến code hoạt động sai</w:t>
      </w:r>
    </w:p>
    <w:p w:rsidR="008F42A5" w:rsidRPr="00450332" w:rsidRDefault="008F42A5" w:rsidP="00D16946">
      <w:pPr>
        <w:ind w:firstLine="720"/>
        <w:rPr>
          <w:rFonts w:ascii="Consolas" w:hAnsi="Consolas"/>
          <w:color w:val="000000" w:themeColor="text1"/>
          <w:sz w:val="24"/>
          <w:szCs w:val="24"/>
        </w:rPr>
      </w:pPr>
    </w:p>
    <w:p w:rsidR="008F42A5" w:rsidRPr="00450332" w:rsidRDefault="008F42A5" w:rsidP="00D16946">
      <w:pPr>
        <w:ind w:firstLine="720"/>
        <w:rPr>
          <w:rFonts w:ascii="Consolas" w:hAnsi="Consolas"/>
          <w:color w:val="000000" w:themeColor="text1"/>
          <w:sz w:val="24"/>
          <w:szCs w:val="24"/>
        </w:rPr>
      </w:pPr>
    </w:p>
    <w:p w:rsidR="008F42A5" w:rsidRPr="00450332" w:rsidRDefault="008F42A5" w:rsidP="00D16946">
      <w:pPr>
        <w:ind w:firstLine="720"/>
        <w:rPr>
          <w:rFonts w:ascii="Consolas" w:hAnsi="Consolas"/>
          <w:color w:val="000000" w:themeColor="text1"/>
          <w:sz w:val="24"/>
          <w:szCs w:val="24"/>
        </w:rPr>
      </w:pPr>
    </w:p>
    <w:p w:rsidR="008F42A5" w:rsidRPr="00450332" w:rsidRDefault="008F42A5" w:rsidP="008F42A5">
      <w:pPr>
        <w:pStyle w:val="ListParagraph"/>
        <w:numPr>
          <w:ilvl w:val="0"/>
          <w:numId w:val="1"/>
        </w:numPr>
        <w:rPr>
          <w:rFonts w:ascii="Consolas" w:hAnsi="Consolas"/>
          <w:color w:val="000000" w:themeColor="text1"/>
          <w:sz w:val="24"/>
          <w:szCs w:val="24"/>
        </w:rPr>
      </w:pPr>
      <w:r w:rsidRPr="00450332">
        <w:rPr>
          <w:rFonts w:ascii="Consolas" w:hAnsi="Consolas"/>
          <w:color w:val="000000" w:themeColor="text1"/>
          <w:sz w:val="24"/>
          <w:szCs w:val="24"/>
        </w:rPr>
        <w:lastRenderedPageBreak/>
        <w:t>Lựa chọn FPU</w:t>
      </w:r>
    </w:p>
    <w:tbl>
      <w:tblPr>
        <w:tblStyle w:val="TableGrid"/>
        <w:tblW w:w="0" w:type="auto"/>
        <w:tblLook w:val="04A0" w:firstRow="1" w:lastRow="0" w:firstColumn="1" w:lastColumn="0" w:noHBand="0" w:noVBand="1"/>
      </w:tblPr>
      <w:tblGrid>
        <w:gridCol w:w="9350"/>
      </w:tblGrid>
      <w:tr w:rsidR="008F42A5" w:rsidRPr="00450332" w:rsidTr="008F42A5">
        <w:tc>
          <w:tcPr>
            <w:tcW w:w="9350" w:type="dxa"/>
          </w:tcPr>
          <w:p w:rsidR="008F42A5" w:rsidRPr="00450332" w:rsidRDefault="008F42A5" w:rsidP="008F42A5">
            <w:pPr>
              <w:rPr>
                <w:rFonts w:ascii="Consolas" w:hAnsi="Consolas"/>
                <w:color w:val="000000" w:themeColor="text1"/>
                <w:sz w:val="24"/>
                <w:szCs w:val="24"/>
              </w:rPr>
            </w:pPr>
          </w:p>
          <w:p w:rsidR="008F42A5" w:rsidRPr="00450332" w:rsidRDefault="008F42A5" w:rsidP="008F42A5">
            <w:pPr>
              <w:shd w:val="clear" w:color="auto" w:fill="FFFFFF"/>
              <w:rPr>
                <w:rFonts w:ascii="Times New Roman" w:eastAsia="Times New Roman" w:hAnsi="Times New Roman" w:cs="Times New Roman"/>
                <w:color w:val="000000"/>
                <w:sz w:val="27"/>
                <w:szCs w:val="27"/>
              </w:rPr>
            </w:pPr>
            <w:r w:rsidRPr="00450332">
              <w:rPr>
                <w:rFonts w:ascii="Courier New" w:eastAsia="Times New Roman" w:hAnsi="Courier New" w:cs="Courier New"/>
                <w:color w:val="000000"/>
                <w:sz w:val="20"/>
                <w:szCs w:val="20"/>
              </w:rPr>
              <w:t>-mfloat-abi=</w:t>
            </w:r>
            <w:r w:rsidRPr="00450332">
              <w:rPr>
                <w:rFonts w:ascii="Courier New" w:eastAsia="Times New Roman" w:hAnsi="Courier New" w:cs="Courier New"/>
                <w:i/>
                <w:iCs/>
                <w:color w:val="000000"/>
                <w:sz w:val="20"/>
                <w:szCs w:val="20"/>
              </w:rPr>
              <w:t>name</w:t>
            </w:r>
          </w:p>
          <w:p w:rsidR="008F42A5" w:rsidRPr="00450332" w:rsidRDefault="008F42A5" w:rsidP="008F42A5">
            <w:pPr>
              <w:shd w:val="clear" w:color="auto" w:fill="FFFFFF"/>
              <w:spacing w:before="100" w:beforeAutospacing="1" w:after="100" w:afterAutospacing="1"/>
              <w:ind w:left="720"/>
              <w:rPr>
                <w:rFonts w:ascii="Times New Roman" w:eastAsia="Times New Roman" w:hAnsi="Times New Roman" w:cs="Times New Roman"/>
                <w:color w:val="000000"/>
                <w:sz w:val="27"/>
                <w:szCs w:val="27"/>
              </w:rPr>
            </w:pPr>
            <w:bookmarkStart w:id="0" w:name="index-mfloat-abi"/>
            <w:bookmarkEnd w:id="0"/>
            <w:r w:rsidRPr="00450332">
              <w:rPr>
                <w:rFonts w:ascii="Times New Roman" w:eastAsia="Times New Roman" w:hAnsi="Times New Roman" w:cs="Times New Roman"/>
                <w:color w:val="000000"/>
                <w:sz w:val="27"/>
                <w:szCs w:val="27"/>
              </w:rPr>
              <w:t>Specifies which floating-point ABI to use. Permissible values are: ‘</w:t>
            </w:r>
            <w:r w:rsidRPr="00450332">
              <w:rPr>
                <w:rFonts w:ascii="Courier New" w:eastAsia="Times New Roman" w:hAnsi="Courier New" w:cs="Courier New"/>
                <w:color w:val="000000"/>
                <w:sz w:val="27"/>
                <w:szCs w:val="27"/>
              </w:rPr>
              <w:t>soft</w:t>
            </w:r>
            <w:r w:rsidRPr="00450332">
              <w:rPr>
                <w:rFonts w:ascii="Times New Roman" w:eastAsia="Times New Roman" w:hAnsi="Times New Roman" w:cs="Times New Roman"/>
                <w:color w:val="000000"/>
                <w:sz w:val="27"/>
                <w:szCs w:val="27"/>
              </w:rPr>
              <w:t>’, ‘</w:t>
            </w:r>
            <w:r w:rsidRPr="00450332">
              <w:rPr>
                <w:rFonts w:ascii="Courier New" w:eastAsia="Times New Roman" w:hAnsi="Courier New" w:cs="Courier New"/>
                <w:color w:val="000000"/>
                <w:sz w:val="27"/>
                <w:szCs w:val="27"/>
              </w:rPr>
              <w:t>softfp</w:t>
            </w:r>
            <w:r w:rsidRPr="00450332">
              <w:rPr>
                <w:rFonts w:ascii="Times New Roman" w:eastAsia="Times New Roman" w:hAnsi="Times New Roman" w:cs="Times New Roman"/>
                <w:color w:val="000000"/>
                <w:sz w:val="27"/>
                <w:szCs w:val="27"/>
              </w:rPr>
              <w:t>’ and ‘</w:t>
            </w:r>
            <w:r w:rsidRPr="00450332">
              <w:rPr>
                <w:rFonts w:ascii="Courier New" w:eastAsia="Times New Roman" w:hAnsi="Courier New" w:cs="Courier New"/>
                <w:color w:val="000000"/>
                <w:sz w:val="27"/>
                <w:szCs w:val="27"/>
              </w:rPr>
              <w:t>hard</w:t>
            </w:r>
            <w:r w:rsidRPr="00450332">
              <w:rPr>
                <w:rFonts w:ascii="Times New Roman" w:eastAsia="Times New Roman" w:hAnsi="Times New Roman" w:cs="Times New Roman"/>
                <w:color w:val="000000"/>
                <w:sz w:val="27"/>
                <w:szCs w:val="27"/>
              </w:rPr>
              <w:t>’.</w:t>
            </w:r>
          </w:p>
          <w:p w:rsidR="008F42A5" w:rsidRPr="00450332" w:rsidRDefault="008F42A5" w:rsidP="008F42A5">
            <w:pPr>
              <w:shd w:val="clear" w:color="auto" w:fill="FFFFFF"/>
              <w:spacing w:before="100" w:beforeAutospacing="1" w:after="100" w:afterAutospacing="1"/>
              <w:ind w:left="720"/>
              <w:rPr>
                <w:rFonts w:ascii="Times New Roman" w:eastAsia="Times New Roman" w:hAnsi="Times New Roman" w:cs="Times New Roman"/>
                <w:color w:val="000000"/>
                <w:sz w:val="27"/>
                <w:szCs w:val="27"/>
              </w:rPr>
            </w:pPr>
            <w:r w:rsidRPr="00450332">
              <w:rPr>
                <w:rFonts w:ascii="Times New Roman" w:eastAsia="Times New Roman" w:hAnsi="Times New Roman" w:cs="Times New Roman"/>
                <w:color w:val="C00000"/>
                <w:sz w:val="27"/>
                <w:szCs w:val="27"/>
              </w:rPr>
              <w:t>Specifying ‘</w:t>
            </w:r>
            <w:r w:rsidRPr="00450332">
              <w:rPr>
                <w:rFonts w:ascii="Courier New" w:eastAsia="Times New Roman" w:hAnsi="Courier New" w:cs="Courier New"/>
                <w:color w:val="C00000"/>
                <w:sz w:val="27"/>
                <w:szCs w:val="27"/>
              </w:rPr>
              <w:t>soft</w:t>
            </w:r>
            <w:r w:rsidRPr="00450332">
              <w:rPr>
                <w:rFonts w:ascii="Times New Roman" w:eastAsia="Times New Roman" w:hAnsi="Times New Roman" w:cs="Times New Roman"/>
                <w:color w:val="C00000"/>
                <w:sz w:val="27"/>
                <w:szCs w:val="27"/>
              </w:rPr>
              <w:t xml:space="preserve">’ </w:t>
            </w:r>
            <w:r w:rsidRPr="00450332">
              <w:rPr>
                <w:rFonts w:ascii="Times New Roman" w:eastAsia="Times New Roman" w:hAnsi="Times New Roman" w:cs="Times New Roman"/>
                <w:color w:val="FF0000"/>
                <w:sz w:val="27"/>
                <w:szCs w:val="27"/>
              </w:rPr>
              <w:t>causes</w:t>
            </w:r>
            <w:r w:rsidRPr="00450332">
              <w:rPr>
                <w:rFonts w:ascii="Times New Roman" w:eastAsia="Times New Roman" w:hAnsi="Times New Roman" w:cs="Times New Roman"/>
                <w:color w:val="000000"/>
                <w:sz w:val="27"/>
                <w:szCs w:val="27"/>
              </w:rPr>
              <w:t xml:space="preserve"> </w:t>
            </w:r>
            <w:r w:rsidRPr="00450332">
              <w:rPr>
                <w:rFonts w:ascii="Times New Roman" w:eastAsia="Times New Roman" w:hAnsi="Times New Roman" w:cs="Times New Roman"/>
                <w:color w:val="FFC000"/>
                <w:sz w:val="27"/>
                <w:szCs w:val="27"/>
              </w:rPr>
              <w:t>GCC</w:t>
            </w:r>
            <w:r w:rsidRPr="00450332">
              <w:rPr>
                <w:rFonts w:ascii="Times New Roman" w:eastAsia="Times New Roman" w:hAnsi="Times New Roman" w:cs="Times New Roman"/>
                <w:color w:val="000000"/>
                <w:sz w:val="27"/>
                <w:szCs w:val="27"/>
              </w:rPr>
              <w:t xml:space="preserve"> </w:t>
            </w:r>
            <w:r w:rsidRPr="00450332">
              <w:rPr>
                <w:rFonts w:ascii="Times New Roman" w:eastAsia="Times New Roman" w:hAnsi="Times New Roman" w:cs="Times New Roman"/>
                <w:color w:val="92D050"/>
                <w:sz w:val="27"/>
                <w:szCs w:val="27"/>
              </w:rPr>
              <w:t xml:space="preserve">to generate </w:t>
            </w:r>
            <w:r w:rsidRPr="00450332">
              <w:rPr>
                <w:rFonts w:ascii="Times New Roman" w:eastAsia="Times New Roman" w:hAnsi="Times New Roman" w:cs="Times New Roman"/>
                <w:color w:val="00B050"/>
                <w:sz w:val="27"/>
                <w:szCs w:val="27"/>
              </w:rPr>
              <w:t xml:space="preserve">output containing library calls </w:t>
            </w:r>
            <w:r w:rsidRPr="00450332">
              <w:rPr>
                <w:rFonts w:ascii="Times New Roman" w:eastAsia="Times New Roman" w:hAnsi="Times New Roman" w:cs="Times New Roman"/>
                <w:color w:val="7030A0"/>
                <w:sz w:val="27"/>
                <w:szCs w:val="27"/>
              </w:rPr>
              <w:t>for floating-point operations</w:t>
            </w:r>
            <w:r w:rsidRPr="00450332">
              <w:rPr>
                <w:rFonts w:ascii="Times New Roman" w:eastAsia="Times New Roman" w:hAnsi="Times New Roman" w:cs="Times New Roman"/>
                <w:color w:val="000000"/>
                <w:sz w:val="27"/>
                <w:szCs w:val="27"/>
              </w:rPr>
              <w:t xml:space="preserve">. </w:t>
            </w:r>
            <w:r w:rsidRPr="00450332">
              <w:rPr>
                <w:rFonts w:ascii="Times New Roman" w:eastAsia="Times New Roman" w:hAnsi="Times New Roman" w:cs="Times New Roman"/>
                <w:color w:val="C00000"/>
                <w:sz w:val="27"/>
                <w:szCs w:val="27"/>
              </w:rPr>
              <w:t>‘</w:t>
            </w:r>
            <w:r w:rsidRPr="00450332">
              <w:rPr>
                <w:rFonts w:ascii="Courier New" w:eastAsia="Times New Roman" w:hAnsi="Courier New" w:cs="Courier New"/>
                <w:color w:val="C00000"/>
                <w:sz w:val="27"/>
                <w:szCs w:val="27"/>
              </w:rPr>
              <w:t>softfp</w:t>
            </w:r>
            <w:r w:rsidRPr="00450332">
              <w:rPr>
                <w:rFonts w:ascii="Times New Roman" w:eastAsia="Times New Roman" w:hAnsi="Times New Roman" w:cs="Times New Roman"/>
                <w:color w:val="C00000"/>
                <w:sz w:val="27"/>
                <w:szCs w:val="27"/>
              </w:rPr>
              <w:t xml:space="preserve">’ allows the generation of code </w:t>
            </w:r>
            <w:r w:rsidRPr="00450332">
              <w:rPr>
                <w:rFonts w:ascii="Times New Roman" w:eastAsia="Times New Roman" w:hAnsi="Times New Roman" w:cs="Times New Roman"/>
                <w:color w:val="FF0000"/>
                <w:sz w:val="27"/>
                <w:szCs w:val="27"/>
              </w:rPr>
              <w:t>using</w:t>
            </w:r>
            <w:r w:rsidRPr="00450332">
              <w:rPr>
                <w:rFonts w:ascii="Times New Roman" w:eastAsia="Times New Roman" w:hAnsi="Times New Roman" w:cs="Times New Roman"/>
                <w:color w:val="92D050"/>
                <w:sz w:val="27"/>
                <w:szCs w:val="27"/>
              </w:rPr>
              <w:t xml:space="preserve"> </w:t>
            </w:r>
            <w:r w:rsidRPr="00450332">
              <w:rPr>
                <w:rFonts w:ascii="Times New Roman" w:eastAsia="Times New Roman" w:hAnsi="Times New Roman" w:cs="Times New Roman"/>
                <w:color w:val="FFC000"/>
                <w:sz w:val="27"/>
                <w:szCs w:val="27"/>
              </w:rPr>
              <w:t>hardware floating-point instructions</w:t>
            </w:r>
            <w:r w:rsidRPr="00450332">
              <w:rPr>
                <w:rFonts w:ascii="Times New Roman" w:eastAsia="Times New Roman" w:hAnsi="Times New Roman" w:cs="Times New Roman"/>
                <w:color w:val="000000"/>
                <w:sz w:val="27"/>
                <w:szCs w:val="27"/>
              </w:rPr>
              <w:t>, but still uses the soft-float calling conventions. ‘</w:t>
            </w:r>
            <w:r w:rsidRPr="00450332">
              <w:rPr>
                <w:rFonts w:ascii="Courier New" w:eastAsia="Times New Roman" w:hAnsi="Courier New" w:cs="Courier New"/>
                <w:color w:val="000000"/>
                <w:sz w:val="27"/>
                <w:szCs w:val="27"/>
              </w:rPr>
              <w:t>hard</w:t>
            </w:r>
            <w:r w:rsidRPr="00450332">
              <w:rPr>
                <w:rFonts w:ascii="Times New Roman" w:eastAsia="Times New Roman" w:hAnsi="Times New Roman" w:cs="Times New Roman"/>
                <w:color w:val="000000"/>
                <w:sz w:val="27"/>
                <w:szCs w:val="27"/>
              </w:rPr>
              <w:t>’ allows generation of floating-point instructions and uses FPU-specific calling conventions.</w:t>
            </w:r>
          </w:p>
          <w:p w:rsidR="008F42A5" w:rsidRPr="00450332" w:rsidRDefault="008F42A5" w:rsidP="008F42A5">
            <w:pPr>
              <w:shd w:val="clear" w:color="auto" w:fill="FFFFFF"/>
              <w:spacing w:before="100" w:beforeAutospacing="1" w:after="100" w:afterAutospacing="1"/>
              <w:ind w:left="720"/>
              <w:rPr>
                <w:rFonts w:ascii="Times New Roman" w:eastAsia="Times New Roman" w:hAnsi="Times New Roman" w:cs="Times New Roman"/>
                <w:color w:val="000000"/>
                <w:sz w:val="27"/>
                <w:szCs w:val="27"/>
              </w:rPr>
            </w:pPr>
            <w:r w:rsidRPr="00450332">
              <w:rPr>
                <w:rFonts w:ascii="Times New Roman" w:eastAsia="Times New Roman" w:hAnsi="Times New Roman" w:cs="Times New Roman"/>
                <w:color w:val="000000"/>
                <w:sz w:val="27"/>
                <w:szCs w:val="27"/>
              </w:rPr>
              <w:t>The default depends on the specific target configuration. Note that the hard-float and soft-float ABIs are not link-compatible; you must compile your entire program with the same ABI, and link with a compatible set of libraries.</w:t>
            </w:r>
          </w:p>
        </w:tc>
      </w:tr>
    </w:tbl>
    <w:p w:rsidR="008F42A5" w:rsidRPr="00450332" w:rsidRDefault="008F42A5" w:rsidP="008F42A5">
      <w:pPr>
        <w:rPr>
          <w:rFonts w:ascii="Consolas" w:hAnsi="Consolas"/>
          <w:color w:val="000000" w:themeColor="text1"/>
          <w:sz w:val="24"/>
          <w:szCs w:val="24"/>
        </w:rPr>
      </w:pPr>
    </w:p>
    <w:p w:rsidR="008F42A5" w:rsidRPr="00450332" w:rsidRDefault="008F42A5" w:rsidP="008F42A5">
      <w:pPr>
        <w:ind w:firstLine="720"/>
        <w:rPr>
          <w:rFonts w:ascii="Consolas" w:hAnsi="Consolas"/>
          <w:color w:val="000000" w:themeColor="text1"/>
          <w:sz w:val="24"/>
          <w:szCs w:val="24"/>
        </w:rPr>
      </w:pPr>
      <w:r w:rsidRPr="00450332">
        <w:rPr>
          <w:rFonts w:ascii="Consolas" w:hAnsi="Consolas"/>
          <w:color w:val="000000" w:themeColor="text1"/>
          <w:sz w:val="24"/>
          <w:szCs w:val="24"/>
        </w:rPr>
        <w:t>Chỉ định cái mà ABI (giao diện nhị phân ứng dụng) con trỏ động. Những cấu hình : “soft”, “softfp”, “hard”</w:t>
      </w:r>
      <w:r w:rsidR="00633311" w:rsidRPr="00450332">
        <w:rPr>
          <w:rFonts w:ascii="Consolas" w:hAnsi="Consolas"/>
          <w:color w:val="000000" w:themeColor="text1"/>
          <w:sz w:val="24"/>
          <w:szCs w:val="24"/>
        </w:rPr>
        <w:t>.</w:t>
      </w:r>
    </w:p>
    <w:p w:rsidR="00633311" w:rsidRPr="00450332" w:rsidRDefault="008F42A5" w:rsidP="008F42A5">
      <w:pPr>
        <w:rPr>
          <w:rFonts w:ascii="Consolas" w:hAnsi="Consolas"/>
          <w:color w:val="000000" w:themeColor="text1"/>
          <w:sz w:val="24"/>
          <w:szCs w:val="24"/>
        </w:rPr>
      </w:pPr>
      <w:r w:rsidRPr="00450332">
        <w:rPr>
          <w:rFonts w:ascii="Consolas" w:hAnsi="Consolas"/>
          <w:color w:val="000000" w:themeColor="text1"/>
          <w:sz w:val="24"/>
          <w:szCs w:val="24"/>
        </w:rPr>
        <w:tab/>
      </w:r>
      <w:r w:rsidR="00E75243" w:rsidRPr="00450332">
        <w:rPr>
          <w:rFonts w:ascii="Consolas" w:hAnsi="Consolas"/>
          <w:color w:val="000000" w:themeColor="text1"/>
          <w:sz w:val="24"/>
          <w:szCs w:val="24"/>
        </w:rPr>
        <w:t xml:space="preserve">Việc chỉ định “soft” </w:t>
      </w:r>
      <w:r w:rsidR="00A22B0F" w:rsidRPr="00450332">
        <w:rPr>
          <w:rFonts w:ascii="Consolas" w:hAnsi="Consolas"/>
          <w:color w:val="000000" w:themeColor="text1"/>
          <w:sz w:val="24"/>
          <w:szCs w:val="24"/>
        </w:rPr>
        <w:t xml:space="preserve">đã kiến </w:t>
      </w:r>
      <w:r w:rsidR="00E75243" w:rsidRPr="00450332">
        <w:rPr>
          <w:rFonts w:ascii="Consolas" w:hAnsi="Consolas"/>
          <w:color w:val="000000" w:themeColor="text1"/>
          <w:sz w:val="24"/>
          <w:szCs w:val="24"/>
        </w:rPr>
        <w:t xml:space="preserve">GCC khởi tạo các lệnh thư viện chứa đầu ra cho sự hoạt động của con trở. </w:t>
      </w:r>
    </w:p>
    <w:p w:rsidR="00633311" w:rsidRPr="00450332" w:rsidRDefault="00E75243" w:rsidP="00633311">
      <w:pPr>
        <w:ind w:firstLine="720"/>
        <w:rPr>
          <w:rFonts w:ascii="Consolas" w:hAnsi="Consolas"/>
          <w:color w:val="000000" w:themeColor="text1"/>
          <w:sz w:val="24"/>
          <w:szCs w:val="24"/>
        </w:rPr>
      </w:pPr>
      <w:r w:rsidRPr="00450332">
        <w:rPr>
          <w:rFonts w:ascii="Consolas" w:hAnsi="Consolas"/>
          <w:color w:val="000000" w:themeColor="text1"/>
          <w:sz w:val="24"/>
          <w:szCs w:val="24"/>
        </w:rPr>
        <w:t>“softfp” cho phép sự khởi tạ</w:t>
      </w:r>
      <w:r w:rsidR="00633311" w:rsidRPr="00450332">
        <w:rPr>
          <w:rFonts w:ascii="Consolas" w:hAnsi="Consolas"/>
          <w:color w:val="000000" w:themeColor="text1"/>
          <w:sz w:val="24"/>
          <w:szCs w:val="24"/>
        </w:rPr>
        <w:t xml:space="preserve">o của mã bằng cách sử dụng các lệnh dấu phẩy động phần cứng. </w:t>
      </w:r>
    </w:p>
    <w:p w:rsidR="00633311" w:rsidRPr="00450332" w:rsidRDefault="00633311" w:rsidP="00633311">
      <w:pPr>
        <w:ind w:firstLine="720"/>
        <w:rPr>
          <w:rFonts w:ascii="Consolas" w:hAnsi="Consolas"/>
          <w:color w:val="000000" w:themeColor="text1"/>
          <w:sz w:val="24"/>
          <w:szCs w:val="24"/>
        </w:rPr>
      </w:pPr>
      <w:r w:rsidRPr="00450332">
        <w:rPr>
          <w:rFonts w:ascii="Consolas" w:hAnsi="Consolas"/>
          <w:color w:val="000000" w:themeColor="text1"/>
          <w:sz w:val="24"/>
          <w:szCs w:val="24"/>
        </w:rPr>
        <w:t>Nhưng vẫn sử dụng “soft-float” gọi là quy ước.</w:t>
      </w:r>
    </w:p>
    <w:p w:rsidR="008F42A5" w:rsidRPr="00450332" w:rsidRDefault="00633311" w:rsidP="00633311">
      <w:pPr>
        <w:ind w:firstLine="720"/>
        <w:rPr>
          <w:rFonts w:ascii="Consolas" w:hAnsi="Consolas"/>
          <w:color w:val="000000" w:themeColor="text1"/>
          <w:sz w:val="24"/>
          <w:szCs w:val="24"/>
        </w:rPr>
      </w:pPr>
      <w:r w:rsidRPr="00450332">
        <w:rPr>
          <w:rFonts w:ascii="Consolas" w:hAnsi="Consolas"/>
          <w:color w:val="000000" w:themeColor="text1"/>
          <w:sz w:val="24"/>
          <w:szCs w:val="24"/>
        </w:rPr>
        <w:t>‘hard’ cho phép khởi tạo của hoạt động dấu phẩy động và sử dụng FPU cụ thể gọi là quy ước.</w:t>
      </w:r>
      <w:r w:rsidRPr="00450332">
        <w:rPr>
          <w:rFonts w:ascii="Consolas" w:hAnsi="Consolas"/>
          <w:color w:val="000000" w:themeColor="text1"/>
          <w:sz w:val="24"/>
          <w:szCs w:val="24"/>
        </w:rPr>
        <w:br/>
      </w:r>
      <w:r w:rsidRPr="00450332">
        <w:rPr>
          <w:rFonts w:ascii="Consolas" w:hAnsi="Consolas"/>
          <w:color w:val="000000" w:themeColor="text1"/>
          <w:sz w:val="24"/>
          <w:szCs w:val="24"/>
        </w:rPr>
        <w:tab/>
      </w:r>
    </w:p>
    <w:p w:rsidR="00A22B0F" w:rsidRPr="00450332" w:rsidRDefault="00633311" w:rsidP="00A22B0F">
      <w:pPr>
        <w:ind w:firstLine="720"/>
        <w:rPr>
          <w:rFonts w:ascii="Consolas" w:hAnsi="Consolas"/>
          <w:color w:val="000000" w:themeColor="text1"/>
          <w:sz w:val="24"/>
          <w:szCs w:val="24"/>
        </w:rPr>
      </w:pPr>
      <w:r w:rsidRPr="00450332">
        <w:rPr>
          <w:rFonts w:ascii="Consolas" w:hAnsi="Consolas"/>
          <w:color w:val="000000" w:themeColor="text1"/>
          <w:sz w:val="24"/>
          <w:szCs w:val="24"/>
        </w:rPr>
        <w:t>Sự định nghĩa phụ thuộc vào cấu hình mục tiêu riêng</w:t>
      </w:r>
      <w:r w:rsidR="007F36A1" w:rsidRPr="00450332">
        <w:rPr>
          <w:rFonts w:ascii="Consolas" w:hAnsi="Consolas"/>
          <w:color w:val="000000" w:themeColor="text1"/>
          <w:sz w:val="24"/>
          <w:szCs w:val="24"/>
        </w:rPr>
        <w:t>. Lưu ý rằng hard-float và soft-float ABIs không được tương thích với liên kế, bạn cần biên dịch toàn bộ chương trình của bạn cùng với ABI tượng tự và liên kết cùng với những bộ thư viện tương thích</w:t>
      </w:r>
    </w:p>
    <w:p w:rsidR="00A22B0F" w:rsidRPr="00450332" w:rsidRDefault="00A22B0F" w:rsidP="00A22B0F">
      <w:pPr>
        <w:shd w:val="clear" w:color="auto" w:fill="282C34"/>
        <w:spacing w:after="0" w:line="285" w:lineRule="atLeast"/>
        <w:rPr>
          <w:rFonts w:ascii="Consolas" w:eastAsia="Times New Roman" w:hAnsi="Consolas" w:cs="Times New Roman"/>
          <w:color w:val="ABB2BF"/>
          <w:sz w:val="24"/>
          <w:szCs w:val="24"/>
        </w:rPr>
      </w:pPr>
      <w:r w:rsidRPr="00450332">
        <w:rPr>
          <w:rFonts w:ascii="Consolas" w:eastAsia="Times New Roman" w:hAnsi="Consolas" w:cs="Times New Roman"/>
          <w:color w:val="E5C07B"/>
          <w:sz w:val="24"/>
          <w:szCs w:val="24"/>
        </w:rPr>
        <w:t>-mfloat-abi = “soft”</w:t>
      </w:r>
    </w:p>
    <w:p w:rsidR="00A22B0F" w:rsidRPr="00450332" w:rsidRDefault="00A22B0F" w:rsidP="00A22B0F">
      <w:pPr>
        <w:rPr>
          <w:rFonts w:ascii="Consolas" w:hAnsi="Consolas"/>
          <w:color w:val="000000" w:themeColor="text1"/>
          <w:sz w:val="24"/>
          <w:szCs w:val="24"/>
        </w:rPr>
      </w:pPr>
    </w:p>
    <w:p w:rsidR="00A22B0F" w:rsidRPr="00450332" w:rsidRDefault="00A22B0F" w:rsidP="00A22B0F">
      <w:pPr>
        <w:shd w:val="clear" w:color="auto" w:fill="282C34"/>
        <w:spacing w:after="0" w:line="285" w:lineRule="atLeast"/>
        <w:rPr>
          <w:rFonts w:ascii="Consolas" w:eastAsia="Times New Roman" w:hAnsi="Consolas" w:cs="Times New Roman"/>
          <w:color w:val="ABB2BF"/>
          <w:sz w:val="24"/>
          <w:szCs w:val="24"/>
        </w:rPr>
      </w:pPr>
      <w:r w:rsidRPr="00450332">
        <w:rPr>
          <w:rFonts w:ascii="Consolas" w:eastAsia="Times New Roman" w:hAnsi="Consolas" w:cs="Times New Roman"/>
          <w:color w:val="E5C07B"/>
          <w:sz w:val="24"/>
          <w:szCs w:val="24"/>
        </w:rPr>
        <w:t>-mfloat-abi = “softfp”</w:t>
      </w:r>
    </w:p>
    <w:p w:rsidR="00A22B0F" w:rsidRPr="00450332" w:rsidRDefault="00A22B0F" w:rsidP="00A22B0F">
      <w:pPr>
        <w:rPr>
          <w:rFonts w:ascii="Consolas" w:hAnsi="Consolas"/>
          <w:color w:val="000000" w:themeColor="text1"/>
          <w:sz w:val="24"/>
          <w:szCs w:val="24"/>
        </w:rPr>
      </w:pPr>
    </w:p>
    <w:p w:rsidR="00A22B0F" w:rsidRPr="00450332" w:rsidRDefault="00A22B0F" w:rsidP="00A22B0F">
      <w:pPr>
        <w:shd w:val="clear" w:color="auto" w:fill="282C34"/>
        <w:spacing w:after="0" w:line="285" w:lineRule="atLeast"/>
        <w:rPr>
          <w:rFonts w:ascii="Consolas" w:eastAsia="Times New Roman" w:hAnsi="Consolas" w:cs="Times New Roman"/>
          <w:color w:val="ABB2BF"/>
          <w:sz w:val="24"/>
          <w:szCs w:val="24"/>
        </w:rPr>
      </w:pPr>
      <w:r w:rsidRPr="00450332">
        <w:rPr>
          <w:rFonts w:ascii="Consolas" w:eastAsia="Times New Roman" w:hAnsi="Consolas" w:cs="Times New Roman"/>
          <w:color w:val="E5C07B"/>
          <w:sz w:val="24"/>
          <w:szCs w:val="24"/>
        </w:rPr>
        <w:t>-mfloat-abi = “hard”</w:t>
      </w:r>
    </w:p>
    <w:p w:rsidR="00A22B0F" w:rsidRPr="00450332" w:rsidRDefault="00A22B0F" w:rsidP="00A22B0F">
      <w:pPr>
        <w:rPr>
          <w:rFonts w:ascii="Consolas" w:hAnsi="Consolas"/>
          <w:color w:val="000000" w:themeColor="text1"/>
          <w:sz w:val="24"/>
          <w:szCs w:val="24"/>
        </w:rPr>
      </w:pPr>
    </w:p>
    <w:p w:rsidR="00CA40D3" w:rsidRPr="00CA40D3" w:rsidRDefault="00CA40D3" w:rsidP="00CA40D3">
      <w:pPr>
        <w:shd w:val="clear" w:color="auto" w:fill="FFFFFF"/>
        <w:spacing w:after="0" w:line="240" w:lineRule="auto"/>
        <w:rPr>
          <w:rFonts w:ascii="Times New Roman" w:eastAsia="Times New Roman" w:hAnsi="Times New Roman" w:cs="Times New Roman"/>
          <w:color w:val="000000"/>
          <w:sz w:val="27"/>
          <w:szCs w:val="27"/>
        </w:rPr>
      </w:pPr>
      <w:r w:rsidRPr="00450332">
        <w:rPr>
          <w:rFonts w:ascii="Courier New" w:eastAsia="Times New Roman" w:hAnsi="Courier New" w:cs="Courier New"/>
          <w:color w:val="000000"/>
          <w:sz w:val="20"/>
          <w:szCs w:val="20"/>
        </w:rPr>
        <w:lastRenderedPageBreak/>
        <w:t>-mthumb</w:t>
      </w:r>
    </w:p>
    <w:p w:rsidR="00CA40D3" w:rsidRPr="00CA40D3" w:rsidRDefault="00CA40D3" w:rsidP="00CA40D3">
      <w:pPr>
        <w:shd w:val="clear" w:color="auto" w:fill="FFFFFF"/>
        <w:spacing w:after="0" w:line="240" w:lineRule="auto"/>
        <w:rPr>
          <w:rFonts w:ascii="Times New Roman" w:eastAsia="Times New Roman" w:hAnsi="Times New Roman" w:cs="Times New Roman"/>
          <w:color w:val="000000"/>
          <w:sz w:val="27"/>
          <w:szCs w:val="27"/>
        </w:rPr>
      </w:pPr>
      <w:r w:rsidRPr="00450332">
        <w:rPr>
          <w:rFonts w:ascii="Courier New" w:eastAsia="Times New Roman" w:hAnsi="Courier New" w:cs="Courier New"/>
          <w:color w:val="000000"/>
          <w:sz w:val="20"/>
          <w:szCs w:val="20"/>
        </w:rPr>
        <w:t>-marm</w:t>
      </w:r>
    </w:p>
    <w:p w:rsidR="00CA40D3" w:rsidRPr="00CA40D3" w:rsidRDefault="00CA40D3" w:rsidP="00CA40D3">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bookmarkStart w:id="1" w:name="index-marm"/>
      <w:bookmarkStart w:id="2" w:name="index-mthumb"/>
      <w:bookmarkEnd w:id="1"/>
      <w:bookmarkEnd w:id="2"/>
      <w:r w:rsidRPr="00CA40D3">
        <w:rPr>
          <w:rFonts w:ascii="Times New Roman" w:eastAsia="Times New Roman" w:hAnsi="Times New Roman" w:cs="Times New Roman"/>
          <w:color w:val="000000"/>
          <w:sz w:val="27"/>
          <w:szCs w:val="27"/>
        </w:rPr>
        <w:t>Select between generating code that executes in ARM and Thumb states. The default for most configurations is to generate code that executes in ARM state, but the default can be changed by configuring GCC with the </w:t>
      </w:r>
      <w:r w:rsidRPr="00450332">
        <w:rPr>
          <w:rFonts w:ascii="Courier New" w:eastAsia="Times New Roman" w:hAnsi="Courier New" w:cs="Courier New"/>
          <w:color w:val="000000"/>
          <w:sz w:val="27"/>
          <w:szCs w:val="27"/>
        </w:rPr>
        <w:t>--with-mode=</w:t>
      </w:r>
      <w:r w:rsidRPr="00450332">
        <w:rPr>
          <w:rFonts w:ascii="Times New Roman" w:eastAsia="Times New Roman" w:hAnsi="Times New Roman" w:cs="Times New Roman"/>
          <w:i/>
          <w:iCs/>
          <w:color w:val="000000"/>
          <w:sz w:val="27"/>
          <w:szCs w:val="27"/>
        </w:rPr>
        <w:t>state</w:t>
      </w:r>
      <w:r w:rsidRPr="00CA40D3">
        <w:rPr>
          <w:rFonts w:ascii="Times New Roman" w:eastAsia="Times New Roman" w:hAnsi="Times New Roman" w:cs="Times New Roman"/>
          <w:color w:val="000000"/>
          <w:sz w:val="27"/>
          <w:szCs w:val="27"/>
        </w:rPr>
        <w:t> configure option.</w:t>
      </w:r>
    </w:p>
    <w:p w:rsidR="00CA40D3" w:rsidRPr="00CA40D3" w:rsidRDefault="00CA40D3" w:rsidP="00CA40D3">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CA40D3">
        <w:rPr>
          <w:rFonts w:ascii="Times New Roman" w:eastAsia="Times New Roman" w:hAnsi="Times New Roman" w:cs="Times New Roman"/>
          <w:color w:val="000000"/>
          <w:sz w:val="27"/>
          <w:szCs w:val="27"/>
        </w:rPr>
        <w:t>You can also override the ARM and Thumb mode for each function by using the </w:t>
      </w:r>
      <w:r w:rsidRPr="00450332">
        <w:rPr>
          <w:rFonts w:ascii="Courier New" w:eastAsia="Times New Roman" w:hAnsi="Courier New" w:cs="Courier New"/>
          <w:color w:val="000000"/>
          <w:sz w:val="20"/>
          <w:szCs w:val="20"/>
        </w:rPr>
        <w:t>target("thumb")</w:t>
      </w:r>
      <w:r w:rsidRPr="00CA40D3">
        <w:rPr>
          <w:rFonts w:ascii="Times New Roman" w:eastAsia="Times New Roman" w:hAnsi="Times New Roman" w:cs="Times New Roman"/>
          <w:color w:val="000000"/>
          <w:sz w:val="27"/>
          <w:szCs w:val="27"/>
        </w:rPr>
        <w:t> and </w:t>
      </w:r>
      <w:r w:rsidRPr="00450332">
        <w:rPr>
          <w:rFonts w:ascii="Courier New" w:eastAsia="Times New Roman" w:hAnsi="Courier New" w:cs="Courier New"/>
          <w:color w:val="000000"/>
          <w:sz w:val="20"/>
          <w:szCs w:val="20"/>
        </w:rPr>
        <w:t>target("arm")</w:t>
      </w:r>
      <w:r w:rsidRPr="00CA40D3">
        <w:rPr>
          <w:rFonts w:ascii="Times New Roman" w:eastAsia="Times New Roman" w:hAnsi="Times New Roman" w:cs="Times New Roman"/>
          <w:color w:val="000000"/>
          <w:sz w:val="27"/>
          <w:szCs w:val="27"/>
        </w:rPr>
        <w:t> function attributes (see </w:t>
      </w:r>
      <w:hyperlink r:id="rId7" w:anchor="ARM-Function-Attributes" w:history="1">
        <w:r w:rsidRPr="00450332">
          <w:rPr>
            <w:rFonts w:ascii="Times New Roman" w:eastAsia="Times New Roman" w:hAnsi="Times New Roman" w:cs="Times New Roman"/>
            <w:color w:val="0066BB"/>
            <w:sz w:val="27"/>
            <w:szCs w:val="27"/>
            <w:u w:val="single"/>
          </w:rPr>
          <w:t>ARM Function Attributes</w:t>
        </w:r>
      </w:hyperlink>
      <w:r w:rsidRPr="00CA40D3">
        <w:rPr>
          <w:rFonts w:ascii="Times New Roman" w:eastAsia="Times New Roman" w:hAnsi="Times New Roman" w:cs="Times New Roman"/>
          <w:color w:val="000000"/>
          <w:sz w:val="27"/>
          <w:szCs w:val="27"/>
        </w:rPr>
        <w:t>) or pragmas (see </w:t>
      </w:r>
      <w:hyperlink r:id="rId8" w:anchor="Function-Specific-Option-Pragmas" w:history="1">
        <w:r w:rsidRPr="00450332">
          <w:rPr>
            <w:rFonts w:ascii="Times New Roman" w:eastAsia="Times New Roman" w:hAnsi="Times New Roman" w:cs="Times New Roman"/>
            <w:color w:val="0066BB"/>
            <w:sz w:val="27"/>
            <w:szCs w:val="27"/>
            <w:u w:val="single"/>
          </w:rPr>
          <w:t>Function Specific Option Pragmas</w:t>
        </w:r>
      </w:hyperlink>
      <w:r w:rsidRPr="00CA40D3">
        <w:rPr>
          <w:rFonts w:ascii="Times New Roman" w:eastAsia="Times New Roman" w:hAnsi="Times New Roman" w:cs="Times New Roman"/>
          <w:color w:val="000000"/>
          <w:sz w:val="27"/>
          <w:szCs w:val="27"/>
        </w:rPr>
        <w:t>).</w:t>
      </w:r>
    </w:p>
    <w:p w:rsidR="00CA40D3" w:rsidRPr="00450332" w:rsidRDefault="00CA40D3" w:rsidP="00A22B0F">
      <w:pPr>
        <w:rPr>
          <w:rFonts w:ascii="Consolas" w:hAnsi="Consolas"/>
          <w:color w:val="000000" w:themeColor="text1"/>
          <w:sz w:val="24"/>
          <w:szCs w:val="24"/>
        </w:rPr>
      </w:pPr>
    </w:p>
    <w:p w:rsidR="00CA40D3" w:rsidRPr="00450332" w:rsidRDefault="00CA40D3" w:rsidP="00450332">
      <w:pPr>
        <w:ind w:firstLine="720"/>
        <w:rPr>
          <w:rFonts w:ascii="Consolas" w:hAnsi="Consolas"/>
          <w:color w:val="000000" w:themeColor="text1"/>
          <w:sz w:val="24"/>
          <w:szCs w:val="24"/>
        </w:rPr>
      </w:pPr>
      <w:r w:rsidRPr="00450332">
        <w:rPr>
          <w:rFonts w:ascii="Consolas" w:hAnsi="Consolas"/>
          <w:color w:val="000000" w:themeColor="text1"/>
          <w:sz w:val="24"/>
          <w:szCs w:val="24"/>
        </w:rPr>
        <w:t>Lựa chọn giữa việc khởi tạo mã cái mà được thực hiện trên</w:t>
      </w:r>
      <w:r w:rsidR="00450332" w:rsidRPr="00450332">
        <w:rPr>
          <w:rFonts w:ascii="Consolas" w:hAnsi="Consolas"/>
          <w:color w:val="000000" w:themeColor="text1"/>
          <w:sz w:val="24"/>
          <w:szCs w:val="24"/>
        </w:rPr>
        <w:t xml:space="preserve"> trạng thái</w:t>
      </w:r>
      <w:r w:rsidRPr="00450332">
        <w:rPr>
          <w:rFonts w:ascii="Consolas" w:hAnsi="Consolas"/>
          <w:color w:val="000000" w:themeColor="text1"/>
          <w:sz w:val="24"/>
          <w:szCs w:val="24"/>
        </w:rPr>
        <w:t xml:space="preserve"> ARM và Thumb . Định nghĩa cho hầu hết các cấu hình</w:t>
      </w:r>
      <w:r w:rsidR="00450332" w:rsidRPr="00450332">
        <w:rPr>
          <w:rFonts w:ascii="Consolas" w:hAnsi="Consolas"/>
          <w:color w:val="000000" w:themeColor="text1"/>
          <w:sz w:val="24"/>
          <w:szCs w:val="24"/>
        </w:rPr>
        <w:t xml:space="preserve"> là</w:t>
      </w:r>
      <w:r w:rsidRPr="00450332">
        <w:rPr>
          <w:rFonts w:ascii="Consolas" w:hAnsi="Consolas"/>
          <w:color w:val="000000" w:themeColor="text1"/>
          <w:sz w:val="24"/>
          <w:szCs w:val="24"/>
        </w:rPr>
        <w:t xml:space="preserve"> để khởi tạo</w:t>
      </w:r>
      <w:r w:rsidR="00450332" w:rsidRPr="00450332">
        <w:rPr>
          <w:rFonts w:ascii="Consolas" w:hAnsi="Consolas"/>
          <w:color w:val="000000" w:themeColor="text1"/>
          <w:sz w:val="24"/>
          <w:szCs w:val="24"/>
        </w:rPr>
        <w:t xml:space="preserve"> mã cái mà thực thi trên trạng thái ARM nhưng định nghĩa có thể bị thay đổi bằng cấu hình GCC còng với cấu hình tuỳ chọn –with-mide=state</w:t>
      </w:r>
    </w:p>
    <w:p w:rsidR="00450332" w:rsidRPr="00450332" w:rsidRDefault="00450332" w:rsidP="00A22B0F">
      <w:pPr>
        <w:rPr>
          <w:rFonts w:ascii="Consolas" w:hAnsi="Consolas"/>
          <w:color w:val="000000" w:themeColor="text1"/>
          <w:sz w:val="24"/>
          <w:szCs w:val="24"/>
        </w:rPr>
      </w:pPr>
      <w:r w:rsidRPr="00450332">
        <w:rPr>
          <w:rFonts w:ascii="Consolas" w:hAnsi="Consolas"/>
          <w:color w:val="000000" w:themeColor="text1"/>
          <w:sz w:val="24"/>
          <w:szCs w:val="24"/>
        </w:rPr>
        <w:tab/>
        <w:t xml:space="preserve">Bạn có thể ghi đề chế độ ARM và Thumb cho mỗi hàm bằng cách sử dụng “target (“thumb”)” và target(“arm”) những thuộc tính hàm (xem </w:t>
      </w:r>
      <w:hyperlink r:id="rId9" w:anchor="ARM-Function-Attributes" w:history="1">
        <w:r w:rsidRPr="00450332">
          <w:rPr>
            <w:rFonts w:ascii="Times New Roman" w:eastAsia="Times New Roman" w:hAnsi="Times New Roman" w:cs="Times New Roman"/>
            <w:color w:val="0066BB"/>
            <w:sz w:val="27"/>
            <w:szCs w:val="27"/>
            <w:u w:val="single"/>
          </w:rPr>
          <w:t>ARM Function Attributes</w:t>
        </w:r>
      </w:hyperlink>
      <w:r w:rsidRPr="00450332">
        <w:rPr>
          <w:rFonts w:ascii="Times New Roman" w:eastAsia="Times New Roman" w:hAnsi="Times New Roman" w:cs="Times New Roman"/>
          <w:color w:val="000000"/>
          <w:sz w:val="27"/>
          <w:szCs w:val="27"/>
        </w:rPr>
        <w:t xml:space="preserve"> ) hoặc </w:t>
      </w:r>
      <w:r w:rsidRPr="00450332">
        <w:rPr>
          <w:rFonts w:ascii="Courier New" w:hAnsi="Courier New" w:cs="Courier New"/>
          <w:color w:val="000000"/>
          <w:sz w:val="27"/>
          <w:szCs w:val="27"/>
          <w:shd w:val="clear" w:color="auto" w:fill="FFFFFF"/>
        </w:rPr>
        <w:t>pragma </w:t>
      </w:r>
      <w:r w:rsidRPr="00450332">
        <w:rPr>
          <w:rFonts w:ascii="Courier New" w:hAnsi="Courier New" w:cs="Courier New"/>
          <w:color w:val="000000"/>
          <w:sz w:val="27"/>
          <w:szCs w:val="27"/>
          <w:shd w:val="clear" w:color="auto" w:fill="FFFFFF"/>
        </w:rPr>
        <w:t>(tên riêng của c</w:t>
      </w:r>
      <w:r>
        <w:rPr>
          <w:rFonts w:ascii="Courier New" w:hAnsi="Courier New" w:cs="Courier New"/>
          <w:color w:val="000000"/>
          <w:sz w:val="27"/>
          <w:szCs w:val="27"/>
          <w:shd w:val="clear" w:color="auto" w:fill="FFFFFF"/>
        </w:rPr>
        <w:t xml:space="preserve">, xem </w:t>
      </w:r>
      <w:hyperlink r:id="rId10" w:anchor="Function-Specific-Option-Pragmas" w:history="1">
        <w:r w:rsidRPr="00450332">
          <w:rPr>
            <w:rFonts w:ascii="Times New Roman" w:eastAsia="Times New Roman" w:hAnsi="Times New Roman" w:cs="Times New Roman"/>
            <w:color w:val="0066BB"/>
            <w:sz w:val="27"/>
            <w:szCs w:val="27"/>
            <w:u w:val="single"/>
          </w:rPr>
          <w:t>Function Specific Option Pragmas</w:t>
        </w:r>
      </w:hyperlink>
      <w:r w:rsidRPr="00450332">
        <w:rPr>
          <w:rFonts w:ascii="Courier New" w:hAnsi="Courier New" w:cs="Courier New"/>
          <w:color w:val="000000"/>
          <w:sz w:val="27"/>
          <w:szCs w:val="27"/>
          <w:shd w:val="clear" w:color="auto" w:fill="FFFFFF"/>
        </w:rPr>
        <w:t>)</w:t>
      </w:r>
      <w:r>
        <w:rPr>
          <w:rFonts w:ascii="Courier New" w:hAnsi="Courier New" w:cs="Courier New"/>
          <w:color w:val="000000"/>
          <w:sz w:val="27"/>
          <w:szCs w:val="27"/>
          <w:shd w:val="clear" w:color="auto" w:fill="FFFFFF"/>
        </w:rPr>
        <w:t xml:space="preserve"> </w:t>
      </w:r>
      <w:bookmarkStart w:id="3" w:name="_GoBack"/>
      <w:bookmarkEnd w:id="3"/>
    </w:p>
    <w:sectPr w:rsidR="00450332" w:rsidRPr="0045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A38C6"/>
    <w:multiLevelType w:val="multilevel"/>
    <w:tmpl w:val="5B229806"/>
    <w:lvl w:ilvl="0">
      <w:start w:val="1"/>
      <w:numFmt w:val="decimal"/>
      <w:lvlText w:val="%1."/>
      <w:lvlJc w:val="left"/>
      <w:pPr>
        <w:ind w:left="1080" w:hanging="360"/>
      </w:pPr>
      <w:rPr>
        <w:rFonts w:eastAsia="Microsoft YaHe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 w15:restartNumberingAfterBreak="0">
    <w:nsid w:val="63D06B3F"/>
    <w:multiLevelType w:val="hybridMultilevel"/>
    <w:tmpl w:val="44D4E010"/>
    <w:lvl w:ilvl="0" w:tplc="0ADAB1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5509D"/>
    <w:multiLevelType w:val="multilevel"/>
    <w:tmpl w:val="C05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A8"/>
    <w:rsid w:val="00093A7A"/>
    <w:rsid w:val="000D19A8"/>
    <w:rsid w:val="000E0201"/>
    <w:rsid w:val="00450332"/>
    <w:rsid w:val="00502874"/>
    <w:rsid w:val="005A4AA2"/>
    <w:rsid w:val="00633311"/>
    <w:rsid w:val="007F36A1"/>
    <w:rsid w:val="008F42A5"/>
    <w:rsid w:val="00984E4A"/>
    <w:rsid w:val="00A22B0F"/>
    <w:rsid w:val="00A230D2"/>
    <w:rsid w:val="00C330F4"/>
    <w:rsid w:val="00CA40D3"/>
    <w:rsid w:val="00D16946"/>
    <w:rsid w:val="00E75243"/>
    <w:rsid w:val="00F2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2590"/>
  <w15:chartTrackingRefBased/>
  <w15:docId w15:val="{BA840F37-C289-4BB9-A4E1-CCBECD27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19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9A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02874"/>
    <w:pPr>
      <w:ind w:left="720"/>
      <w:contextualSpacing/>
    </w:pPr>
  </w:style>
  <w:style w:type="character" w:styleId="HTMLCode">
    <w:name w:val="HTML Code"/>
    <w:basedOn w:val="DefaultParagraphFont"/>
    <w:uiPriority w:val="99"/>
    <w:semiHidden/>
    <w:unhideWhenUsed/>
    <w:rsid w:val="00093A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A7A"/>
    <w:rPr>
      <w:rFonts w:ascii="Courier New" w:eastAsia="Times New Roman" w:hAnsi="Courier New" w:cs="Courier New"/>
      <w:sz w:val="20"/>
      <w:szCs w:val="20"/>
    </w:rPr>
  </w:style>
  <w:style w:type="character" w:customStyle="1" w:styleId="token">
    <w:name w:val="token"/>
    <w:basedOn w:val="DefaultParagraphFont"/>
    <w:rsid w:val="00093A7A"/>
  </w:style>
  <w:style w:type="character" w:styleId="HTMLVariable">
    <w:name w:val="HTML Variable"/>
    <w:basedOn w:val="DefaultParagraphFont"/>
    <w:uiPriority w:val="99"/>
    <w:semiHidden/>
    <w:unhideWhenUsed/>
    <w:rsid w:val="008F42A5"/>
    <w:rPr>
      <w:i/>
      <w:iCs/>
    </w:rPr>
  </w:style>
  <w:style w:type="paragraph" w:styleId="NormalWeb">
    <w:name w:val="Normal (Web)"/>
    <w:basedOn w:val="Normal"/>
    <w:uiPriority w:val="99"/>
    <w:semiHidden/>
    <w:unhideWhenUsed/>
    <w:rsid w:val="008F42A5"/>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8F42A5"/>
    <w:rPr>
      <w:rFonts w:ascii="Courier New" w:eastAsia="Times New Roman" w:hAnsi="Courier New" w:cs="Courier New"/>
    </w:rPr>
  </w:style>
  <w:style w:type="table" w:styleId="TableGrid">
    <w:name w:val="Table Grid"/>
    <w:basedOn w:val="TableNormal"/>
    <w:uiPriority w:val="39"/>
    <w:rsid w:val="008F4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A4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8235">
      <w:bodyDiv w:val="1"/>
      <w:marLeft w:val="0"/>
      <w:marRight w:val="0"/>
      <w:marTop w:val="0"/>
      <w:marBottom w:val="0"/>
      <w:divBdr>
        <w:top w:val="none" w:sz="0" w:space="0" w:color="auto"/>
        <w:left w:val="none" w:sz="0" w:space="0" w:color="auto"/>
        <w:bottom w:val="none" w:sz="0" w:space="0" w:color="auto"/>
        <w:right w:val="none" w:sz="0" w:space="0" w:color="auto"/>
      </w:divBdr>
      <w:divsChild>
        <w:div w:id="1884709895">
          <w:marLeft w:val="0"/>
          <w:marRight w:val="0"/>
          <w:marTop w:val="0"/>
          <w:marBottom w:val="0"/>
          <w:divBdr>
            <w:top w:val="none" w:sz="0" w:space="0" w:color="auto"/>
            <w:left w:val="none" w:sz="0" w:space="0" w:color="auto"/>
            <w:bottom w:val="none" w:sz="0" w:space="0" w:color="auto"/>
            <w:right w:val="none" w:sz="0" w:space="0" w:color="auto"/>
          </w:divBdr>
          <w:divsChild>
            <w:div w:id="14303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4736">
      <w:bodyDiv w:val="1"/>
      <w:marLeft w:val="0"/>
      <w:marRight w:val="0"/>
      <w:marTop w:val="0"/>
      <w:marBottom w:val="0"/>
      <w:divBdr>
        <w:top w:val="none" w:sz="0" w:space="0" w:color="auto"/>
        <w:left w:val="none" w:sz="0" w:space="0" w:color="auto"/>
        <w:bottom w:val="none" w:sz="0" w:space="0" w:color="auto"/>
        <w:right w:val="none" w:sz="0" w:space="0" w:color="auto"/>
      </w:divBdr>
      <w:divsChild>
        <w:div w:id="1459764772">
          <w:marLeft w:val="0"/>
          <w:marRight w:val="0"/>
          <w:marTop w:val="0"/>
          <w:marBottom w:val="0"/>
          <w:divBdr>
            <w:top w:val="none" w:sz="0" w:space="0" w:color="auto"/>
            <w:left w:val="none" w:sz="0" w:space="0" w:color="auto"/>
            <w:bottom w:val="none" w:sz="0" w:space="0" w:color="auto"/>
            <w:right w:val="none" w:sz="0" w:space="0" w:color="auto"/>
          </w:divBdr>
          <w:divsChild>
            <w:div w:id="19179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7475">
      <w:bodyDiv w:val="1"/>
      <w:marLeft w:val="0"/>
      <w:marRight w:val="0"/>
      <w:marTop w:val="0"/>
      <w:marBottom w:val="0"/>
      <w:divBdr>
        <w:top w:val="none" w:sz="0" w:space="0" w:color="auto"/>
        <w:left w:val="none" w:sz="0" w:space="0" w:color="auto"/>
        <w:bottom w:val="none" w:sz="0" w:space="0" w:color="auto"/>
        <w:right w:val="none" w:sz="0" w:space="0" w:color="auto"/>
      </w:divBdr>
    </w:div>
    <w:div w:id="574821866">
      <w:bodyDiv w:val="1"/>
      <w:marLeft w:val="0"/>
      <w:marRight w:val="0"/>
      <w:marTop w:val="0"/>
      <w:marBottom w:val="0"/>
      <w:divBdr>
        <w:top w:val="none" w:sz="0" w:space="0" w:color="auto"/>
        <w:left w:val="none" w:sz="0" w:space="0" w:color="auto"/>
        <w:bottom w:val="none" w:sz="0" w:space="0" w:color="auto"/>
        <w:right w:val="none" w:sz="0" w:space="0" w:color="auto"/>
      </w:divBdr>
      <w:divsChild>
        <w:div w:id="561866573">
          <w:marLeft w:val="0"/>
          <w:marRight w:val="0"/>
          <w:marTop w:val="0"/>
          <w:marBottom w:val="0"/>
          <w:divBdr>
            <w:top w:val="none" w:sz="0" w:space="0" w:color="auto"/>
            <w:left w:val="none" w:sz="0" w:space="0" w:color="auto"/>
            <w:bottom w:val="none" w:sz="0" w:space="0" w:color="auto"/>
            <w:right w:val="none" w:sz="0" w:space="0" w:color="auto"/>
          </w:divBdr>
          <w:divsChild>
            <w:div w:id="672879113">
              <w:marLeft w:val="0"/>
              <w:marRight w:val="0"/>
              <w:marTop w:val="0"/>
              <w:marBottom w:val="0"/>
              <w:divBdr>
                <w:top w:val="none" w:sz="0" w:space="0" w:color="auto"/>
                <w:left w:val="none" w:sz="0" w:space="0" w:color="auto"/>
                <w:bottom w:val="none" w:sz="0" w:space="0" w:color="auto"/>
                <w:right w:val="none" w:sz="0" w:space="0" w:color="auto"/>
              </w:divBdr>
            </w:div>
            <w:div w:id="11049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0758">
      <w:bodyDiv w:val="1"/>
      <w:marLeft w:val="0"/>
      <w:marRight w:val="0"/>
      <w:marTop w:val="0"/>
      <w:marBottom w:val="0"/>
      <w:divBdr>
        <w:top w:val="none" w:sz="0" w:space="0" w:color="auto"/>
        <w:left w:val="none" w:sz="0" w:space="0" w:color="auto"/>
        <w:bottom w:val="none" w:sz="0" w:space="0" w:color="auto"/>
        <w:right w:val="none" w:sz="0" w:space="0" w:color="auto"/>
      </w:divBdr>
    </w:div>
    <w:div w:id="927664252">
      <w:bodyDiv w:val="1"/>
      <w:marLeft w:val="0"/>
      <w:marRight w:val="0"/>
      <w:marTop w:val="0"/>
      <w:marBottom w:val="0"/>
      <w:divBdr>
        <w:top w:val="none" w:sz="0" w:space="0" w:color="auto"/>
        <w:left w:val="none" w:sz="0" w:space="0" w:color="auto"/>
        <w:bottom w:val="none" w:sz="0" w:space="0" w:color="auto"/>
        <w:right w:val="none" w:sz="0" w:space="0" w:color="auto"/>
      </w:divBdr>
    </w:div>
    <w:div w:id="938369228">
      <w:bodyDiv w:val="1"/>
      <w:marLeft w:val="0"/>
      <w:marRight w:val="0"/>
      <w:marTop w:val="0"/>
      <w:marBottom w:val="0"/>
      <w:divBdr>
        <w:top w:val="none" w:sz="0" w:space="0" w:color="auto"/>
        <w:left w:val="none" w:sz="0" w:space="0" w:color="auto"/>
        <w:bottom w:val="none" w:sz="0" w:space="0" w:color="auto"/>
        <w:right w:val="none" w:sz="0" w:space="0" w:color="auto"/>
      </w:divBdr>
    </w:div>
    <w:div w:id="1110707625">
      <w:bodyDiv w:val="1"/>
      <w:marLeft w:val="0"/>
      <w:marRight w:val="0"/>
      <w:marTop w:val="0"/>
      <w:marBottom w:val="0"/>
      <w:divBdr>
        <w:top w:val="none" w:sz="0" w:space="0" w:color="auto"/>
        <w:left w:val="none" w:sz="0" w:space="0" w:color="auto"/>
        <w:bottom w:val="none" w:sz="0" w:space="0" w:color="auto"/>
        <w:right w:val="none" w:sz="0" w:space="0" w:color="auto"/>
      </w:divBdr>
    </w:div>
    <w:div w:id="1425683859">
      <w:bodyDiv w:val="1"/>
      <w:marLeft w:val="0"/>
      <w:marRight w:val="0"/>
      <w:marTop w:val="0"/>
      <w:marBottom w:val="0"/>
      <w:divBdr>
        <w:top w:val="none" w:sz="0" w:space="0" w:color="auto"/>
        <w:left w:val="none" w:sz="0" w:space="0" w:color="auto"/>
        <w:bottom w:val="none" w:sz="0" w:space="0" w:color="auto"/>
        <w:right w:val="none" w:sz="0" w:space="0" w:color="auto"/>
      </w:divBdr>
    </w:div>
    <w:div w:id="1736851078">
      <w:bodyDiv w:val="1"/>
      <w:marLeft w:val="0"/>
      <w:marRight w:val="0"/>
      <w:marTop w:val="0"/>
      <w:marBottom w:val="0"/>
      <w:divBdr>
        <w:top w:val="none" w:sz="0" w:space="0" w:color="auto"/>
        <w:left w:val="none" w:sz="0" w:space="0" w:color="auto"/>
        <w:bottom w:val="none" w:sz="0" w:space="0" w:color="auto"/>
        <w:right w:val="none" w:sz="0" w:space="0" w:color="auto"/>
      </w:divBdr>
    </w:div>
    <w:div w:id="1801260854">
      <w:bodyDiv w:val="1"/>
      <w:marLeft w:val="0"/>
      <w:marRight w:val="0"/>
      <w:marTop w:val="0"/>
      <w:marBottom w:val="0"/>
      <w:divBdr>
        <w:top w:val="none" w:sz="0" w:space="0" w:color="auto"/>
        <w:left w:val="none" w:sz="0" w:space="0" w:color="auto"/>
        <w:bottom w:val="none" w:sz="0" w:space="0" w:color="auto"/>
        <w:right w:val="none" w:sz="0" w:space="0" w:color="auto"/>
      </w:divBdr>
    </w:div>
    <w:div w:id="1828475348">
      <w:bodyDiv w:val="1"/>
      <w:marLeft w:val="0"/>
      <w:marRight w:val="0"/>
      <w:marTop w:val="0"/>
      <w:marBottom w:val="0"/>
      <w:divBdr>
        <w:top w:val="none" w:sz="0" w:space="0" w:color="auto"/>
        <w:left w:val="none" w:sz="0" w:space="0" w:color="auto"/>
        <w:bottom w:val="none" w:sz="0" w:space="0" w:color="auto"/>
        <w:right w:val="none" w:sz="0" w:space="0" w:color="auto"/>
      </w:divBdr>
    </w:div>
    <w:div w:id="1841191406">
      <w:bodyDiv w:val="1"/>
      <w:marLeft w:val="0"/>
      <w:marRight w:val="0"/>
      <w:marTop w:val="0"/>
      <w:marBottom w:val="0"/>
      <w:divBdr>
        <w:top w:val="none" w:sz="0" w:space="0" w:color="auto"/>
        <w:left w:val="none" w:sz="0" w:space="0" w:color="auto"/>
        <w:bottom w:val="none" w:sz="0" w:space="0" w:color="auto"/>
        <w:right w:val="none" w:sz="0" w:space="0" w:color="auto"/>
      </w:divBdr>
    </w:div>
    <w:div w:id="1913268394">
      <w:bodyDiv w:val="1"/>
      <w:marLeft w:val="0"/>
      <w:marRight w:val="0"/>
      <w:marTop w:val="0"/>
      <w:marBottom w:val="0"/>
      <w:divBdr>
        <w:top w:val="none" w:sz="0" w:space="0" w:color="auto"/>
        <w:left w:val="none" w:sz="0" w:space="0" w:color="auto"/>
        <w:bottom w:val="none" w:sz="0" w:space="0" w:color="auto"/>
        <w:right w:val="none" w:sz="0" w:space="0" w:color="auto"/>
      </w:divBdr>
      <w:divsChild>
        <w:div w:id="1782341361">
          <w:marLeft w:val="0"/>
          <w:marRight w:val="0"/>
          <w:marTop w:val="0"/>
          <w:marBottom w:val="0"/>
          <w:divBdr>
            <w:top w:val="none" w:sz="0" w:space="0" w:color="auto"/>
            <w:left w:val="none" w:sz="0" w:space="0" w:color="auto"/>
            <w:bottom w:val="none" w:sz="0" w:space="0" w:color="auto"/>
            <w:right w:val="none" w:sz="0" w:space="0" w:color="auto"/>
          </w:divBdr>
          <w:divsChild>
            <w:div w:id="17162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977">
      <w:bodyDiv w:val="1"/>
      <w:marLeft w:val="0"/>
      <w:marRight w:val="0"/>
      <w:marTop w:val="0"/>
      <w:marBottom w:val="0"/>
      <w:divBdr>
        <w:top w:val="none" w:sz="0" w:space="0" w:color="auto"/>
        <w:left w:val="none" w:sz="0" w:space="0" w:color="auto"/>
        <w:bottom w:val="none" w:sz="0" w:space="0" w:color="auto"/>
        <w:right w:val="none" w:sz="0" w:space="0" w:color="auto"/>
      </w:divBdr>
      <w:divsChild>
        <w:div w:id="134177085">
          <w:marLeft w:val="0"/>
          <w:marRight w:val="0"/>
          <w:marTop w:val="0"/>
          <w:marBottom w:val="0"/>
          <w:divBdr>
            <w:top w:val="none" w:sz="0" w:space="0" w:color="auto"/>
            <w:left w:val="none" w:sz="0" w:space="0" w:color="auto"/>
            <w:bottom w:val="none" w:sz="0" w:space="0" w:color="auto"/>
            <w:right w:val="none" w:sz="0" w:space="0" w:color="auto"/>
          </w:divBdr>
          <w:divsChild>
            <w:div w:id="1572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8040">
      <w:bodyDiv w:val="1"/>
      <w:marLeft w:val="0"/>
      <w:marRight w:val="0"/>
      <w:marTop w:val="0"/>
      <w:marBottom w:val="0"/>
      <w:divBdr>
        <w:top w:val="none" w:sz="0" w:space="0" w:color="auto"/>
        <w:left w:val="none" w:sz="0" w:space="0" w:color="auto"/>
        <w:bottom w:val="none" w:sz="0" w:space="0" w:color="auto"/>
        <w:right w:val="none" w:sz="0" w:space="0" w:color="auto"/>
      </w:divBdr>
      <w:divsChild>
        <w:div w:id="1135026068">
          <w:marLeft w:val="0"/>
          <w:marRight w:val="0"/>
          <w:marTop w:val="0"/>
          <w:marBottom w:val="0"/>
          <w:divBdr>
            <w:top w:val="none" w:sz="0" w:space="0" w:color="auto"/>
            <w:left w:val="none" w:sz="0" w:space="0" w:color="auto"/>
            <w:bottom w:val="none" w:sz="0" w:space="0" w:color="auto"/>
            <w:right w:val="none" w:sz="0" w:space="0" w:color="auto"/>
          </w:divBdr>
          <w:divsChild>
            <w:div w:id="861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gnu.org/onlinedocs/gcc/Function-Specific-Option-Pragmas.html" TargetMode="External"/><Relationship Id="rId3" Type="http://schemas.openxmlformats.org/officeDocument/2006/relationships/settings" Target="settings.xml"/><Relationship Id="rId7" Type="http://schemas.openxmlformats.org/officeDocument/2006/relationships/hyperlink" Target="https://gcc.gnu.org/onlinedocs/gcc/ARM-Function-Attribut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cc.gnu.org/onlinedocs/gcc/Function-Specific-Option-Pragmas.html" TargetMode="External"/><Relationship Id="rId4" Type="http://schemas.openxmlformats.org/officeDocument/2006/relationships/webSettings" Target="webSettings.xml"/><Relationship Id="rId9" Type="http://schemas.openxmlformats.org/officeDocument/2006/relationships/hyperlink" Target="https://gcc.gnu.org/onlinedocs/gcc/ARM-Function-Attrib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2022-07-29T02:22:00Z</dcterms:created>
  <dcterms:modified xsi:type="dcterms:W3CDTF">2022-07-29T08:58:00Z</dcterms:modified>
</cp:coreProperties>
</file>