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56A" w:rsidRDefault="00F3156A" w:rsidP="00F3156A">
      <w:r>
        <w:tab/>
      </w:r>
      <w:r w:rsidRPr="00F3156A">
        <w:t>Agree Disagree</w:t>
      </w:r>
      <w:r>
        <w:t xml:space="preserve"> Question:</w:t>
      </w:r>
    </w:p>
    <w:p w:rsidR="001A7BDF" w:rsidRDefault="00F3156A" w:rsidP="00F3156A">
      <w:r>
        <w:t>Some people consider price as most important thing to think about when buying product (such as cell phone) or service (e.g. medical treatment). Do you agree or disagree?</w:t>
      </w:r>
    </w:p>
    <w:p w:rsidR="00883C43" w:rsidRDefault="00883C43" w:rsidP="00883C43">
      <w:pPr>
        <w:ind w:firstLine="720"/>
      </w:pPr>
      <w:r w:rsidRPr="00F3156A">
        <w:t>Agree Disagree</w:t>
      </w:r>
      <w:r>
        <w:t xml:space="preserve"> Essay</w:t>
      </w:r>
      <w:r>
        <w:t>:</w:t>
      </w:r>
    </w:p>
    <w:p w:rsidR="00883C43" w:rsidRDefault="00883C43" w:rsidP="00883C43">
      <w:pPr>
        <w:spacing w:after="0"/>
      </w:pPr>
      <w:r w:rsidRPr="00883C43">
        <w:t>Some people believe that the cost of a good or service should be taken into account before making a decision to buy it. In order to prevent debt, I agree that people should think carefully before spending a lot of money, but the necessity of the purchase must also be taken into account.</w:t>
      </w:r>
    </w:p>
    <w:p w:rsidR="00883C43" w:rsidRDefault="00883C43" w:rsidP="00883C43">
      <w:pPr>
        <w:spacing w:after="0"/>
      </w:pPr>
      <w:r w:rsidRPr="00883C43">
        <w:t xml:space="preserve"> </w:t>
      </w:r>
    </w:p>
    <w:p w:rsidR="00883C43" w:rsidRDefault="00883C43" w:rsidP="00883C43">
      <w:pPr>
        <w:spacing w:after="0"/>
      </w:pPr>
      <w:r w:rsidRPr="00883C43">
        <w:t>It is essential that people must take the time to consider how much they should pay for a good or service and whether they can genuinely afford it with the money they have available. Due to increased consumer temptation brought on by advertising, as well as the ease with which credit cards are available, and personal debt, over the past few decades. Because of this, any expensive purchase that is made using credit should be carefully considered, especially if it is a luxury good that is not absolutely necessary.</w:t>
      </w:r>
    </w:p>
    <w:p w:rsidR="00883C43" w:rsidRDefault="00883C43" w:rsidP="00883C43">
      <w:pPr>
        <w:spacing w:after="0"/>
      </w:pPr>
    </w:p>
    <w:p w:rsidR="00883C43" w:rsidRDefault="00883C43" w:rsidP="00883C43">
      <w:pPr>
        <w:spacing w:after="0"/>
      </w:pPr>
      <w:r w:rsidRPr="00883C43">
        <w:t>On the other hand, there are some situations in which the price of a good or service is no longer significant. When someone's life depends on a good or service, such a novel cure for an illness not available through the usual channels, is a typical illustration of this. In such a situation, a person's budget becomes superfluous, thus they shouldn't let the cost stop them from making the buy. These conditions are uncommon, though, and in the majority of cases it is advisable to take pricing into account while planning and budgeting excessive spending in order to prevent serious financial issues.</w:t>
      </w:r>
    </w:p>
    <w:p w:rsidR="00883C43" w:rsidRDefault="00883C43" w:rsidP="00883C43">
      <w:pPr>
        <w:spacing w:after="0"/>
      </w:pPr>
      <w:bookmarkStart w:id="0" w:name="_GoBack"/>
      <w:bookmarkEnd w:id="0"/>
    </w:p>
    <w:p w:rsidR="00883C43" w:rsidRDefault="00883C43" w:rsidP="00883C43">
      <w:pPr>
        <w:spacing w:after="0"/>
      </w:pPr>
      <w:r w:rsidRPr="00883C43">
        <w:t>In conclusion, people should think twice before spending a lot of money on goods and services, unless absolutely necessary.</w:t>
      </w:r>
    </w:p>
    <w:sectPr w:rsidR="00883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65"/>
    <w:rsid w:val="001A7BDF"/>
    <w:rsid w:val="003B6F65"/>
    <w:rsid w:val="00883C43"/>
    <w:rsid w:val="00F31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EF1CD-B522-4A6E-9320-933CE2B1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2023-08-21T14:35:00Z</dcterms:created>
  <dcterms:modified xsi:type="dcterms:W3CDTF">2023-08-21T14:42:00Z</dcterms:modified>
</cp:coreProperties>
</file>