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Docs SWT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Câu 1:</w:t>
      </w:r>
    </w:p>
    <w:p w:rsidR="00000000" w:rsidDel="00000000" w:rsidP="00000000" w:rsidRDefault="00000000" w:rsidRPr="00000000" w14:paraId="00000003">
      <w:pPr>
        <w:rPr>
          <w:sz w:val="28"/>
          <w:szCs w:val="28"/>
        </w:rPr>
      </w:pPr>
      <w:r w:rsidDel="00000000" w:rsidR="00000000" w:rsidRPr="00000000">
        <w:rPr>
          <w:sz w:val="28"/>
          <w:szCs w:val="28"/>
          <w:rtl w:val="0"/>
        </w:rPr>
        <w:t xml:space="preserve">Tổng hợp các mã lỗi</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b w:val="1"/>
          <w:sz w:val="23"/>
          <w:szCs w:val="23"/>
          <w:highlight w:val="white"/>
          <w:rtl w:val="0"/>
        </w:rPr>
        <w:t xml:space="preserve">Function names in Java must be written in camelCase, rather than PascalCase: </w:t>
        <w:br w:type="textWrapping"/>
      </w:r>
      <w:r w:rsidDel="00000000" w:rsidR="00000000" w:rsidRPr="00000000">
        <w:rPr>
          <w:sz w:val="23"/>
          <w:szCs w:val="23"/>
          <w:highlight w:val="white"/>
          <w:rtl w:val="0"/>
        </w:rPr>
        <w:t xml:space="preserve">Vì code là java nên phải tuân thủ theo các java viết, là tên hàm phải có dạng camelCase (exampleFunction()) chứ không thể có dạng PascalCase (ExampleFunction)</w:t>
      </w:r>
    </w:p>
    <w:p w:rsidR="00000000" w:rsidDel="00000000" w:rsidP="00000000" w:rsidRDefault="00000000" w:rsidRPr="00000000" w14:paraId="00000005">
      <w:pPr>
        <w:numPr>
          <w:ilvl w:val="0"/>
          <w:numId w:val="1"/>
        </w:numPr>
        <w:ind w:left="720" w:hanging="360"/>
        <w:rPr>
          <w:b w:val="1"/>
          <w:sz w:val="23"/>
          <w:szCs w:val="23"/>
          <w:highlight w:val="white"/>
        </w:rPr>
      </w:pPr>
      <w:r w:rsidDel="00000000" w:rsidR="00000000" w:rsidRPr="00000000">
        <w:rPr>
          <w:b w:val="1"/>
          <w:sz w:val="23"/>
          <w:szCs w:val="23"/>
          <w:highlight w:val="white"/>
          <w:rtl w:val="0"/>
        </w:rPr>
        <w:t xml:space="preserve">Local variable sum should be initialize …</w:t>
      </w:r>
    </w:p>
    <w:p w:rsidR="00000000" w:rsidDel="00000000" w:rsidP="00000000" w:rsidRDefault="00000000" w:rsidRPr="00000000" w14:paraId="00000006">
      <w:pPr>
        <w:ind w:left="720" w:firstLine="0"/>
        <w:rPr>
          <w:sz w:val="23"/>
          <w:szCs w:val="23"/>
          <w:highlight w:val="white"/>
        </w:rPr>
      </w:pPr>
      <w:r w:rsidDel="00000000" w:rsidR="00000000" w:rsidRPr="00000000">
        <w:rPr>
          <w:sz w:val="23"/>
          <w:szCs w:val="23"/>
          <w:highlight w:val="white"/>
          <w:rtl w:val="0"/>
        </w:rPr>
        <w:t xml:space="preserve">Để ý kĩ vị trí khai báo biến, nếu biến cần khai báo trong vòng lặp thì phải khai báo trong vòng lặp, còn nếu ngoài thì phải khai báo ngoài. Nó phụ thuộc logic chứ mắt thường khó thấy.</w:t>
      </w:r>
    </w:p>
    <w:p w:rsidR="00000000" w:rsidDel="00000000" w:rsidP="00000000" w:rsidRDefault="00000000" w:rsidRPr="00000000" w14:paraId="00000007">
      <w:pPr>
        <w:numPr>
          <w:ilvl w:val="0"/>
          <w:numId w:val="3"/>
        </w:numPr>
        <w:ind w:left="720" w:hanging="360"/>
        <w:rPr>
          <w:b w:val="1"/>
          <w:sz w:val="23"/>
          <w:szCs w:val="23"/>
          <w:highlight w:val="white"/>
        </w:rPr>
      </w:pPr>
      <w:r w:rsidDel="00000000" w:rsidR="00000000" w:rsidRPr="00000000">
        <w:rPr>
          <w:b w:val="1"/>
          <w:sz w:val="23"/>
          <w:szCs w:val="23"/>
          <w:highlight w:val="white"/>
          <w:rtl w:val="0"/>
        </w:rPr>
        <w:t xml:space="preserve">should use Logger instead || should not use System.out.print</w:t>
      </w:r>
    </w:p>
    <w:p w:rsidR="00000000" w:rsidDel="00000000" w:rsidP="00000000" w:rsidRDefault="00000000" w:rsidRPr="00000000" w14:paraId="00000008">
      <w:pPr>
        <w:ind w:left="720" w:firstLine="0"/>
        <w:rPr>
          <w:sz w:val="23"/>
          <w:szCs w:val="23"/>
          <w:highlight w:val="white"/>
        </w:rPr>
      </w:pPr>
      <w:r w:rsidDel="00000000" w:rsidR="00000000" w:rsidRPr="00000000">
        <w:rPr>
          <w:sz w:val="23"/>
          <w:szCs w:val="23"/>
          <w:highlight w:val="white"/>
          <w:rtl w:val="0"/>
        </w:rPr>
        <w:t xml:space="preserve">Thấy system.out.print =&gt; chuyển sang logger</w:t>
      </w:r>
    </w:p>
    <w:p w:rsidR="00000000" w:rsidDel="00000000" w:rsidP="00000000" w:rsidRDefault="00000000" w:rsidRPr="00000000" w14:paraId="00000009">
      <w:pPr>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ArrayIndexOutOfBoundsException </w:t>
      </w:r>
    </w:p>
    <w:p w:rsidR="00000000" w:rsidDel="00000000" w:rsidP="00000000" w:rsidRDefault="00000000" w:rsidRPr="00000000" w14:paraId="0000000A">
      <w:pPr>
        <w:numPr>
          <w:ilvl w:val="0"/>
          <w:numId w:val="2"/>
        </w:numPr>
        <w:ind w:left="720" w:hanging="360"/>
        <w:rPr>
          <w:sz w:val="23"/>
          <w:szCs w:val="23"/>
          <w:highlight w:val="white"/>
        </w:rPr>
      </w:pPr>
      <w:r w:rsidDel="00000000" w:rsidR="00000000" w:rsidRPr="00000000">
        <w:rPr>
          <w:sz w:val="23"/>
          <w:szCs w:val="23"/>
          <w:highlight w:val="white"/>
          <w:rtl w:val="0"/>
        </w:rPr>
        <w:t xml:space="preserve">Lỗi này dễ thấy nếu có vòng lặp loại (for int i = 0; i &lt;= ar.length; i++), thì dấu &lt;= nó gây ra lỗi out of bound, vì đúng sẽ là (for int i =0; i &lt; ar.length; i++)</w:t>
      </w:r>
    </w:p>
    <w:p w:rsidR="00000000" w:rsidDel="00000000" w:rsidP="00000000" w:rsidRDefault="00000000" w:rsidRPr="00000000" w14:paraId="0000000B">
      <w:pPr>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Variable has not initialized yet</w:t>
      </w:r>
    </w:p>
    <w:p w:rsidR="00000000" w:rsidDel="00000000" w:rsidP="00000000" w:rsidRDefault="00000000" w:rsidRPr="00000000" w14:paraId="0000000C">
      <w:pPr>
        <w:numPr>
          <w:ilvl w:val="0"/>
          <w:numId w:val="2"/>
        </w:numPr>
        <w:ind w:left="720" w:hanging="360"/>
        <w:rPr>
          <w:sz w:val="23"/>
          <w:szCs w:val="23"/>
          <w:highlight w:val="white"/>
        </w:rPr>
      </w:pPr>
      <w:r w:rsidDel="00000000" w:rsidR="00000000" w:rsidRPr="00000000">
        <w:rPr>
          <w:sz w:val="23"/>
          <w:szCs w:val="23"/>
          <w:highlight w:val="white"/>
          <w:rtl w:val="0"/>
        </w:rPr>
        <w:t xml:space="preserve">Lỗi gây ra khi mà biến chưa được khai báo mà đã sử dụng, ví dụ như for(j = 0; j &lt;= I; j ++)</w:t>
      </w:r>
    </w:p>
    <w:p w:rsidR="00000000" w:rsidDel="00000000" w:rsidP="00000000" w:rsidRDefault="00000000" w:rsidRPr="00000000" w14:paraId="0000000D">
      <w:pPr>
        <w:numPr>
          <w:ilvl w:val="0"/>
          <w:numId w:val="2"/>
        </w:numPr>
        <w:ind w:left="720" w:hanging="360"/>
        <w:rPr>
          <w:b w:val="1"/>
          <w:sz w:val="23"/>
          <w:szCs w:val="23"/>
          <w:highlight w:val="white"/>
        </w:rPr>
      </w:pPr>
      <w:r w:rsidDel="00000000" w:rsidR="00000000" w:rsidRPr="00000000">
        <w:rPr>
          <w:b w:val="1"/>
          <w:sz w:val="24"/>
          <w:szCs w:val="24"/>
          <w:highlight w:val="white"/>
          <w:rtl w:val="0"/>
        </w:rPr>
        <w:t xml:space="preserve">When compares 2 variables and digit, we use == not =</w:t>
      </w:r>
    </w:p>
    <w:p w:rsidR="00000000" w:rsidDel="00000000" w:rsidP="00000000" w:rsidRDefault="00000000" w:rsidRPr="00000000" w14:paraId="0000000E">
      <w:pPr>
        <w:numPr>
          <w:ilvl w:val="0"/>
          <w:numId w:val="2"/>
        </w:numPr>
        <w:ind w:left="720" w:hanging="360"/>
        <w:rPr>
          <w:b w:val="1"/>
          <w:sz w:val="24"/>
          <w:szCs w:val="24"/>
          <w:highlight w:val="white"/>
          <w:u w:val="none"/>
        </w:rPr>
      </w:pPr>
      <w:r w:rsidDel="00000000" w:rsidR="00000000" w:rsidRPr="00000000">
        <w:rPr>
          <w:b w:val="1"/>
          <w:sz w:val="24"/>
          <w:szCs w:val="24"/>
          <w:highlight w:val="white"/>
          <w:rtl w:val="0"/>
        </w:rPr>
        <w:t xml:space="preserve">Declare unusable local variable</w:t>
      </w:r>
    </w:p>
    <w:p w:rsidR="00000000" w:rsidDel="00000000" w:rsidP="00000000" w:rsidRDefault="00000000" w:rsidRPr="00000000" w14:paraId="0000000F">
      <w:pPr>
        <w:ind w:left="720" w:firstLine="0"/>
        <w:rPr>
          <w:sz w:val="24"/>
          <w:szCs w:val="24"/>
          <w:highlight w:val="white"/>
        </w:rPr>
      </w:pPr>
      <w:r w:rsidDel="00000000" w:rsidR="00000000" w:rsidRPr="00000000">
        <w:rPr>
          <w:sz w:val="24"/>
          <w:szCs w:val="24"/>
          <w:highlight w:val="white"/>
          <w:rtl w:val="0"/>
        </w:rPr>
        <w:t xml:space="preserve">Khai báo biến mà không sử dụng</w:t>
      </w:r>
    </w:p>
    <w:p w:rsidR="00000000" w:rsidDel="00000000" w:rsidP="00000000" w:rsidRDefault="00000000" w:rsidRPr="00000000" w14:paraId="00000010">
      <w:pPr>
        <w:numPr>
          <w:ilvl w:val="0"/>
          <w:numId w:val="2"/>
        </w:numPr>
        <w:ind w:left="720" w:hanging="360"/>
        <w:rPr>
          <w:b w:val="1"/>
          <w:sz w:val="24"/>
          <w:szCs w:val="24"/>
          <w:highlight w:val="white"/>
          <w:u w:val="none"/>
        </w:rPr>
      </w:pPr>
      <w:r w:rsidDel="00000000" w:rsidR="00000000" w:rsidRPr="00000000">
        <w:rPr>
          <w:b w:val="1"/>
          <w:sz w:val="24"/>
          <w:szCs w:val="24"/>
          <w:highlight w:val="white"/>
          <w:rtl w:val="0"/>
        </w:rPr>
        <w:t xml:space="preserve">… trên là thường gặp</w:t>
      </w:r>
    </w:p>
    <w:p w:rsidR="00000000" w:rsidDel="00000000" w:rsidP="00000000" w:rsidRDefault="00000000" w:rsidRPr="00000000" w14:paraId="00000011">
      <w:pPr>
        <w:rPr>
          <w:b w:val="1"/>
          <w:sz w:val="24"/>
          <w:szCs w:val="24"/>
          <w:highlight w:val="white"/>
        </w:rPr>
      </w:pPr>
      <w:r w:rsidDel="00000000" w:rsidR="00000000" w:rsidRPr="00000000">
        <w:rPr>
          <w:b w:val="1"/>
          <w:sz w:val="28"/>
          <w:szCs w:val="28"/>
          <w:rtl w:val="0"/>
        </w:rPr>
        <w:t xml:space="preserve">Câu 3:</w:t>
      </w:r>
      <w:r w:rsidDel="00000000" w:rsidR="00000000" w:rsidRPr="00000000">
        <w:rPr>
          <w:rtl w:val="0"/>
        </w:rPr>
      </w:r>
    </w:p>
    <w:p w:rsidR="00000000" w:rsidDel="00000000" w:rsidP="00000000" w:rsidRDefault="00000000" w:rsidRPr="00000000" w14:paraId="00000012">
      <w:pPr>
        <w:ind w:left="0" w:firstLine="0"/>
        <w:rPr>
          <w:b w:val="1"/>
          <w:sz w:val="24"/>
          <w:szCs w:val="24"/>
          <w:highlight w:val="white"/>
        </w:rPr>
      </w:pPr>
      <w:r w:rsidDel="00000000" w:rsidR="00000000" w:rsidRPr="00000000">
        <w:rPr>
          <w:b w:val="1"/>
          <w:sz w:val="24"/>
          <w:szCs w:val="24"/>
          <w:highlight w:val="white"/>
          <w:rtl w:val="0"/>
        </w:rPr>
        <w:t xml:space="preserve">Các loại input:</w:t>
        <w:br w:type="textWrapping"/>
        <w:t xml:space="preserve">Nếu là input là 1 string, thì VP là a-b, IP là &lt;a, &gt;b, VB là a,b, IB là a-1, b+1</w:t>
      </w:r>
    </w:p>
    <w:p w:rsidR="00000000" w:rsidDel="00000000" w:rsidP="00000000" w:rsidRDefault="00000000" w:rsidRPr="00000000" w14:paraId="00000013">
      <w:pPr>
        <w:ind w:left="0" w:firstLine="0"/>
        <w:rPr>
          <w:b w:val="1"/>
          <w:sz w:val="24"/>
          <w:szCs w:val="24"/>
          <w:highlight w:val="white"/>
        </w:rPr>
      </w:pPr>
      <w:r w:rsidDel="00000000" w:rsidR="00000000" w:rsidRPr="00000000">
        <w:rPr>
          <w:b w:val="1"/>
          <w:sz w:val="24"/>
          <w:szCs w:val="24"/>
          <w:highlight w:val="white"/>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b w:val="1"/>
          <w:sz w:val="24"/>
          <w:szCs w:val="24"/>
          <w:highlight w:val="white"/>
        </w:rPr>
      </w:pPr>
      <w:r w:rsidDel="00000000" w:rsidR="00000000" w:rsidRPr="00000000">
        <w:rPr>
          <w:b w:val="1"/>
          <w:sz w:val="24"/>
          <w:szCs w:val="24"/>
          <w:highlight w:val="white"/>
          <w:rtl w:val="0"/>
        </w:rPr>
        <w:t xml:space="preserve">Nếu input là 1 selectbox, thì VP sẽ chia làm nhiều trường hợp, mỗi trường hợp là 1 item trong cái selectbox đó, IP là nul, VB và IB không điền gì</w:t>
      </w:r>
    </w:p>
    <w:p w:rsidR="00000000" w:rsidDel="00000000" w:rsidP="00000000" w:rsidRDefault="00000000" w:rsidRPr="00000000" w14:paraId="00000015">
      <w:pPr>
        <w:ind w:left="0" w:firstLine="0"/>
        <w:rPr>
          <w:b w:val="1"/>
          <w:sz w:val="24"/>
          <w:szCs w:val="24"/>
          <w:highlight w:val="white"/>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0.0253484357236"/>
        <w:gridCol w:w="1650.655101267422"/>
        <w:gridCol w:w="579.1772285148849"/>
        <w:gridCol w:w="1525.1667017558634"/>
        <w:gridCol w:w="579.1772285148849"/>
        <w:gridCol w:w="1023.2131037096299"/>
        <w:gridCol w:w="579.1772285148849"/>
        <w:gridCol w:w="1119.7426417954441"/>
        <w:gridCol w:w="579.1772285148849"/>
        <w:tblGridChange w:id="0">
          <w:tblGrid>
            <w:gridCol w:w="1390.0253484357236"/>
            <w:gridCol w:w="1650.655101267422"/>
            <w:gridCol w:w="579.1772285148849"/>
            <w:gridCol w:w="1525.1667017558634"/>
            <w:gridCol w:w="579.1772285148849"/>
            <w:gridCol w:w="1023.2131037096299"/>
            <w:gridCol w:w="579.1772285148849"/>
            <w:gridCol w:w="1119.7426417954441"/>
            <w:gridCol w:w="579.1772285148849"/>
          </w:tblGrid>
        </w:tblGridChange>
      </w:tblGrid>
      <w:tr>
        <w:trPr>
          <w:cantSplit w:val="0"/>
          <w:trHeight w:val="28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6">
            <w:pPr>
              <w:widowControl w:val="0"/>
              <w:jc w:val="center"/>
              <w:rPr>
                <w:b w:val="1"/>
              </w:rPr>
            </w:pPr>
            <w:r w:rsidDel="00000000" w:rsidR="00000000" w:rsidRPr="00000000">
              <w:rPr>
                <w:b w:val="1"/>
                <w:rtl w:val="0"/>
              </w:rPr>
              <w:t xml:space="preserve">"Tên Sản Phẩn"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7">
            <w:pPr>
              <w:widowControl w:val="0"/>
              <w:jc w:val="center"/>
              <w:rPr/>
            </w:pPr>
            <w:r w:rsidDel="00000000" w:rsidR="00000000" w:rsidRPr="00000000">
              <w:rPr>
                <w:rtl w:val="0"/>
              </w:rPr>
              <w:t xml:space="preserve">"Bình công nghiện 48kg"</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8">
            <w:pPr>
              <w:widowControl w:val="0"/>
              <w:jc w:val="center"/>
              <w:rPr/>
            </w:pPr>
            <w:r w:rsidDel="00000000" w:rsidR="00000000" w:rsidRPr="00000000">
              <w:rPr>
                <w:rtl w:val="0"/>
              </w:rPr>
              <w:t xml:space="preserve">VP1</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9">
            <w:pPr>
              <w:widowControl w:val="0"/>
              <w:jc w:val="center"/>
              <w:rPr/>
            </w:pPr>
            <w:r w:rsidDel="00000000" w:rsidR="00000000" w:rsidRPr="00000000">
              <w:rPr>
                <w:rtl w:val="0"/>
              </w:rPr>
              <w:t xml:space="preserve">"Tên Sản Phẩn" is null</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A">
            <w:pPr>
              <w:widowControl w:val="0"/>
              <w:jc w:val="center"/>
              <w:rPr/>
            </w:pPr>
            <w:r w:rsidDel="00000000" w:rsidR="00000000" w:rsidRPr="00000000">
              <w:rPr>
                <w:rtl w:val="0"/>
              </w:rPr>
              <w:t xml:space="preserve">IP1</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B">
            <w:pPr>
              <w:widowControl w:val="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C">
            <w:pPr>
              <w:widowControl w:val="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D">
            <w:pPr>
              <w:widowControl w:val="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E">
            <w:pPr>
              <w:widowControl w:val="0"/>
              <w:rPr/>
            </w:pPr>
            <w:r w:rsidDel="00000000" w:rsidR="00000000" w:rsidRPr="00000000">
              <w:rPr>
                <w:rtl w:val="0"/>
              </w:rPr>
            </w:r>
          </w:p>
        </w:tc>
      </w:tr>
      <w:tr>
        <w:trPr>
          <w:cantSplit w:val="0"/>
          <w:trHeight w:val="28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pPr>
            <w:r w:rsidDel="00000000" w:rsidR="00000000" w:rsidRPr="00000000">
              <w:rPr>
                <w:rtl w:val="0"/>
              </w:rPr>
              <w:t xml:space="preserve">"Bình dân dụng </w:t>
            </w:r>
          </w:p>
          <w:p w:rsidR="00000000" w:rsidDel="00000000" w:rsidP="00000000" w:rsidRDefault="00000000" w:rsidRPr="00000000" w14:paraId="00000021">
            <w:pPr>
              <w:widowControl w:val="0"/>
              <w:jc w:val="center"/>
              <w:rPr/>
            </w:pPr>
            <w:r w:rsidDel="00000000" w:rsidR="00000000" w:rsidRPr="00000000">
              <w:rPr>
                <w:rtl w:val="0"/>
              </w:rPr>
              <w:t xml:space="preserve">12kg"</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pPr>
            <w:r w:rsidDel="00000000" w:rsidR="00000000" w:rsidRPr="00000000">
              <w:rPr>
                <w:rtl w:val="0"/>
              </w:rPr>
              <w:t xml:space="preserve">VP2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3">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4">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5">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6">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7">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8">
            <w:pPr>
              <w:widowControl w:val="0"/>
              <w:rPr/>
            </w:pPr>
            <w:r w:rsidDel="00000000" w:rsidR="00000000" w:rsidRPr="00000000">
              <w:rPr>
                <w:rtl w:val="0"/>
              </w:rPr>
            </w:r>
          </w:p>
        </w:tc>
      </w:tr>
      <w:tr>
        <w:trPr>
          <w:cantSplit w:val="0"/>
          <w:trHeight w:val="28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pPr>
            <w:r w:rsidDel="00000000" w:rsidR="00000000" w:rsidRPr="00000000">
              <w:rPr>
                <w:rtl w:val="0"/>
              </w:rPr>
              <w:t xml:space="preserve">"Bình dân dụng 6kg"</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pPr>
            <w:r w:rsidDel="00000000" w:rsidR="00000000" w:rsidRPr="00000000">
              <w:rPr>
                <w:rtl w:val="0"/>
              </w:rPr>
              <w:t xml:space="preserve">VP3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C">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D">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E">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F">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30">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31">
            <w:pPr>
              <w:widowControl w:val="0"/>
              <w:rPr/>
            </w:pPr>
            <w:r w:rsidDel="00000000" w:rsidR="00000000" w:rsidRPr="00000000">
              <w:rPr>
                <w:rtl w:val="0"/>
              </w:rPr>
            </w:r>
          </w:p>
        </w:tc>
      </w:tr>
    </w:tbl>
    <w:p w:rsidR="00000000" w:rsidDel="00000000" w:rsidP="00000000" w:rsidRDefault="00000000" w:rsidRPr="00000000" w14:paraId="0000003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3">
      <w:pPr>
        <w:ind w:left="0" w:firstLine="0"/>
        <w:rPr>
          <w:b w:val="1"/>
          <w:sz w:val="24"/>
          <w:szCs w:val="24"/>
          <w:highlight w:val="white"/>
        </w:rPr>
      </w:pPr>
      <w:r w:rsidDel="00000000" w:rsidR="00000000" w:rsidRPr="00000000">
        <w:rPr>
          <w:b w:val="1"/>
          <w:sz w:val="24"/>
          <w:szCs w:val="24"/>
          <w:highlight w:val="white"/>
          <w:rtl w:val="0"/>
        </w:rPr>
        <w:t xml:space="preserve">Nếu input là file, thì VP sẽ phụ thuộc vào loại file input lên, IP là ngược lại, </w:t>
      </w:r>
    </w:p>
    <w:p w:rsidR="00000000" w:rsidDel="00000000" w:rsidP="00000000" w:rsidRDefault="00000000" w:rsidRPr="00000000" w14:paraId="00000034">
      <w:pPr>
        <w:ind w:left="0" w:firstLine="0"/>
        <w:rPr>
          <w:b w:val="1"/>
          <w:sz w:val="24"/>
          <w:szCs w:val="24"/>
          <w:highlight w:val="white"/>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6929133858268"/>
        <w:gridCol w:w="1886.5826771653544"/>
        <w:gridCol w:w="714.5196850393701"/>
        <w:gridCol w:w="1378.8976377952758"/>
        <w:gridCol w:w="908.8188976377954"/>
        <w:gridCol w:w="1497.9842519685042"/>
        <w:gridCol w:w="426.2047244094489"/>
        <w:gridCol w:w="833.6062992125985"/>
        <w:gridCol w:w="426.2047244094489"/>
        <w:tblGridChange w:id="0">
          <w:tblGrid>
            <w:gridCol w:w="952.6929133858268"/>
            <w:gridCol w:w="1886.5826771653544"/>
            <w:gridCol w:w="714.5196850393701"/>
            <w:gridCol w:w="1378.8976377952758"/>
            <w:gridCol w:w="908.8188976377954"/>
            <w:gridCol w:w="1497.9842519685042"/>
            <w:gridCol w:w="426.2047244094489"/>
            <w:gridCol w:w="833.6062992125985"/>
            <w:gridCol w:w="426.2047244094489"/>
          </w:tblGrid>
        </w:tblGridChange>
      </w:tblGrid>
      <w:tr>
        <w:trPr>
          <w:cantSplit w:val="0"/>
          <w:trHeight w:val="52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b w:val="1"/>
                <w:sz w:val="24"/>
                <w:szCs w:val="24"/>
                <w:highlight w:val="white"/>
              </w:rPr>
            </w:pPr>
            <w:r w:rsidDel="00000000" w:rsidR="00000000" w:rsidRPr="00000000">
              <w:rPr>
                <w:b w:val="1"/>
                <w:sz w:val="24"/>
                <w:szCs w:val="24"/>
                <w:highlight w:val="white"/>
                <w:rtl w:val="0"/>
              </w:rPr>
              <w:t xml:space="preserve">"File Attachment"</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b w:val="1"/>
                <w:sz w:val="24"/>
                <w:szCs w:val="24"/>
                <w:highlight w:val="white"/>
              </w:rPr>
            </w:pPr>
            <w:r w:rsidDel="00000000" w:rsidR="00000000" w:rsidRPr="00000000">
              <w:rPr>
                <w:b w:val="1"/>
                <w:sz w:val="24"/>
                <w:szCs w:val="24"/>
                <w:highlight w:val="white"/>
                <w:rtl w:val="0"/>
              </w:rPr>
              <w:t xml:space="preserve">images (jpg, png), videos (avi, mp4), pdf.</w:t>
            </w:r>
          </w:p>
          <w:p w:rsidR="00000000" w:rsidDel="00000000" w:rsidP="00000000" w:rsidRDefault="00000000" w:rsidRPr="00000000" w14:paraId="00000037">
            <w:pPr>
              <w:widowControl w:val="0"/>
              <w:rPr>
                <w:b w:val="1"/>
                <w:sz w:val="24"/>
                <w:szCs w:val="24"/>
                <w:highlight w:val="white"/>
              </w:rPr>
            </w:pPr>
            <w:r w:rsidDel="00000000" w:rsidR="00000000" w:rsidRPr="00000000">
              <w:rPr>
                <w:b w:val="1"/>
                <w:sz w:val="24"/>
                <w:szCs w:val="24"/>
                <w:highlight w:val="white"/>
                <w:rtl w:val="0"/>
              </w:rPr>
              <w:t xml:space="preserve">File size must not exceed 10 mb</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8">
            <w:pPr>
              <w:widowControl w:val="0"/>
              <w:rPr>
                <w:b w:val="1"/>
                <w:sz w:val="24"/>
                <w:szCs w:val="24"/>
                <w:highlight w:val="white"/>
              </w:rPr>
            </w:pPr>
            <w:r w:rsidDel="00000000" w:rsidR="00000000" w:rsidRPr="00000000">
              <w:rPr>
                <w:b w:val="1"/>
                <w:sz w:val="24"/>
                <w:szCs w:val="24"/>
                <w:highlight w:val="white"/>
                <w:rtl w:val="0"/>
              </w:rPr>
              <w:t xml:space="preserve">VP3</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b w:val="1"/>
                <w:sz w:val="24"/>
                <w:szCs w:val="24"/>
                <w:highlight w:val="white"/>
              </w:rPr>
            </w:pPr>
            <w:r w:rsidDel="00000000" w:rsidR="00000000" w:rsidRPr="00000000">
              <w:rPr>
                <w:b w:val="1"/>
                <w:sz w:val="24"/>
                <w:szCs w:val="24"/>
                <w:highlight w:val="white"/>
                <w:rtl w:val="0"/>
              </w:rPr>
              <w:t xml:space="preserve">Is not images (jpg, png),</w:t>
            </w:r>
          </w:p>
          <w:p w:rsidR="00000000" w:rsidDel="00000000" w:rsidP="00000000" w:rsidRDefault="00000000" w:rsidRPr="00000000" w14:paraId="0000003A">
            <w:pPr>
              <w:widowControl w:val="0"/>
              <w:rPr>
                <w:b w:val="1"/>
                <w:sz w:val="24"/>
                <w:szCs w:val="24"/>
                <w:highlight w:val="white"/>
              </w:rPr>
            </w:pPr>
            <w:r w:rsidDel="00000000" w:rsidR="00000000" w:rsidRPr="00000000">
              <w:rPr>
                <w:b w:val="1"/>
                <w:sz w:val="24"/>
                <w:szCs w:val="24"/>
                <w:highlight w:val="white"/>
                <w:rtl w:val="0"/>
              </w:rPr>
              <w:t xml:space="preserve">videos (avi, mp4) or pdf</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B">
            <w:pPr>
              <w:widowControl w:val="0"/>
              <w:rPr>
                <w:b w:val="1"/>
                <w:sz w:val="24"/>
                <w:szCs w:val="24"/>
                <w:highlight w:val="white"/>
              </w:rPr>
            </w:pPr>
            <w:r w:rsidDel="00000000" w:rsidR="00000000" w:rsidRPr="00000000">
              <w:rPr>
                <w:b w:val="1"/>
                <w:sz w:val="24"/>
                <w:szCs w:val="24"/>
                <w:highlight w:val="white"/>
                <w:rtl w:val="0"/>
              </w:rPr>
              <w:t xml:space="preserve">IP8</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b w:val="1"/>
                <w:sz w:val="24"/>
                <w:szCs w:val="24"/>
                <w:highlight w:val="white"/>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b w:val="1"/>
                <w:sz w:val="24"/>
                <w:szCs w:val="24"/>
                <w:highlight w:val="white"/>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b w:val="1"/>
                <w:sz w:val="24"/>
                <w:szCs w:val="24"/>
                <w:highlight w:val="white"/>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b w:val="1"/>
                <w:sz w:val="24"/>
                <w:szCs w:val="24"/>
                <w:highlight w:val="white"/>
              </w:rPr>
            </w:pPr>
            <w:r w:rsidDel="00000000" w:rsidR="00000000" w:rsidRPr="00000000">
              <w:rPr>
                <w:rtl w:val="0"/>
              </w:rPr>
            </w:r>
          </w:p>
        </w:tc>
      </w:tr>
      <w:tr>
        <w:trPr>
          <w:cantSplit w:val="0"/>
          <w:trHeight w:val="27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b w:val="1"/>
                <w:sz w:val="24"/>
                <w:szCs w:val="24"/>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rPr>
                <w:b w:val="1"/>
                <w:sz w:val="24"/>
                <w:szCs w:val="24"/>
                <w:highlight w:val="white"/>
              </w:rPr>
            </w:pPr>
            <w:r w:rsidDel="00000000" w:rsidR="00000000" w:rsidRPr="00000000">
              <w:rPr>
                <w:b w:val="1"/>
                <w:sz w:val="24"/>
                <w:szCs w:val="24"/>
                <w:highlight w:val="white"/>
                <w:rtl w:val="0"/>
              </w:rPr>
              <w:t xml:space="preserve">optional</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rPr>
                <w:b w:val="1"/>
                <w:sz w:val="24"/>
                <w:szCs w:val="24"/>
                <w:highlight w:val="white"/>
              </w:rPr>
            </w:pPr>
            <w:r w:rsidDel="00000000" w:rsidR="00000000" w:rsidRPr="00000000">
              <w:rPr>
                <w:b w:val="1"/>
                <w:sz w:val="24"/>
                <w:szCs w:val="24"/>
                <w:highlight w:val="white"/>
                <w:rtl w:val="0"/>
              </w:rPr>
              <w:t xml:space="preserve">VP4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rPr>
                <w:b w:val="1"/>
                <w:sz w:val="24"/>
                <w:szCs w:val="24"/>
                <w:highlight w:val="white"/>
              </w:rPr>
            </w:pPr>
            <w:r w:rsidDel="00000000" w:rsidR="00000000" w:rsidRPr="00000000">
              <w:rPr>
                <w:b w:val="1"/>
                <w:sz w:val="24"/>
                <w:szCs w:val="24"/>
                <w:highlight w:val="white"/>
                <w:rtl w:val="0"/>
              </w:rPr>
              <w:t xml:space="preserve">File size exceed 10 MB</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rPr>
                <w:b w:val="1"/>
                <w:sz w:val="24"/>
                <w:szCs w:val="24"/>
                <w:highlight w:val="white"/>
              </w:rPr>
            </w:pPr>
            <w:r w:rsidDel="00000000" w:rsidR="00000000" w:rsidRPr="00000000">
              <w:rPr>
                <w:b w:val="1"/>
                <w:sz w:val="24"/>
                <w:szCs w:val="24"/>
                <w:highlight w:val="white"/>
                <w:rtl w:val="0"/>
              </w:rPr>
              <w:t xml:space="preserve">IP9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rPr>
                <w:b w:val="1"/>
                <w:sz w:val="24"/>
                <w:szCs w:val="24"/>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rPr>
                <w:b w:val="1"/>
                <w:sz w:val="24"/>
                <w:szCs w:val="24"/>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rPr>
                <w:b w:val="1"/>
                <w:sz w:val="24"/>
                <w:szCs w:val="24"/>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rPr>
                <w:b w:val="1"/>
                <w:sz w:val="24"/>
                <w:szCs w:val="24"/>
                <w:highlight w:val="white"/>
              </w:rPr>
            </w:pPr>
            <w:r w:rsidDel="00000000" w:rsidR="00000000" w:rsidRPr="00000000">
              <w:rPr>
                <w:rtl w:val="0"/>
              </w:rPr>
            </w:r>
          </w:p>
        </w:tc>
      </w:tr>
    </w:tbl>
    <w:p w:rsidR="00000000" w:rsidDel="00000000" w:rsidP="00000000" w:rsidRDefault="00000000" w:rsidRPr="00000000" w14:paraId="00000049">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4A">
      <w:pPr>
        <w:ind w:left="0" w:firstLine="0"/>
        <w:rPr>
          <w:b w:val="1"/>
          <w:sz w:val="24"/>
          <w:szCs w:val="24"/>
          <w:highlight w:val="white"/>
        </w:rPr>
      </w:pPr>
      <w:r w:rsidDel="00000000" w:rsidR="00000000" w:rsidRPr="00000000">
        <w:rPr>
          <w:b w:val="1"/>
          <w:sz w:val="24"/>
          <w:szCs w:val="24"/>
          <w:highlight w:val="white"/>
          <w:rtl w:val="0"/>
        </w:rPr>
        <w:t xml:space="preserve">Nếu input là number thì VP là min-max, IP là &lt;min, IP &gt; max,  VB là min,max IB là min-1, max+1</w:t>
      </w:r>
    </w:p>
    <w:p w:rsidR="00000000" w:rsidDel="00000000" w:rsidP="00000000" w:rsidRDefault="00000000" w:rsidRPr="00000000" w14:paraId="0000004B">
      <w:pPr>
        <w:ind w:left="0" w:firstLine="0"/>
        <w:rPr>
          <w:b w:val="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