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BÁO CÁO TIẾN ĐỘ – TUẦN 4</w:t>
      </w:r>
    </w:p>
    <w:p>
      <w:r>
        <w:t>Thông tin sinh viên</w:t>
      </w:r>
    </w:p>
    <w:p>
      <w:r>
        <w:t>- Họ tên: Nguyễn Trung Nghĩa</w:t>
      </w:r>
    </w:p>
    <w:p>
      <w:r>
        <w:t>- MSSV: 170124532</w:t>
      </w:r>
    </w:p>
    <w:p>
      <w:r>
        <w:t>- Lớp: DK24TTC5</w:t>
      </w:r>
    </w:p>
    <w:p>
      <w:r>
        <w:t>- Đề tài: Xây dựng website bán giày</w:t>
      </w:r>
    </w:p>
    <w:p>
      <w:r>
        <w:t>1. Nội dung đã thực hiện</w:t>
      </w:r>
    </w:p>
    <w:p>
      <w:pPr>
        <w:pStyle w:val="ListBullet"/>
      </w:pPr>
      <w:r>
        <w:t>Xây dựng trang quản trị (Admin)</w:t>
      </w:r>
    </w:p>
    <w:p>
      <w:pPr>
        <w:pStyle w:val="ListBullet"/>
      </w:pPr>
      <w:r>
        <w:t>Quản lý sản phẩm (CRUD)</w:t>
      </w:r>
    </w:p>
    <w:p>
      <w:pPr>
        <w:pStyle w:val="ListBullet"/>
      </w:pPr>
      <w:r>
        <w:t>Quản lý danh mục và thương hiệu</w:t>
      </w:r>
    </w:p>
    <w:p>
      <w:pPr>
        <w:pStyle w:val="ListBullet"/>
      </w:pPr>
      <w:r>
        <w:t>Quản lý đơn hàng</w:t>
      </w:r>
    </w:p>
    <w:p>
      <w:pPr>
        <w:pStyle w:val="ListBullet"/>
      </w:pPr>
      <w:r>
        <w:t>Cập nhật trạng thái đơn hàng</w:t>
      </w:r>
    </w:p>
    <w:p>
      <w:pPr>
        <w:pStyle w:val="ListBullet"/>
      </w:pPr>
      <w:r>
        <w:t>Hoàn thiện giao diện toàn hệ thống</w:t>
      </w:r>
    </w:p>
    <w:p>
      <w:r>
        <w:t>2. Kết quả đạt được</w:t>
      </w:r>
    </w:p>
    <w:p>
      <w:pPr>
        <w:pStyle w:val="ListBullet"/>
      </w:pPr>
      <w:r>
        <w:t>Trang Admin hoạt động ổn định</w:t>
      </w:r>
    </w:p>
    <w:p>
      <w:pPr>
        <w:pStyle w:val="ListBullet"/>
      </w:pPr>
      <w:r>
        <w:t>Quản lý dữ liệu đầy đủ</w:t>
      </w:r>
    </w:p>
    <w:p>
      <w:pPr>
        <w:pStyle w:val="ListBullet"/>
      </w:pPr>
      <w:r>
        <w:t>Giao diện hoàn chỉnh</w:t>
      </w:r>
    </w:p>
    <w:p>
      <w:pPr>
        <w:pStyle w:val="ListBullet"/>
      </w:pPr>
      <w:r>
        <w:t>Hệ thống hoạt động tốt</w:t>
      </w:r>
    </w:p>
    <w:p>
      <w:r>
        <w:t>3. Khó khăn gặp phải</w:t>
      </w:r>
    </w:p>
    <w:p>
      <w:pPr>
        <w:pStyle w:val="ListBullet"/>
      </w:pPr>
      <w:r>
        <w:t>Phân quyền người dùng</w:t>
      </w:r>
    </w:p>
    <w:p>
      <w:pPr>
        <w:pStyle w:val="ListBullet"/>
      </w:pPr>
      <w:r>
        <w:t>Xử lý giao diện Admin riêng</w:t>
      </w:r>
    </w:p>
    <w:p>
      <w:pPr>
        <w:pStyle w:val="ListBullet"/>
      </w:pPr>
      <w:r>
        <w:t>Debug lỗi phát sinh</w:t>
      </w:r>
    </w:p>
    <w:p>
      <w:r>
        <w:t>4. Kết luận</w:t>
      </w:r>
    </w:p>
    <w:p>
      <w:pPr>
        <w:pStyle w:val="ListBullet"/>
      </w:pPr>
      <w:r>
        <w:t>Hoàn thành cơ bản hệ thống website bán giày</w:t>
      </w:r>
    </w:p>
    <w:p>
      <w:pPr>
        <w:pStyle w:val="ListBullet"/>
      </w:pPr>
      <w:r>
        <w:t>Đáp ứng đầy đủ chức năng yêu cầu</w:t>
      </w:r>
    </w:p>
    <w:p>
      <w:pPr>
        <w:pStyle w:val="ListBullet"/>
      </w:pPr>
      <w:r>
        <w:t>Sẵn sàng cho việc báo cáo và nộp đồ 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