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C0" w:rsidRPr="003C25C0" w:rsidRDefault="003C25C0" w:rsidP="003C25C0">
      <w:pPr>
        <w:rPr>
          <w:sz w:val="40"/>
          <w:szCs w:val="40"/>
          <w:lang w:val="ru-RU"/>
        </w:rPr>
      </w:pPr>
      <w:r w:rsidRPr="003C25C0">
        <w:rPr>
          <w:b/>
          <w:bCs/>
          <w:sz w:val="40"/>
          <w:szCs w:val="40"/>
          <w:lang w:val="ru-RU"/>
        </w:rPr>
        <w:t>Часть 1. Раздел «Общие понятия о БЖД»</w:t>
      </w:r>
    </w:p>
    <w:p w:rsidR="003C25C0" w:rsidRP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Наиболее распространенные риски и основные рекомендации по их снижению.</w:t>
      </w:r>
    </w:p>
    <w:p w:rsid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Наиболее распространенные риски</w:t>
      </w:r>
      <w:r w:rsidRPr="003C25C0">
        <w:rPr>
          <w:lang w:val="ru-RU"/>
        </w:rPr>
        <w:t>:</w:t>
      </w:r>
      <w:r w:rsidRPr="003C25C0">
        <w:rPr>
          <w:lang w:val="ru-RU"/>
        </w:rPr>
        <w:t xml:space="preserve"> падения;</w:t>
      </w:r>
      <w:r w:rsidRPr="003C25C0">
        <w:rPr>
          <w:lang w:val="ru-RU"/>
        </w:rPr>
        <w:t xml:space="preserve"> </w:t>
      </w:r>
      <w:r w:rsidRPr="003C25C0">
        <w:rPr>
          <w:lang w:val="ru-RU"/>
        </w:rPr>
        <w:t>отравления;</w:t>
      </w:r>
      <w:r w:rsidRPr="003C25C0">
        <w:rPr>
          <w:lang w:val="ru-RU"/>
        </w:rPr>
        <w:t xml:space="preserve"> </w:t>
      </w:r>
      <w:r w:rsidRPr="003C25C0">
        <w:rPr>
          <w:lang w:val="ru-RU"/>
        </w:rPr>
        <w:t>пожары;</w:t>
      </w:r>
      <w:r w:rsidRPr="003C25C0">
        <w:rPr>
          <w:lang w:val="ru-RU"/>
        </w:rPr>
        <w:t xml:space="preserve"> </w:t>
      </w:r>
      <w:r w:rsidRPr="003C25C0">
        <w:rPr>
          <w:lang w:val="ru-RU"/>
        </w:rPr>
        <w:t>утопления;</w:t>
      </w:r>
      <w:r w:rsidRPr="003C25C0">
        <w:rPr>
          <w:lang w:val="ru-RU"/>
        </w:rPr>
        <w:t xml:space="preserve"> </w:t>
      </w:r>
      <w:r w:rsidRPr="003C25C0">
        <w:rPr>
          <w:lang w:val="ru-RU"/>
        </w:rPr>
        <w:t>удавления;</w:t>
      </w:r>
      <w:r w:rsidRPr="003C25C0">
        <w:rPr>
          <w:lang w:val="ru-RU"/>
        </w:rPr>
        <w:t xml:space="preserve"> </w:t>
      </w:r>
      <w:r w:rsidRPr="003C25C0">
        <w:rPr>
          <w:lang w:val="ru-RU"/>
        </w:rPr>
        <w:t>режущие объекты и горячие инструменты.</w:t>
      </w:r>
    </w:p>
    <w:p w:rsidR="003C25C0" w:rsidRDefault="003C25C0" w:rsidP="003C25C0">
      <w:pPr>
        <w:ind w:left="360"/>
        <w:rPr>
          <w:lang w:val="ru-RU"/>
        </w:rPr>
      </w:pP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Для снижения риска повреждений необходимо всегда: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быть адекватным и выспавшимся;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не суетиться, когда опаздываете;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не спешить за рулем транспортного средства;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делать запланированное хорошо;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заботиться и о своем теле, и об отдыхе;</w:t>
      </w:r>
    </w:p>
    <w:p w:rsidR="003C25C0" w:rsidRPr="003C25C0" w:rsidRDefault="003C25C0" w:rsidP="003C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  <w:r w:rsidRPr="003C25C0">
        <w:rPr>
          <w:lang w:val="ru-RU"/>
        </w:rPr>
        <w:t>•</w:t>
      </w:r>
      <w:r w:rsidRPr="003C25C0">
        <w:rPr>
          <w:lang w:val="ru-RU"/>
        </w:rPr>
        <w:tab/>
        <w:t>оставлять насладиться результатом своей работы.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Практические рекомендации по снижению рисков травм: предотвращение падений, столкновений, вдыхания токсичных газов и других проблем.</w:t>
      </w:r>
    </w:p>
    <w:p w:rsidR="003C25C0" w:rsidRPr="008F50D0" w:rsidRDefault="003C25C0" w:rsidP="008F50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hanging="450"/>
        <w:rPr>
          <w:lang w:val="ru-RU"/>
        </w:rPr>
      </w:pPr>
      <w:r w:rsidRPr="008F50D0">
        <w:rPr>
          <w:lang w:val="ru-RU"/>
        </w:rPr>
        <w:t>Если приобретаете недвижимость в мегаполисе, по возможности выбирайте высокие этажи. Считается, что тяжелые металлы в воздухе Санкт-Петербурга поднимаются не выше 17 этажа (в значимых для здоровья концентрациях).</w:t>
      </w:r>
    </w:p>
    <w:p w:rsidR="003C25C0" w:rsidRPr="008F50D0" w:rsidRDefault="003C25C0" w:rsidP="008F50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hanging="450"/>
        <w:rPr>
          <w:lang w:val="ru-RU"/>
        </w:rPr>
      </w:pPr>
      <w:r w:rsidRPr="008F50D0">
        <w:rPr>
          <w:lang w:val="ru-RU"/>
        </w:rPr>
        <w:t>Если необходимо сделать ремонт и использовать растворители или другие токсичные вещества, не пожалейте средств на закрытую маску с фильтрами от органических летучих веществ. И работать будет гораздо легче, и здоровье сбережете.</w:t>
      </w:r>
    </w:p>
    <w:p w:rsidR="003C25C0" w:rsidRPr="008F50D0" w:rsidRDefault="003C25C0" w:rsidP="008F50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hanging="450"/>
        <w:rPr>
          <w:lang w:val="ru-RU"/>
        </w:rPr>
      </w:pPr>
      <w:r w:rsidRPr="008F50D0">
        <w:rPr>
          <w:lang w:val="ru-RU"/>
        </w:rPr>
        <w:t>Уважайте свое здоровье и по возможности ограничивайте шумовые воздействия на организм. В метро или в шумных местах используйте наушники с активным шумоподавлением — вы удивитесь, насколько внимательнее и спокойнее станете!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Основные нормы труда: организация времени рабочего дня и пространства рабочего места.</w:t>
      </w:r>
    </w:p>
    <w:p w:rsidR="008F50D0" w:rsidRPr="008F50D0" w:rsidRDefault="008F50D0" w:rsidP="008F50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sz w:val="23"/>
          <w:szCs w:val="23"/>
          <w:lang w:val="ru-RU"/>
        </w:rPr>
      </w:pPr>
      <w:r w:rsidRPr="008F50D0">
        <w:rPr>
          <w:rFonts w:ascii="Arial" w:hAnsi="Arial" w:cs="Arial"/>
          <w:sz w:val="23"/>
          <w:szCs w:val="23"/>
          <w:lang w:val="ru-RU"/>
        </w:rPr>
        <w:t>Перерывы, регламентируемые типовой инструкцией по охране труда, составляют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>15 минут после каждого часа работы</w:t>
      </w:r>
      <w:r w:rsidRPr="008F50D0">
        <w:rPr>
          <w:rFonts w:ascii="Arial" w:hAnsi="Arial" w:cs="Arial"/>
          <w:sz w:val="23"/>
          <w:szCs w:val="23"/>
          <w:lang w:val="ru-RU"/>
        </w:rPr>
        <w:t>.</w:t>
      </w:r>
      <w:r w:rsidRPr="008F50D0">
        <w:rPr>
          <w:rFonts w:ascii="Arial" w:hAnsi="Arial" w:cs="Arial"/>
          <w:sz w:val="23"/>
          <w:szCs w:val="23"/>
        </w:rPr>
        <w:t> </w:t>
      </w:r>
    </w:p>
    <w:p w:rsidR="008F50D0" w:rsidRDefault="008F50D0" w:rsidP="008F50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sz w:val="23"/>
          <w:szCs w:val="23"/>
        </w:rPr>
      </w:pPr>
      <w:r w:rsidRPr="008F50D0">
        <w:rPr>
          <w:rFonts w:ascii="Arial" w:hAnsi="Arial" w:cs="Arial"/>
          <w:sz w:val="23"/>
          <w:szCs w:val="23"/>
          <w:lang w:val="ru-RU"/>
        </w:rPr>
        <w:t>При этом продолжительность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>непрерывной работы с компьютером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sz w:val="23"/>
          <w:szCs w:val="23"/>
          <w:lang w:val="ru-RU"/>
        </w:rPr>
        <w:t>(без перерыва) не должна превышать двух часов, а суммарно за весь рабочий день —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>не более 6 часов</w:t>
      </w:r>
      <w:r w:rsidRPr="008F50D0">
        <w:rPr>
          <w:rFonts w:ascii="Arial" w:hAnsi="Arial" w:cs="Arial"/>
          <w:sz w:val="23"/>
          <w:szCs w:val="23"/>
          <w:lang w:val="ru-RU"/>
        </w:rPr>
        <w:t>.</w:t>
      </w:r>
      <w:r w:rsidRPr="008F50D0">
        <w:rPr>
          <w:rFonts w:ascii="Arial" w:hAnsi="Arial" w:cs="Arial"/>
          <w:sz w:val="23"/>
          <w:szCs w:val="23"/>
        </w:rPr>
        <w:t> </w:t>
      </w:r>
    </w:p>
    <w:p w:rsidR="008F50D0" w:rsidRDefault="008F50D0" w:rsidP="008F50D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sz w:val="23"/>
          <w:szCs w:val="23"/>
        </w:rPr>
      </w:pPr>
    </w:p>
    <w:p w:rsidR="008F50D0" w:rsidRPr="008F50D0" w:rsidRDefault="008F50D0" w:rsidP="008F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При</w:t>
      </w:r>
      <w:r w:rsidRPr="008F50D0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организации рабочего места дома или в офисе необходимо помнить, что нормами отведено следующие требования к пространству:</w:t>
      </w:r>
    </w:p>
    <w:p w:rsidR="008F50D0" w:rsidRPr="008F50D0" w:rsidRDefault="008F50D0" w:rsidP="008F50D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lastRenderedPageBreak/>
        <w:t>для одного человека минимум 4,5 м²</w:t>
      </w:r>
      <w:r w:rsidRPr="008F50D0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8F50D0" w:rsidRPr="008F50D0" w:rsidRDefault="008F50D0" w:rsidP="008F50D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8F50D0">
        <w:rPr>
          <w:rFonts w:ascii="Arial" w:eastAsia="Times New Roman" w:hAnsi="Arial" w:cs="Arial"/>
          <w:color w:val="6F7074"/>
          <w:sz w:val="23"/>
          <w:szCs w:val="23"/>
        </w:rPr>
        <w:t>для</w:t>
      </w:r>
      <w:proofErr w:type="spellEnd"/>
      <w:r w:rsidRPr="008F50D0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8F50D0">
        <w:rPr>
          <w:rFonts w:ascii="Arial" w:eastAsia="Times New Roman" w:hAnsi="Arial" w:cs="Arial"/>
          <w:color w:val="6F7074"/>
          <w:sz w:val="23"/>
          <w:szCs w:val="23"/>
        </w:rPr>
        <w:t>руководителя</w:t>
      </w:r>
      <w:proofErr w:type="spellEnd"/>
      <w:r w:rsidRPr="008F50D0">
        <w:rPr>
          <w:rFonts w:ascii="Arial" w:eastAsia="Times New Roman" w:hAnsi="Arial" w:cs="Arial"/>
          <w:color w:val="6F7074"/>
          <w:sz w:val="23"/>
          <w:szCs w:val="23"/>
        </w:rPr>
        <w:t> — 12 м²;</w:t>
      </w:r>
    </w:p>
    <w:p w:rsidR="008F50D0" w:rsidRDefault="008F50D0" w:rsidP="008F50D0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для руководителя учреждения — от 27 до 36 м².</w:t>
      </w:r>
    </w:p>
    <w:p w:rsidR="008F50D0" w:rsidRPr="008F50D0" w:rsidRDefault="008F50D0" w:rsidP="008F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Кроме того, у</w:t>
      </w:r>
      <w:r w:rsidRPr="008F50D0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руководителя или начальника должна быть комната для</w:t>
      </w:r>
      <w:r w:rsidRPr="008F50D0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8F50D0">
        <w:rPr>
          <w:rFonts w:ascii="Arial" w:eastAsia="Times New Roman" w:hAnsi="Arial" w:cs="Arial"/>
          <w:color w:val="6F7074"/>
          <w:sz w:val="23"/>
          <w:szCs w:val="23"/>
          <w:lang w:val="ru-RU"/>
        </w:rPr>
        <w:t>совещаний отдельно от его рабочего места, чтобы не мешать подчиненным выполнять их обязанности в сосредоточении и спокойной атмосфере.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Микроклимат и освещение рабочего места.</w:t>
      </w:r>
    </w:p>
    <w:p w:rsidR="008F50D0" w:rsidRDefault="008F50D0" w:rsidP="008F5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/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 w:rsidRPr="008F50D0">
        <w:rPr>
          <w:rFonts w:ascii="Arial" w:hAnsi="Arial" w:cs="Arial"/>
          <w:color w:val="6F7074"/>
          <w:sz w:val="23"/>
          <w:szCs w:val="23"/>
          <w:shd w:val="clear" w:color="auto" w:fill="FFFFFF"/>
          <w:lang w:val="ru-RU"/>
        </w:rPr>
        <w:t>Санитарные нормы регламентируют даже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  <w:r w:rsidRPr="008F50D0">
        <w:rPr>
          <w:rFonts w:ascii="Arial" w:hAnsi="Arial" w:cs="Arial"/>
          <w:b/>
          <w:bCs/>
          <w:color w:val="6F7074"/>
          <w:sz w:val="23"/>
          <w:szCs w:val="23"/>
          <w:shd w:val="clear" w:color="auto" w:fill="FFFFFF"/>
          <w:lang w:val="ru-RU"/>
        </w:rPr>
        <w:t>температуру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  <w:r w:rsidRPr="008F50D0">
        <w:rPr>
          <w:rFonts w:ascii="Arial" w:hAnsi="Arial" w:cs="Arial"/>
          <w:color w:val="6F7074"/>
          <w:sz w:val="23"/>
          <w:szCs w:val="23"/>
          <w:shd w:val="clear" w:color="auto" w:fill="FFFFFF"/>
          <w:lang w:val="ru-RU"/>
        </w:rPr>
        <w:t>на рабочем месте: в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  <w:r w:rsidRPr="008F50D0">
        <w:rPr>
          <w:rFonts w:ascii="Arial" w:hAnsi="Arial" w:cs="Arial"/>
          <w:color w:val="6F7074"/>
          <w:sz w:val="23"/>
          <w:szCs w:val="23"/>
          <w:shd w:val="clear" w:color="auto" w:fill="FFFFFF"/>
          <w:lang w:val="ru-RU"/>
        </w:rPr>
        <w:t xml:space="preserve">холодный период года это 22-24° 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</w:t>
      </w:r>
      <w:r w:rsidRPr="008F50D0">
        <w:rPr>
          <w:rFonts w:ascii="Arial" w:hAnsi="Arial" w:cs="Arial"/>
          <w:color w:val="6F7074"/>
          <w:sz w:val="23"/>
          <w:szCs w:val="23"/>
          <w:shd w:val="clear" w:color="auto" w:fill="FFFFFF"/>
          <w:lang w:val="ru-RU"/>
        </w:rPr>
        <w:t xml:space="preserve"> для офисных помещений, а в тёплое время года — 23-25° С. При нарушении этих границ рабочее время должно сокращаться.</w:t>
      </w: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 </w:t>
      </w:r>
    </w:p>
    <w:p w:rsidR="008F50D0" w:rsidRDefault="008F50D0" w:rsidP="008F50D0">
      <w:pPr>
        <w:ind w:left="720"/>
        <w:rPr>
          <w:b/>
          <w:lang w:val="ru-RU"/>
        </w:rPr>
      </w:pPr>
    </w:p>
    <w:p w:rsidR="008F50D0" w:rsidRPr="008F50D0" w:rsidRDefault="008F50D0" w:rsidP="008F50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sz w:val="23"/>
          <w:szCs w:val="23"/>
          <w:lang w:val="ru-RU"/>
        </w:rPr>
      </w:pPr>
      <w:r w:rsidRPr="008F50D0">
        <w:rPr>
          <w:rFonts w:ascii="Arial" w:hAnsi="Arial" w:cs="Arial"/>
          <w:sz w:val="23"/>
          <w:szCs w:val="23"/>
          <w:lang w:val="ru-RU"/>
        </w:rPr>
        <w:t>Для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sz w:val="23"/>
          <w:szCs w:val="23"/>
          <w:lang w:val="ru-RU"/>
        </w:rPr>
        <w:t>рабочих мест с постоянным пребыванием людей предусматривается естественное освещение, в сочетании с искусственным. При этом для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sz w:val="23"/>
          <w:szCs w:val="23"/>
          <w:lang w:val="ru-RU"/>
        </w:rPr>
        <w:t>работы разной степени точности предполагается разная интенсивность освещенности.</w:t>
      </w:r>
      <w:r w:rsidRPr="008F50D0">
        <w:rPr>
          <w:rFonts w:ascii="Arial" w:hAnsi="Arial" w:cs="Arial"/>
          <w:sz w:val="23"/>
          <w:szCs w:val="23"/>
        </w:rPr>
        <w:t> </w:t>
      </w:r>
    </w:p>
    <w:p w:rsidR="008F50D0" w:rsidRPr="008F50D0" w:rsidRDefault="008F50D0" w:rsidP="008F50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ind w:left="270"/>
        <w:rPr>
          <w:rFonts w:ascii="Arial" w:hAnsi="Arial" w:cs="Arial"/>
          <w:sz w:val="23"/>
          <w:szCs w:val="23"/>
          <w:lang w:val="ru-RU"/>
        </w:rPr>
      </w:pPr>
      <w:r w:rsidRPr="008F50D0">
        <w:rPr>
          <w:rFonts w:ascii="Arial" w:hAnsi="Arial" w:cs="Arial"/>
          <w:sz w:val="23"/>
          <w:szCs w:val="23"/>
          <w:lang w:val="ru-RU"/>
        </w:rPr>
        <w:t>В проектировании современных зданий и сооружений рекомендуется подбор источников</w:t>
      </w:r>
      <w:r w:rsidRPr="008F50D0">
        <w:rPr>
          <w:rFonts w:ascii="Arial" w:hAnsi="Arial" w:cs="Arial"/>
          <w:b/>
          <w:bCs/>
          <w:sz w:val="23"/>
          <w:szCs w:val="23"/>
        </w:rPr>
        <w:t> 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>освещения, приближенного к естественному спектру дневного света</w:t>
      </w:r>
      <w:r w:rsidRPr="008F50D0">
        <w:rPr>
          <w:rFonts w:ascii="Arial" w:hAnsi="Arial" w:cs="Arial"/>
          <w:sz w:val="23"/>
          <w:szCs w:val="23"/>
          <w:lang w:val="ru-RU"/>
        </w:rPr>
        <w:t>, то есть</w:t>
      </w:r>
      <w:r w:rsidRPr="008F50D0">
        <w:rPr>
          <w:rFonts w:ascii="Arial" w:hAnsi="Arial" w:cs="Arial"/>
          <w:sz w:val="23"/>
          <w:szCs w:val="23"/>
        </w:rPr>
        <w:t> 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 xml:space="preserve">индекс цветопередачи </w:t>
      </w:r>
      <w:r w:rsidRPr="008F50D0">
        <w:rPr>
          <w:rFonts w:ascii="Arial" w:hAnsi="Arial" w:cs="Arial"/>
          <w:b/>
          <w:bCs/>
          <w:sz w:val="23"/>
          <w:szCs w:val="23"/>
        </w:rPr>
        <w:t>CRI</w:t>
      </w:r>
      <w:r w:rsidRPr="008F50D0">
        <w:rPr>
          <w:rFonts w:ascii="Arial" w:hAnsi="Arial" w:cs="Arial"/>
          <w:b/>
          <w:bCs/>
          <w:sz w:val="23"/>
          <w:szCs w:val="23"/>
          <w:lang w:val="ru-RU"/>
        </w:rPr>
        <w:t xml:space="preserve"> не менее 90</w:t>
      </w:r>
      <w:r w:rsidRPr="008F50D0">
        <w:rPr>
          <w:rFonts w:ascii="Arial" w:hAnsi="Arial" w:cs="Arial"/>
          <w:sz w:val="23"/>
          <w:szCs w:val="23"/>
          <w:lang w:val="ru-RU"/>
        </w:rPr>
        <w:t>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Практические рекомендации как избежать опасностей в быту и на улицах.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Автоматически отслеживайте на своем пути незакрепленные провода или соединения в напольном покрытии, трещины, бордюры, ступеньки, чтобы не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споткнуться о них.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Обращайте внимание на скользкость покрытия пола, асфальта и т.д., а также на различные препятствия (например, высокие или низкие бордюры).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Оформите онлайн-заявку в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управляющую компанию или администрацию, если заметите неграмотно построенные проходы, дорожки, бордюры, тротуары.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Обращайте внимание на покрытие уличных игровых площадок: детские игровые площадки допускается покрывать гравием [ГОСТ Р 52169-2012].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Учитывайте уровень ветхости дорог и тротуаров, наличии на них трещин, неровностей или мелких камешков.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Научитесь правильно падать, развивает баланс, занимайтесь боевыми искусствами.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 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Соблюдайте дистанцию на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эскалаторах, лестницах, в подземных переходах.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Отмечайте про себя местонахождение входов и выходов в любых замкнутых пространствах, чтобы вовремя уйти.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6E4188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Помните про гражданскую ответственность, в случае проблем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 xml:space="preserve"> и рисков на общественных территориях обращайтесь в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органы исполнительной власти (например,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hyperlink r:id="rId5" w:tooltip="https://letters.gov.spb.ru" w:history="1">
        <w:r w:rsidRPr="006E4188">
          <w:rPr>
            <w:rFonts w:ascii="Arial" w:eastAsia="Times New Roman" w:hAnsi="Arial" w:cs="Arial"/>
            <w:color w:val="264C9D"/>
            <w:sz w:val="23"/>
            <w:szCs w:val="23"/>
            <w:u w:val="single"/>
            <w:lang w:val="ru-RU"/>
          </w:rPr>
          <w:t>Электронная приемная обращений граждан</w:t>
        </w:r>
      </w:hyperlink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,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hyperlink r:id="rId6" w:tooltip="https://gorod.gov.spb.ru/" w:history="1">
        <w:r w:rsidRPr="006E4188">
          <w:rPr>
            <w:rFonts w:ascii="Arial" w:eastAsia="Times New Roman" w:hAnsi="Arial" w:cs="Arial"/>
            <w:color w:val="264C9D"/>
            <w:sz w:val="23"/>
            <w:szCs w:val="23"/>
            <w:u w:val="single"/>
            <w:lang w:val="ru-RU"/>
          </w:rPr>
          <w:t>сайт Портала «Наш Санкт-Петербург»</w:t>
        </w:r>
      </w:hyperlink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).</w:t>
      </w:r>
    </w:p>
    <w:p w:rsidR="008F50D0" w:rsidRPr="006E4188" w:rsidRDefault="006E4188" w:rsidP="006E418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Обращайте внимание на санитарное состояние зданий и помещений, а также соблюдение правил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E4188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пожарной безопасности, в случае нарушений обращайтесь в приемную граждан.</w:t>
      </w:r>
      <w:r w:rsidRPr="006E4188">
        <w:rPr>
          <w:rFonts w:ascii="Arial" w:eastAsia="Times New Roman" w:hAnsi="Arial" w:cs="Arial"/>
          <w:color w:val="6F7074"/>
          <w:sz w:val="23"/>
          <w:szCs w:val="23"/>
        </w:rPr>
        <w:t>  </w:t>
      </w:r>
    </w:p>
    <w:p w:rsidR="00BC7667" w:rsidRPr="00BC7667" w:rsidRDefault="003C25C0" w:rsidP="00BC7667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lastRenderedPageBreak/>
        <w:t>Практические рекомендации по поддержке работоспособности инженерных систем.</w:t>
      </w:r>
    </w:p>
    <w:p w:rsidR="00BC7667" w:rsidRPr="00BC7667" w:rsidRDefault="00BC7667" w:rsidP="00BC7667">
      <w:pPr>
        <w:ind w:left="720"/>
        <w:rPr>
          <w:lang w:val="ru-RU"/>
        </w:rPr>
      </w:pPr>
      <w:bookmarkStart w:id="0" w:name="_GoBack"/>
      <w:bookmarkEnd w:id="0"/>
      <w:r w:rsidRPr="00BC7667">
        <w:rPr>
          <w:lang w:val="ru-RU"/>
        </w:rPr>
        <w:t>**Регулярное обслуживание и мониторинг:**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Проводите регулярное техническое обслуживание и мониторинг состояния систем для раннего выявления проблем.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Настройте системы мониторинга для оперативного от</w:t>
      </w:r>
      <w:r>
        <w:rPr>
          <w:lang w:val="ru-RU"/>
        </w:rPr>
        <w:t>слеживания ключевых параметров.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>**Резервное копирование и защита данных:**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Регулярно создавайте резервные копии данных и проверяйте процедуры их восстановления.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Обеспечьте защиту данных с помощью</w:t>
      </w:r>
      <w:r>
        <w:rPr>
          <w:lang w:val="ru-RU"/>
        </w:rPr>
        <w:t xml:space="preserve"> мер безопасности и шифрования.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>**Обновление и управление конфигурациями:**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Следите за обновлениями программного обеспечения и устанавливайте критические патчи безопасности.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Ведите управление конфигурациями для контрол</w:t>
      </w:r>
      <w:r>
        <w:rPr>
          <w:lang w:val="ru-RU"/>
        </w:rPr>
        <w:t>я и документирования изменений.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>**Планирование восстановления и аварийные сценарии:**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Разработайте и тестируйте планы восстановления после сбоев для быстрого восстановления работоспособности.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Подготовьте и обучите персонал по действиям в чрезвычайных ситуациях.</w:t>
      </w:r>
    </w:p>
    <w:p w:rsidR="00BC7667" w:rsidRPr="00BC7667" w:rsidRDefault="00BC7667" w:rsidP="00BC7667">
      <w:pPr>
        <w:ind w:left="720"/>
        <w:rPr>
          <w:lang w:val="ru-RU"/>
        </w:rPr>
      </w:pP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>**Оптимизация и масштабирование:**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Оценивайте производительность систем и вносите оптимизации при необходимости.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Планируйте масштабирование ресурсов для обеспечения стабил</w:t>
      </w:r>
      <w:r>
        <w:rPr>
          <w:lang w:val="ru-RU"/>
        </w:rPr>
        <w:t>ьной работы при росте нагрузок.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>**Соблюдение стандартов и нормативных требований:**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Удостоверьтесь, что системы соответствуют всем требованиям безопасности и регулирующим нормам.</w:t>
      </w:r>
    </w:p>
    <w:p w:rsidR="00BC7667" w:rsidRPr="00BC7667" w:rsidRDefault="00BC7667" w:rsidP="00BC7667">
      <w:pPr>
        <w:ind w:left="720"/>
        <w:rPr>
          <w:lang w:val="ru-RU"/>
        </w:rPr>
      </w:pPr>
      <w:r w:rsidRPr="00BC7667">
        <w:rPr>
          <w:lang w:val="ru-RU"/>
        </w:rPr>
        <w:t xml:space="preserve">   - Проводите регулярные аудиты для проверки соблюдения стандартов.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Основные виды средств коллективной защиты.</w:t>
      </w:r>
    </w:p>
    <w:p w:rsidR="006F4B34" w:rsidRPr="006F4B34" w:rsidRDefault="006F4B34" w:rsidP="006F4B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В зависимости от назначения средства коллективной защиты</w:t>
      </w:r>
      <w:r w:rsidRPr="006F4B34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подразделяют на классы: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lastRenderedPageBreak/>
        <w:t>средства нормализации воздушной среды</w:t>
      </w:r>
      <w:r w:rsidRPr="006F4B34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от повышенного или пониженного барометрического давления, влажности, ионизации, концентрации кислорода или вредных аэрозолей в воздухе;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нормализации освещения</w:t>
      </w:r>
      <w:r w:rsidRPr="006F4B34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от повышенной или пониженной яркости света, от пульсации светового потока или от пониженного индекса цветопередачи (к таким средствам относятся, например, защитные очки сварщика или очки, которыми пользуются в солярии);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ионизирующего, инфракрасного, ультрафиолетового, электромагнитного, лазерного излучения;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повышенной напряженности магнитных и электрических полей, инфразвуковых колебаний, шума, ультразвука;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поражения электрическим током или от повышенного уровня статического электричества;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от повышенных или пониженных температур воздуха или поверхностей оборудования и материалов;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воздействия механических факторов – движущихся машин и механизмов, оборудования, инструментов, перемещающихся изделий и материалов, сыпучих материалов, падающих с высоты предметов, острых кромок и углов, шероховатостей на поверхности инструментов и оборудования;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от воздействия химических и биологических факторов,</w:t>
      </w:r>
    </w:p>
    <w:p w:rsidR="006F4B34" w:rsidRPr="006F4B34" w:rsidRDefault="006F4B34" w:rsidP="006F4B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падения с высоты.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Основные виды средств индивидуальной защиты.</w:t>
      </w:r>
    </w:p>
    <w:p w:rsidR="006F4B34" w:rsidRPr="006F4B34" w:rsidRDefault="006F4B34" w:rsidP="006F4B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В зависимости от назначения, средства индивидуальной защиты делятся на классы:</w:t>
      </w:r>
    </w:p>
    <w:p w:rsidR="006F4B34" w:rsidRPr="006F4B34" w:rsidRDefault="006F4B34" w:rsidP="006F4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изолирующие костюмы, специальная защитная одежда;</w:t>
      </w:r>
    </w:p>
    <w:p w:rsidR="006F4B34" w:rsidRPr="006F4B34" w:rsidRDefault="006F4B34" w:rsidP="006F4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от падения с высоты (страховочные);</w:t>
      </w:r>
    </w:p>
    <w:p w:rsidR="006F4B34" w:rsidRPr="006F4B34" w:rsidRDefault="006F4B34" w:rsidP="006F4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средства защиты ног, рук, головы, лица, глаз, органов слуха;</w:t>
      </w:r>
    </w:p>
    <w:p w:rsidR="006F4B34" w:rsidRPr="006F4B34" w:rsidRDefault="006F4B34" w:rsidP="006F4B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6F4B34">
        <w:rPr>
          <w:rFonts w:ascii="Arial" w:eastAsia="Times New Roman" w:hAnsi="Arial" w:cs="Arial"/>
          <w:color w:val="6F7074"/>
          <w:sz w:val="23"/>
          <w:szCs w:val="23"/>
        </w:rPr>
        <w:t>дерматологические</w:t>
      </w:r>
      <w:proofErr w:type="spellEnd"/>
      <w:r w:rsidRPr="006F4B34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6F4B34">
        <w:rPr>
          <w:rFonts w:ascii="Arial" w:eastAsia="Times New Roman" w:hAnsi="Arial" w:cs="Arial"/>
          <w:color w:val="6F7074"/>
          <w:sz w:val="23"/>
          <w:szCs w:val="23"/>
        </w:rPr>
        <w:t>защитные</w:t>
      </w:r>
      <w:proofErr w:type="spellEnd"/>
      <w:r w:rsidRPr="006F4B34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6F4B34">
        <w:rPr>
          <w:rFonts w:ascii="Arial" w:eastAsia="Times New Roman" w:hAnsi="Arial" w:cs="Arial"/>
          <w:color w:val="6F7074"/>
          <w:sz w:val="23"/>
          <w:szCs w:val="23"/>
        </w:rPr>
        <w:t>средства</w:t>
      </w:r>
      <w:proofErr w:type="spellEnd"/>
      <w:r w:rsidRPr="006F4B34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Способы воздействия и классы вредных веществ. Способы защиты от вредных веществ.</w:t>
      </w:r>
    </w:p>
    <w:p w:rsidR="006F4B34" w:rsidRPr="006F4B34" w:rsidRDefault="006F4B34" w:rsidP="004B13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Размещайте летучие вещества в лабораторных тягах.</w:t>
      </w:r>
    </w:p>
    <w:p w:rsidR="006F4B34" w:rsidRPr="006F4B34" w:rsidRDefault="006F4B34" w:rsidP="004B13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Используйте защитные маски при работе с высокотоксичными соединениями.</w:t>
      </w:r>
      <w:r w:rsidRPr="006F4B34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6F4B34" w:rsidRPr="006F4B34" w:rsidRDefault="006F4B34" w:rsidP="004B13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Помните: если в маске вы чувствуете запах соединения, значит, фильтры в маске подобраны неправильно.</w:t>
      </w:r>
      <w:r w:rsidRPr="006F4B34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Default="006F4B34" w:rsidP="004B131D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6F4B34">
        <w:rPr>
          <w:rFonts w:ascii="Arial" w:eastAsia="Times New Roman" w:hAnsi="Arial" w:cs="Arial"/>
          <w:color w:val="6F7074"/>
          <w:sz w:val="23"/>
          <w:szCs w:val="23"/>
          <w:lang w:val="ru-RU"/>
        </w:rPr>
        <w:t>Не забывайте защищать глаза очками, плотно прилегающими к лицу. Их можно одевать сверху на обычные очки.</w:t>
      </w:r>
    </w:p>
    <w:p w:rsidR="004B131D" w:rsidRDefault="004B131D" w:rsidP="004B13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</w:p>
    <w:p w:rsidR="004B131D" w:rsidRPr="004B131D" w:rsidRDefault="004B131D" w:rsidP="004B131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Выбирать жилье и место работы в наиболее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благоприятных районах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города,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 высоких этажах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.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Pr="004B131D" w:rsidRDefault="004B131D" w:rsidP="004B131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Соблюдать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водный режим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– выпивать не менее 2 литров воды в сутки, особенно утром, когда организм обезвожен после сна.</w:t>
      </w:r>
    </w:p>
    <w:p w:rsidR="004B131D" w:rsidRPr="004B131D" w:rsidRDefault="004B131D" w:rsidP="004B131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Проводить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влажную уборку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дома и следить за регулярной уборкой на рабочем месте.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Default="004B131D" w:rsidP="004B131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lastRenderedPageBreak/>
        <w:t>Стирать одежду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чаще, а сушить с помощью вместительной электрической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сушилки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для белья, которая эффективно фильтрует пыль.</w:t>
      </w:r>
    </w:p>
    <w:p w:rsidR="006F4B34" w:rsidRPr="004B131D" w:rsidRDefault="004B131D" w:rsidP="004B131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hAnsi="Arial" w:cs="Arial"/>
          <w:color w:val="6F7074"/>
          <w:sz w:val="23"/>
          <w:szCs w:val="23"/>
          <w:lang w:val="ru-RU"/>
        </w:rPr>
        <w:t>Ноутбук и системные блоки устанавливайте на подставки, чтобы защитить их от потенциального пролива напитков. Подумайте и о возможности потопа в доме: храните важные документы в верхних ящиках шкафов, тогда у вас будет время их спасти.</w:t>
      </w:r>
    </w:p>
    <w:p w:rsidR="003C25C0" w:rsidRDefault="003C25C0" w:rsidP="003C25C0">
      <w:pPr>
        <w:numPr>
          <w:ilvl w:val="0"/>
          <w:numId w:val="1"/>
        </w:numPr>
        <w:rPr>
          <w:b/>
          <w:lang w:val="ru-RU"/>
        </w:rPr>
      </w:pPr>
      <w:r w:rsidRPr="003C25C0">
        <w:rPr>
          <w:b/>
          <w:lang w:val="ru-RU"/>
        </w:rPr>
        <w:t>Опасности от электроприборов и как их избежать.</w:t>
      </w:r>
    </w:p>
    <w:p w:rsidR="004B131D" w:rsidRPr="004B131D" w:rsidRDefault="004B131D" w:rsidP="004B131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Перечислим риски, которые могут возникнуть при использовании электроприборов: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пожары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взрывы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поражения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током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шумовое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загрязнение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накопление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пыли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ухудшение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качества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4B131D">
        <w:rPr>
          <w:rFonts w:ascii="Arial" w:eastAsia="Times New Roman" w:hAnsi="Arial" w:cs="Arial"/>
          <w:color w:val="6F7074"/>
          <w:sz w:val="23"/>
          <w:szCs w:val="23"/>
        </w:rPr>
        <w:t>воздуха</w:t>
      </w:r>
      <w:proofErr w:type="spellEnd"/>
      <w:r w:rsidRPr="004B131D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4B131D" w:rsidRPr="004B131D" w:rsidRDefault="004B131D" w:rsidP="004B131D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изменение температуры воздуха в помещении.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Default="004B131D" w:rsidP="004B131D">
      <w:pPr>
        <w:ind w:left="720"/>
        <w:rPr>
          <w:b/>
          <w:lang w:val="ru-RU"/>
        </w:rPr>
      </w:pPr>
    </w:p>
    <w:p w:rsidR="004B131D" w:rsidRPr="004B131D" w:rsidRDefault="004B131D" w:rsidP="004B131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Держите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жидкости подальше от техники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, если она не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влагозащищенная. Не ставьте емкости с жидкостью на один стол с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дорогостоящей техникой.</w:t>
      </w:r>
    </w:p>
    <w:p w:rsidR="004B131D" w:rsidRPr="004B131D" w:rsidRDefault="004B131D" w:rsidP="004B131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Если решите поставить вазу, воду или чашку с чаем рядом с ноутбуком, то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подложите под свой компьютер книгу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.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Pr="004B131D" w:rsidRDefault="004B131D" w:rsidP="004B131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Если вода или другая жидкость все же пролилась на технику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, первым делом поднимите ее с мокрой поверхности. Отключите от питания и быстро выньте аккумуляторы. Теперь аккуратно протрите прибор салфеткой.</w:t>
      </w:r>
    </w:p>
    <w:p w:rsidR="004B131D" w:rsidRPr="004B131D" w:rsidRDefault="004B131D" w:rsidP="004B131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Работая с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измерительными приборами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и чувствительной техникой — например, в лаборатории учебного заведения, — носите одежду из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натуральных материалов. Избегайте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электризующихся синтетических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тканей, так как они накапливают статическое электричество и могут испортить вам все результаты измерений.</w:t>
      </w:r>
    </w:p>
    <w:p w:rsidR="004B131D" w:rsidRPr="004B131D" w:rsidRDefault="004B131D" w:rsidP="004B131D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Будьте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ответственными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, обращайте внимание и вовремя сообщайте о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4B131D">
        <w:rPr>
          <w:rFonts w:ascii="Arial" w:eastAsia="Times New Roman" w:hAnsi="Arial" w:cs="Arial"/>
          <w:color w:val="6F7074"/>
          <w:sz w:val="23"/>
          <w:szCs w:val="23"/>
          <w:lang w:val="ru-RU"/>
        </w:rPr>
        <w:t>нарушениях техники электробезопасности.</w:t>
      </w:r>
      <w:r w:rsidRPr="004B131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4B131D" w:rsidRPr="003C25C0" w:rsidRDefault="004B131D" w:rsidP="004B131D">
      <w:pPr>
        <w:ind w:left="720"/>
        <w:rPr>
          <w:b/>
          <w:lang w:val="ru-RU"/>
        </w:rPr>
      </w:pPr>
    </w:p>
    <w:p w:rsidR="003C25C0" w:rsidRPr="003C25C0" w:rsidRDefault="003C25C0" w:rsidP="003C25C0">
      <w:pPr>
        <w:rPr>
          <w:b/>
        </w:rPr>
      </w:pPr>
      <w:proofErr w:type="spellStart"/>
      <w:r w:rsidRPr="003C25C0">
        <w:rPr>
          <w:b/>
          <w:bCs/>
        </w:rPr>
        <w:t>Часть</w:t>
      </w:r>
      <w:proofErr w:type="spellEnd"/>
      <w:r w:rsidRPr="003C25C0">
        <w:rPr>
          <w:b/>
          <w:bCs/>
        </w:rPr>
        <w:t xml:space="preserve"> 2. </w:t>
      </w:r>
      <w:proofErr w:type="spellStart"/>
      <w:r w:rsidRPr="003C25C0">
        <w:rPr>
          <w:b/>
          <w:bCs/>
        </w:rPr>
        <w:t>Раздел</w:t>
      </w:r>
      <w:proofErr w:type="spellEnd"/>
      <w:r w:rsidRPr="003C25C0">
        <w:rPr>
          <w:b/>
          <w:bCs/>
        </w:rPr>
        <w:t xml:space="preserve"> «</w:t>
      </w:r>
      <w:proofErr w:type="spellStart"/>
      <w:r w:rsidRPr="003C25C0">
        <w:rPr>
          <w:b/>
          <w:bCs/>
        </w:rPr>
        <w:t>Чрезвычайные</w:t>
      </w:r>
      <w:proofErr w:type="spellEnd"/>
      <w:r w:rsidRPr="003C25C0">
        <w:rPr>
          <w:b/>
          <w:bCs/>
        </w:rPr>
        <w:t xml:space="preserve"> </w:t>
      </w:r>
      <w:proofErr w:type="spellStart"/>
      <w:r w:rsidRPr="003C25C0">
        <w:rPr>
          <w:b/>
          <w:bCs/>
        </w:rPr>
        <w:t>ситуации</w:t>
      </w:r>
      <w:proofErr w:type="spellEnd"/>
      <w:r w:rsidRPr="003C25C0">
        <w:rPr>
          <w:b/>
          <w:bCs/>
        </w:rPr>
        <w:t>»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Полезные привычки для обеспечения повседневной безопасности.</w:t>
      </w:r>
    </w:p>
    <w:p w:rsidR="00F76109" w:rsidRPr="00F76109" w:rsidRDefault="00F76109" w:rsidP="00F76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избежать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физического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столкновения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F76109" w:rsidRPr="00F76109" w:rsidRDefault="00F76109" w:rsidP="00F76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не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вовлекаться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 в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конфликты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F76109" w:rsidRPr="00F76109" w:rsidRDefault="00F76109" w:rsidP="00F76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оставаться хладнокровным, не поддаваться эмоциям;</w:t>
      </w:r>
    </w:p>
    <w:p w:rsidR="0004722D" w:rsidRPr="00F76109" w:rsidRDefault="00F76109" w:rsidP="000472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показывайте детям пример безопасных привычек.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Классификация чрезвычайных ситуаций: по источнику возникновения, по сфере возникновения, по масштабу.</w:t>
      </w:r>
    </w:p>
    <w:p w:rsidR="0004722D" w:rsidRPr="0004722D" w:rsidRDefault="0004722D" w:rsidP="000472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04722D">
        <w:rPr>
          <w:rFonts w:ascii="Arial" w:eastAsia="Times New Roman" w:hAnsi="Arial" w:cs="Arial"/>
          <w:color w:val="6F7074"/>
          <w:sz w:val="23"/>
          <w:szCs w:val="23"/>
          <w:lang w:val="ru-RU"/>
        </w:rPr>
        <w:lastRenderedPageBreak/>
        <w:t>По характеру источника возникновения (природные, техногенные, экологические и биолого-социальные);</w:t>
      </w:r>
      <w:r w:rsidRPr="0004722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04722D" w:rsidRPr="0004722D" w:rsidRDefault="0004722D" w:rsidP="000472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04722D">
        <w:rPr>
          <w:rFonts w:ascii="Arial" w:eastAsia="Times New Roman" w:hAnsi="Arial" w:cs="Arial"/>
          <w:color w:val="6F7074"/>
          <w:sz w:val="23"/>
          <w:szCs w:val="23"/>
          <w:lang w:val="ru-RU"/>
        </w:rPr>
        <w:t>По сфере возникновения (террористического, гуманитарного, природного или техногенного характера);</w:t>
      </w:r>
    </w:p>
    <w:p w:rsidR="0004722D" w:rsidRPr="0004722D" w:rsidRDefault="0004722D" w:rsidP="000472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04722D">
        <w:rPr>
          <w:rFonts w:ascii="Arial" w:eastAsia="Times New Roman" w:hAnsi="Arial" w:cs="Arial"/>
          <w:color w:val="6F7074"/>
          <w:sz w:val="23"/>
          <w:szCs w:val="23"/>
          <w:lang w:val="ru-RU"/>
        </w:rPr>
        <w:t>по масштабу (локальные, муниципальные, межмуниципальные, региональные, межрегиональные, федеральные).</w:t>
      </w:r>
      <w:r w:rsidRPr="0004722D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Общие правила безопасности для подготовки к ЧС.</w:t>
      </w:r>
    </w:p>
    <w:p w:rsidR="00F76109" w:rsidRPr="00F76109" w:rsidRDefault="00F76109" w:rsidP="00F76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Документы в одном месте.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Храните важные документы в одном месте,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пакете или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папке, а также копии ключей, документов на собственность и страховки.</w:t>
      </w:r>
    </w:p>
    <w:p w:rsidR="00F76109" w:rsidRPr="00F76109" w:rsidRDefault="00F76109" w:rsidP="00F76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Минимальный запас воды.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Позаботьтесь о минимальном запасе воды в доме (например, пара бутылок питьевой воды).</w:t>
      </w:r>
    </w:p>
    <w:p w:rsidR="00F76109" w:rsidRPr="00F76109" w:rsidRDefault="00F76109" w:rsidP="00F76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Респираторы и маски с комбинированными фильтрами.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Храните пылевые маски и респираторы, а лучше – плотно прилегающие полумаски с комбинированными фильтрами. Они также могут пригодиться в ремонте или, например, для защиты органов дыхания при сезонной обработке обуви водоотталкивающими аэрозолями.</w:t>
      </w:r>
    </w:p>
    <w:p w:rsidR="00F76109" w:rsidRPr="00F76109" w:rsidRDefault="00F76109" w:rsidP="00F76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Аптечка скорой помощи.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Соберите 2 аптечки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: полную домашнюю и компактную дорожную, с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минимальным набором самого необходимого.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Важно в случае чрезвычайной ситуации: максимально защитить свое тело, переместиться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безопасное место, собрать информацию о порядке действий и далее спокойно, но быстро действовать.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Действия МЧС при ЧС. Минимизация рисков во время ЧС.</w:t>
      </w:r>
    </w:p>
    <w:p w:rsidR="00F76109" w:rsidRDefault="00F76109" w:rsidP="00F76109">
      <w:pPr>
        <w:ind w:left="720"/>
        <w:rPr>
          <w:b/>
          <w:lang w:val="ru-RU"/>
        </w:rPr>
      </w:pP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Документы хранятся в одном месте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, желательно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водонепроницаемых папках (паспорт, страховые полисы, свидетельства о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рождении, водительские права, завещания и доверенности и др.).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Медицинские карты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находятся у вас дома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(имеете полное право хранить информацию о себе лично), в порядке, с выпиской истории пациента на первой странице.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 облаке или на почте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сохраните копии основных документов, чтобы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случае утери можно было легче восстановить данные.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Найдите себе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адвоката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. Его поддержка будет полезной не только в случае судебных разбирательств, но и в любых опасных ситуациях, вызванных противоправными действиями третьих лиц.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Познакомьтесь и обменяйтесь номерами телефона с соседями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не только на случай потопа, но и любых экстренных или конфликтных ситуаций.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Подключите видеодомофон,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частную охрану и видеонаблюдение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облачным хранением на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своих объектах недвижимости.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Для защиты от доступа третьих лиц, соберите подписи соседей по этажу, согласуйте с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управляющей компанией и установите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противопожарный замок на дверь к лифтам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lastRenderedPageBreak/>
        <w:t>Не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разговаривайте по телефону или даже через закрытую дверь с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представителями государственных органов или банковских структур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, не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распространяйте информацию о себе по непроверенным каналам связи.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По закону, для связи и официальных обращений по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закону предусмотрена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исключительно почтовая переписка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, с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уведомлением о вручении и трекинг-номером. В случае необходимости обратиться в государственные органы – такие, как полиция, надзорные организации,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отправляйте письма курьером службы 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EMS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 Почта России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Оформите страхование: в первую очередь, медицинскую страховку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 xml:space="preserve">. Обращайте внимание на условия предлагаемой работодателем ДМС.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Если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есть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возможность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выбирайте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элитную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опцию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или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доплачивайте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самостоятельно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>.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Подключайте страхование автомобиля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. Обязательно подключайте страхование транспортного средства, при необходимости – с возможностью передачи управления третьим лицам, внимательно читайте условия страхования.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Оформляйте страхоку на время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путешествий.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Полис ОМС действует только на территории Российской Федерации, и, к сожалению, порой в экстренных ситуациях целесообразно обращаться в коммерческие медицинские учреждения. На сайте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hyperlink r:id="rId7" w:history="1">
        <w:r w:rsidRPr="00F76109">
          <w:rPr>
            <w:rFonts w:ascii="Arial" w:eastAsia="Times New Roman" w:hAnsi="Arial" w:cs="Arial"/>
            <w:color w:val="264C9D"/>
            <w:sz w:val="23"/>
            <w:szCs w:val="23"/>
            <w:u w:val="single"/>
          </w:rPr>
          <w:t>www</w:t>
        </w:r>
        <w:r w:rsidRPr="00F76109">
          <w:rPr>
            <w:rFonts w:ascii="Arial" w:eastAsia="Times New Roman" w:hAnsi="Arial" w:cs="Arial"/>
            <w:color w:val="264C9D"/>
            <w:sz w:val="23"/>
            <w:szCs w:val="23"/>
            <w:u w:val="single"/>
            <w:lang w:val="ru-RU"/>
          </w:rPr>
          <w:t>.</w:t>
        </w:r>
        <w:proofErr w:type="spellStart"/>
        <w:r w:rsidRPr="00F76109">
          <w:rPr>
            <w:rFonts w:ascii="Arial" w:eastAsia="Times New Roman" w:hAnsi="Arial" w:cs="Arial"/>
            <w:color w:val="264C9D"/>
            <w:sz w:val="23"/>
            <w:szCs w:val="23"/>
            <w:u w:val="single"/>
          </w:rPr>
          <w:t>cherepaha</w:t>
        </w:r>
        <w:proofErr w:type="spellEnd"/>
        <w:r w:rsidRPr="00F76109">
          <w:rPr>
            <w:rFonts w:ascii="Arial" w:eastAsia="Times New Roman" w:hAnsi="Arial" w:cs="Arial"/>
            <w:color w:val="264C9D"/>
            <w:sz w:val="23"/>
            <w:szCs w:val="23"/>
            <w:u w:val="single"/>
            <w:lang w:val="ru-RU"/>
          </w:rPr>
          <w:t>.</w:t>
        </w:r>
        <w:proofErr w:type="spellStart"/>
        <w:r w:rsidRPr="00F76109">
          <w:rPr>
            <w:rFonts w:ascii="Arial" w:eastAsia="Times New Roman" w:hAnsi="Arial" w:cs="Arial"/>
            <w:color w:val="264C9D"/>
            <w:sz w:val="23"/>
            <w:szCs w:val="23"/>
            <w:u w:val="single"/>
          </w:rPr>
          <w:t>ru</w:t>
        </w:r>
        <w:proofErr w:type="spellEnd"/>
      </w:hyperlink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собраны все варианты возможных страховок с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любыми опциями.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Пользуйтесь крупными авиакомпаниями и проверенными перевозчиками.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Не экономьте на своей безопасности, читайте отзывы о перевозчиках и не выбирайте самые дешевые билеты.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Сделайте прививки.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Проверьте по национальному календарю прививок и по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календарю, рекомендуемому Всемирной Организацией Здравоохранения, выполнены ли у Вас профилактические прививки.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Соберите аптечку.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Домашнюю, офисную и ту, которую носите с собой.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Посчитайте риски и оформите страхование недвижимости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– особенно, если объект не защищен от посягательства третьих лиц.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Оформите завещание и доверенности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. Никто не защищен от несчастных случаев, поэтому важно ответственное распоряжение своим имуществом.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Если в вашей семье есть дети, рекомендую составить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доверенность на родственника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или хорошо знакомую няню. Она может пригодиться на случай заболевания родителя или любой экстренной ситуации.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Оставьте копии ключей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от квартиры своим родственникам и/или подруге. Например, в случае потопа во время вашего отпуска они смогут помочь, просто потому что будут ближе.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 время поездок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(то есть когда вы не можете быстро вернуться домой) перекрывайте магистральные краны холодной и горячей воды.</w:t>
      </w:r>
    </w:p>
    <w:p w:rsidR="00F76109" w:rsidRPr="00F76109" w:rsidRDefault="00F76109" w:rsidP="00F76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Зарплатные перечисления и сбережения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оформляйте в банке, к которому нет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доступа через портал ГосУслуги.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случае взлома вашего личного кабинета на портале, мошенники получают доступ к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банковским выпискам и оформляют микрозаймы в незаконных организациях.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Ваши действия при ЧС: наводнение, радиационная опасность, химическая тревога, воздушная тревога и другие ЧС.</w:t>
      </w:r>
    </w:p>
    <w:p w:rsidR="00F76109" w:rsidRPr="00F76109" w:rsidRDefault="00F76109" w:rsidP="00F7610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отключить освещение, газ, воду, нагревательные приборы, оповестить соседей;</w:t>
      </w:r>
    </w:p>
    <w:p w:rsidR="00F76109" w:rsidRPr="00F76109" w:rsidRDefault="00F76109" w:rsidP="00F7610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lastRenderedPageBreak/>
        <w:t>собрать документы, необходимые вещи, продукты питания, воду и явиться на сборный эвакуационный пункт для переезда 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безопасные районы.</w:t>
      </w:r>
    </w:p>
    <w:p w:rsidR="00F76109" w:rsidRDefault="00F76109" w:rsidP="00F76109">
      <w:pPr>
        <w:rPr>
          <w:b/>
          <w:lang w:val="ru-RU"/>
        </w:rPr>
      </w:pP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момент взрыва немедленно укройте органы дыхания платком или шарфом;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постарайтесь быстро спрятаться за стену или хотя бы лечь лицом вниз, чтобы пропустить мимо самую мощную часть волны;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надеть респиратор, противогаз или плотно прилегающую к лицу ватно-марлевую повязку. Легкие – основной путь поражения радиацией, поэтому маска должна быть подобрана четко по размеру и тщательно фильтровать воздух от частиц пыли.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спрятаться в убежище, противорадиационном укрытии или подвале, где вы сможете переждать несколько дней, пока ослабевает уровень радиационного заражения;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 укрытии запаситесь питьевой водой;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уберите в шкаф или холодильник продукты питания;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соберите запас продуктов, индивидуальные средства медицинской защиты и предметы первой необходимости;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закройте окна и вентиляционные отверстия;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выключите приточную вентиляцию и кондиционеры;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вымойте лицо, промойте глаза, прополощите рот и горло;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примите теплый (но не горячий) душ, чтобы смыть радиоактивные частицы;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в</w:t>
      </w:r>
      <w:r w:rsidRPr="00F76109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течение недели рекомендуется ежедневно принимать таблетки йодистого калия или по 3-5 капель 5% раствора йода с молоком или водой;</w:t>
      </w:r>
    </w:p>
    <w:p w:rsidR="00F76109" w:rsidRPr="00F76109" w:rsidRDefault="00F76109" w:rsidP="00F7610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следуйте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указаниям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МЧС.</w:t>
      </w:r>
    </w:p>
    <w:p w:rsidR="00F76109" w:rsidRDefault="00F76109" w:rsidP="00F76109">
      <w:pPr>
        <w:rPr>
          <w:b/>
          <w:lang w:val="ru-RU"/>
        </w:rPr>
      </w:pPr>
    </w:p>
    <w:p w:rsidR="00F76109" w:rsidRPr="00F76109" w:rsidRDefault="00F76109" w:rsidP="00F7610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немедленно надеть противогаз или маску с комбинированными фильтрами и защитную одежду;</w:t>
      </w:r>
    </w:p>
    <w:p w:rsidR="00F76109" w:rsidRPr="00F76109" w:rsidRDefault="00F76109" w:rsidP="00F7610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укрыться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в 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защитном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сооружении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F76109" w:rsidRPr="00F76109" w:rsidRDefault="00F76109" w:rsidP="00F7610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оставаться в нём до разрешения на выход.</w:t>
      </w:r>
    </w:p>
    <w:p w:rsidR="00F76109" w:rsidRDefault="00F76109" w:rsidP="00F76109">
      <w:pPr>
        <w:rPr>
          <w:b/>
          <w:lang w:val="ru-RU"/>
        </w:rPr>
      </w:pPr>
    </w:p>
    <w:p w:rsidR="00F76109" w:rsidRPr="00F76109" w:rsidRDefault="00F76109" w:rsidP="00F761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F76109">
        <w:rPr>
          <w:rFonts w:ascii="Arial" w:eastAsia="Times New Roman" w:hAnsi="Arial" w:cs="Arial"/>
          <w:color w:val="6F7074"/>
          <w:sz w:val="23"/>
          <w:szCs w:val="23"/>
          <w:lang w:val="ru-RU"/>
        </w:rPr>
        <w:t>остановится, прекратить работу в соответствии с установленной инструкцией;</w:t>
      </w:r>
    </w:p>
    <w:p w:rsidR="00F76109" w:rsidRPr="00F76109" w:rsidRDefault="00F76109" w:rsidP="00F761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укрыться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в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защитных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76109">
        <w:rPr>
          <w:rFonts w:ascii="Arial" w:eastAsia="Times New Roman" w:hAnsi="Arial" w:cs="Arial"/>
          <w:color w:val="6F7074"/>
          <w:sz w:val="23"/>
          <w:szCs w:val="23"/>
        </w:rPr>
        <w:t>сооружениях</w:t>
      </w:r>
      <w:proofErr w:type="spellEnd"/>
      <w:r w:rsidRPr="00F76109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76109" w:rsidRDefault="00F76109" w:rsidP="00F76109">
      <w:pPr>
        <w:rPr>
          <w:b/>
          <w:lang w:val="ru-RU"/>
        </w:rPr>
      </w:pPr>
    </w:p>
    <w:p w:rsidR="00F76109" w:rsidRPr="00F76109" w:rsidRDefault="00F76109" w:rsidP="00F76109">
      <w:pPr>
        <w:rPr>
          <w:b/>
          <w:lang w:val="ru-RU"/>
        </w:rPr>
      </w:pPr>
      <w:r>
        <w:rPr>
          <w:rFonts w:ascii="Arial" w:hAnsi="Arial" w:cs="Arial"/>
          <w:b/>
          <w:bCs/>
          <w:color w:val="6F7074"/>
          <w:sz w:val="23"/>
          <w:szCs w:val="23"/>
          <w:shd w:val="clear" w:color="auto" w:fill="FFFFFF"/>
        </w:rPr>
        <w:t> </w:t>
      </w:r>
      <w:r w:rsidRPr="00F76109">
        <w:rPr>
          <w:rFonts w:ascii="Arial" w:hAnsi="Arial" w:cs="Arial"/>
          <w:b/>
          <w:bCs/>
          <w:color w:val="6F7074"/>
          <w:sz w:val="23"/>
          <w:szCs w:val="23"/>
          <w:shd w:val="clear" w:color="auto" w:fill="FFFFFF"/>
          <w:lang w:val="ru-RU"/>
        </w:rPr>
        <w:t>«отбой воздушной тревоги»</w:t>
      </w:r>
      <w:r>
        <w:rPr>
          <w:rFonts w:ascii="Arial" w:hAnsi="Arial" w:cs="Arial"/>
          <w:b/>
          <w:bCs/>
          <w:color w:val="6F7074"/>
          <w:sz w:val="23"/>
          <w:szCs w:val="23"/>
          <w:shd w:val="clear" w:color="auto" w:fill="FFFFFF"/>
          <w:lang w:val="ru-RU"/>
        </w:rPr>
        <w:t xml:space="preserve"> </w:t>
      </w:r>
      <w:r w:rsidRPr="00F76109">
        <w:rPr>
          <w:rFonts w:ascii="Arial" w:hAnsi="Arial" w:cs="Arial"/>
          <w:color w:val="6F7074"/>
          <w:sz w:val="23"/>
          <w:szCs w:val="23"/>
          <w:shd w:val="clear" w:color="auto" w:fill="FFFFFF"/>
          <w:lang w:val="ru-RU"/>
        </w:rPr>
        <w:t>граждане могут приступать к продолжению оставленной работы.</w:t>
      </w:r>
    </w:p>
    <w:p w:rsidR="003C25C0" w:rsidRDefault="003C25C0" w:rsidP="003C25C0">
      <w:pPr>
        <w:numPr>
          <w:ilvl w:val="0"/>
          <w:numId w:val="2"/>
        </w:numPr>
        <w:rPr>
          <w:b/>
        </w:rPr>
      </w:pPr>
      <w:proofErr w:type="spellStart"/>
      <w:r w:rsidRPr="003C25C0">
        <w:rPr>
          <w:b/>
        </w:rPr>
        <w:t>Меры</w:t>
      </w:r>
      <w:proofErr w:type="spellEnd"/>
      <w:r w:rsidRPr="003C25C0">
        <w:rPr>
          <w:b/>
        </w:rPr>
        <w:t xml:space="preserve"> </w:t>
      </w:r>
      <w:proofErr w:type="spellStart"/>
      <w:r w:rsidRPr="003C25C0">
        <w:rPr>
          <w:b/>
        </w:rPr>
        <w:t>по</w:t>
      </w:r>
      <w:proofErr w:type="spellEnd"/>
      <w:r w:rsidRPr="003C25C0">
        <w:rPr>
          <w:b/>
        </w:rPr>
        <w:t xml:space="preserve"> </w:t>
      </w:r>
      <w:proofErr w:type="spellStart"/>
      <w:r w:rsidRPr="003C25C0">
        <w:rPr>
          <w:b/>
        </w:rPr>
        <w:t>пожарной</w:t>
      </w:r>
      <w:proofErr w:type="spellEnd"/>
      <w:r w:rsidRPr="003C25C0">
        <w:rPr>
          <w:b/>
        </w:rPr>
        <w:t xml:space="preserve"> </w:t>
      </w:r>
      <w:proofErr w:type="spellStart"/>
      <w:r w:rsidRPr="003C25C0">
        <w:rPr>
          <w:b/>
        </w:rPr>
        <w:t>безопасности</w:t>
      </w:r>
      <w:proofErr w:type="spellEnd"/>
      <w:r w:rsidRPr="003C25C0">
        <w:rPr>
          <w:b/>
        </w:rPr>
        <w:t>.</w:t>
      </w:r>
    </w:p>
    <w:p w:rsidR="007521A1" w:rsidRPr="007521A1" w:rsidRDefault="007521A1" w:rsidP="007521A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7521A1">
        <w:rPr>
          <w:rFonts w:ascii="Arial" w:eastAsia="Times New Roman" w:hAnsi="Arial" w:cs="Arial"/>
          <w:color w:val="6F7074"/>
          <w:sz w:val="23"/>
          <w:szCs w:val="23"/>
          <w:lang w:val="ru-RU"/>
        </w:rPr>
        <w:t>Научитесь оценивать ситуацию в местах, где вы чаще всего бываете, и вовремя устранять потенциальную опасность.</w:t>
      </w:r>
    </w:p>
    <w:p w:rsidR="007521A1" w:rsidRPr="007521A1" w:rsidRDefault="007521A1" w:rsidP="007521A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7521A1">
        <w:rPr>
          <w:rFonts w:ascii="Arial" w:eastAsia="Times New Roman" w:hAnsi="Arial" w:cs="Arial"/>
          <w:color w:val="6F7074"/>
          <w:sz w:val="23"/>
          <w:szCs w:val="23"/>
          <w:lang w:val="ru-RU"/>
        </w:rPr>
        <w:lastRenderedPageBreak/>
        <w:t>Обращайте внимание, где расположено ваше рабочее место, где скапливается самая</w:t>
      </w:r>
      <w:r w:rsidRPr="007521A1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7521A1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мощная пожарная нагрузка</w:t>
      </w:r>
      <w:r w:rsidRPr="007521A1">
        <w:rPr>
          <w:rFonts w:ascii="Arial" w:eastAsia="Times New Roman" w:hAnsi="Arial" w:cs="Arial"/>
          <w:color w:val="6F7074"/>
          <w:sz w:val="23"/>
          <w:szCs w:val="23"/>
          <w:lang w:val="ru-RU"/>
        </w:rPr>
        <w:t>.</w:t>
      </w:r>
    </w:p>
    <w:p w:rsidR="007521A1" w:rsidRPr="007521A1" w:rsidRDefault="007521A1" w:rsidP="007521A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7521A1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При планировании расстановки мебели и объектов в</w:t>
      </w:r>
      <w:r w:rsidRPr="007521A1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7521A1">
        <w:rPr>
          <w:rFonts w:ascii="Arial" w:eastAsia="Times New Roman" w:hAnsi="Arial" w:cs="Arial"/>
          <w:color w:val="6F7074"/>
          <w:sz w:val="23"/>
          <w:szCs w:val="23"/>
          <w:lang w:val="ru-RU"/>
        </w:rPr>
        <w:t>помещениях, рассредотачивайте пожароопасные зоны, отдаляя их друг от друга.</w:t>
      </w:r>
      <w:r w:rsidRPr="007521A1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F76109" w:rsidRPr="007521A1" w:rsidRDefault="00F76109" w:rsidP="00F76109">
      <w:pPr>
        <w:rPr>
          <w:b/>
          <w:lang w:val="ru-RU"/>
        </w:rPr>
      </w:pP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Действия для тушения пожара: подручные средства и специализированное оборудование.</w:t>
      </w:r>
    </w:p>
    <w:p w:rsidR="00E067B7" w:rsidRPr="00E067B7" w:rsidRDefault="00E067B7" w:rsidP="00E067B7">
      <w:pPr>
        <w:pStyle w:val="ListParagraph"/>
        <w:numPr>
          <w:ilvl w:val="0"/>
          <w:numId w:val="27"/>
        </w:numPr>
        <w:ind w:left="720" w:firstLine="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Обратите внимание, где пожар будет распространяться быстрее всего;</w:t>
      </w:r>
    </w:p>
    <w:p w:rsidR="00E067B7" w:rsidRPr="00E067B7" w:rsidRDefault="00E067B7" w:rsidP="00E067B7">
      <w:pPr>
        <w:pStyle w:val="ListParagraph"/>
        <w:numPr>
          <w:ilvl w:val="0"/>
          <w:numId w:val="27"/>
        </w:numPr>
        <w:ind w:left="720" w:firstLine="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Продумайте пути ухода из потенциально опасных зон. </w:t>
      </w:r>
    </w:p>
    <w:p w:rsidR="00E067B7" w:rsidRPr="00E067B7" w:rsidRDefault="00E067B7" w:rsidP="00E067B7">
      <w:pPr>
        <w:pStyle w:val="ListParagraph"/>
        <w:numPr>
          <w:ilvl w:val="0"/>
          <w:numId w:val="27"/>
        </w:numPr>
        <w:ind w:left="720" w:firstLine="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Серверы должны располагаться в отдельном изолированном помещении. В серверных обязательно устанавливаются пожарные извещатели и газовые огнетушители.</w:t>
      </w:r>
    </w:p>
    <w:p w:rsidR="00E067B7" w:rsidRPr="00E067B7" w:rsidRDefault="00E067B7" w:rsidP="00E067B7">
      <w:pPr>
        <w:pStyle w:val="ListParagraph"/>
        <w:numPr>
          <w:ilvl w:val="0"/>
          <w:numId w:val="27"/>
        </w:numPr>
        <w:ind w:left="720" w:firstLine="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Аккумуляторы и батарейки дома и на работе рекомендуется хранить в металлическом сейфе. </w:t>
      </w:r>
    </w:p>
    <w:p w:rsidR="00E067B7" w:rsidRPr="00E067B7" w:rsidRDefault="00E067B7" w:rsidP="00E067B7">
      <w:pPr>
        <w:pStyle w:val="ListParagraph"/>
        <w:numPr>
          <w:ilvl w:val="0"/>
          <w:numId w:val="27"/>
        </w:numPr>
        <w:ind w:left="720" w:firstLine="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На лестничной площадке находится пожарный шкаф с огнетушителем, пожарными рукавами и кнопкой пожарной сигнализации.</w:t>
      </w:r>
    </w:p>
    <w:p w:rsidR="00E067B7" w:rsidRPr="00E067B7" w:rsidRDefault="00E067B7" w:rsidP="00E067B7">
      <w:pPr>
        <w:ind w:left="72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•</w:t>
      </w: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ab/>
        <w:t>Самая первая ступень пожарной защиты – это анализаторы задымленности воздуха и датчики теплового излучения, которые своевременно реагируют на изменения свойств воздуха в помещении и передают сигнал на пожарные извещатели;</w:t>
      </w:r>
    </w:p>
    <w:p w:rsidR="00E067B7" w:rsidRPr="00E067B7" w:rsidRDefault="00E067B7" w:rsidP="00E067B7">
      <w:pPr>
        <w:ind w:left="72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Потом работают с</w:t>
      </w: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истемы автоматического пожаротушения: </w:t>
      </w:r>
    </w:p>
    <w:p w:rsidR="00E067B7" w:rsidRPr="00E067B7" w:rsidRDefault="00E067B7" w:rsidP="00E067B7">
      <w:pPr>
        <w:ind w:left="72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Система спринклеров, распрыскивающих воду в зоне возникновения пожара. Именно такая схема обычно предусмотрена в подземных паркингах и торговых комплексах.</w:t>
      </w:r>
    </w:p>
    <w:p w:rsidR="00E067B7" w:rsidRPr="00E067B7" w:rsidRDefault="00E067B7" w:rsidP="00E067B7">
      <w:pPr>
        <w:ind w:left="720"/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 xml:space="preserve">• Пенное пожаротушение: для распределения пены заранее прокладывается контур трубопроводов, охватывающих потенциально опасный участок. </w:t>
      </w:r>
    </w:p>
    <w:p w:rsidR="00E067B7" w:rsidRPr="003C25C0" w:rsidRDefault="00E067B7" w:rsidP="00E067B7">
      <w:pPr>
        <w:ind w:left="720"/>
        <w:rPr>
          <w:b/>
          <w:lang w:val="ru-RU"/>
        </w:rPr>
      </w:pP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•  подавление горения с помощью специальных нетоксичных для человека газов. В горении важным фактором является наличие кислорода как окислителя, поэтому перекрыв доступ кислорода воздуха, можно предотвратить распространение пожара.</w:t>
      </w: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Основные действия для оказания первой помощи.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Пе</w:t>
      </w:r>
      <w:r w:rsidRPr="00E067B7">
        <w:rPr>
          <w:rFonts w:ascii="Arial" w:eastAsia="Times New Roman" w:hAnsi="Arial" w:cs="Arial"/>
          <w:b/>
          <w:bCs/>
          <w:color w:val="6F7074"/>
          <w:sz w:val="23"/>
          <w:szCs w:val="23"/>
          <w:lang w:val="ru-RU"/>
        </w:rPr>
        <w:t>речень мероприятий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по оказанию первой помощи:</w:t>
      </w:r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извлечение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пострадавшего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из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опасной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зоны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вызов скорой помощи и специальных служб</w:t>
      </w:r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определение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наличия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сознания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восстановление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проходимости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дыхательных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путей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сердечно-легочная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реанимация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lastRenderedPageBreak/>
        <w:t>остановка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наружного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кровотечения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проведение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иммобилизации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при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травмах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промывание поврежденных участков тела водой от химических веществ</w:t>
      </w:r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местное охлаждение при травмах и ожогах</w:t>
      </w:r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термоизоляция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при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отморожениях</w:t>
      </w:r>
      <w:proofErr w:type="spellEnd"/>
    </w:p>
    <w:p w:rsidR="00E067B7" w:rsidRPr="00E067B7" w:rsidRDefault="00E067B7" w:rsidP="00E067B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контроль состояния пострадавшего и оказание психологической поддержки</w:t>
      </w:r>
    </w:p>
    <w:p w:rsidR="00E067B7" w:rsidRPr="003C25C0" w:rsidRDefault="00E067B7" w:rsidP="00E067B7">
      <w:pPr>
        <w:ind w:left="720"/>
        <w:rPr>
          <w:b/>
          <w:lang w:val="ru-RU"/>
        </w:rPr>
      </w:pPr>
    </w:p>
    <w:p w:rsidR="003C25C0" w:rsidRDefault="003C25C0" w:rsidP="003C25C0">
      <w:pPr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Первая помощь при ожогах, при воздействии токсических веществ, при отравлениях, при травмах.</w:t>
      </w: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В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случае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ожога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необходимо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:</w:t>
      </w:r>
    </w:p>
    <w:p w:rsidR="00E067B7" w:rsidRPr="00E067B7" w:rsidRDefault="00E067B7" w:rsidP="00E067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мгновенно охладить обожженный участок холодной водой;</w:t>
      </w:r>
    </w:p>
    <w:p w:rsidR="00E067B7" w:rsidRPr="00E067B7" w:rsidRDefault="00E067B7" w:rsidP="00E067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освободить кожу в этой зоне от одежды;</w:t>
      </w:r>
    </w:p>
    <w:p w:rsidR="00E067B7" w:rsidRPr="00E067B7" w:rsidRDefault="00E067B7" w:rsidP="00E067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 xml:space="preserve">на поврежденный участок тела можно нанести противоожоговый спрей, содержащий 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D</w:t>
      </w: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-пантенол;</w:t>
      </w:r>
    </w:p>
    <w:p w:rsidR="00E067B7" w:rsidRPr="00E067B7" w:rsidRDefault="00E067B7" w:rsidP="00E067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наложить мягкую и достаточно свободную марлевую повязку, если сильный ожог;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E067B7" w:rsidRPr="00E067B7" w:rsidRDefault="00E067B7" w:rsidP="00E067B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обратиться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к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врачу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E067B7" w:rsidRDefault="00E067B7" w:rsidP="00E067B7">
      <w:pPr>
        <w:rPr>
          <w:b/>
          <w:lang w:val="ru-RU"/>
        </w:rPr>
      </w:pP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В случае воздействия токсических веществ и отравлениях необходимо: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очистить, промыть и освободить кожу от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контакта с одеждой;</w:t>
      </w:r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если это ингаляционное отравление, – как можно скорее обеспечить доступ свежего воздуха и обильное питье для ускорения обмена веществ и вывода токсинов из организма;</w:t>
      </w:r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принять адсорбенты с большим количеством воды;</w:t>
      </w:r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спровоцировать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рвоту</w:t>
      </w:r>
      <w:proofErr w:type="spellEnd"/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обильное питье, желательно с изотониками (например, регидрон), для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восстановления водного и солевого баланса;</w:t>
      </w:r>
    </w:p>
    <w:p w:rsidR="00E067B7" w:rsidRPr="00E067B7" w:rsidRDefault="00E067B7" w:rsidP="00E067B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обратиться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к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врачу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E067B7" w:rsidRDefault="00E067B7" w:rsidP="00E067B7">
      <w:pPr>
        <w:rPr>
          <w:b/>
          <w:lang w:val="ru-RU"/>
        </w:rPr>
      </w:pP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В случае тошноты, рвоты, диареи необходимо: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E067B7" w:rsidRPr="00E067B7" w:rsidRDefault="00E067B7" w:rsidP="00E067B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принять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воду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изотоник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E067B7" w:rsidRPr="00E067B7" w:rsidRDefault="00E067B7" w:rsidP="00E067B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обратиться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к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врачу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E067B7" w:rsidRDefault="00E067B7" w:rsidP="00E067B7">
      <w:pPr>
        <w:rPr>
          <w:b/>
          <w:lang w:val="ru-RU"/>
        </w:rPr>
      </w:pPr>
    </w:p>
    <w:p w:rsidR="00E067B7" w:rsidRDefault="00E067B7" w:rsidP="00E067B7">
      <w:pPr>
        <w:rPr>
          <w:b/>
          <w:lang w:val="ru-RU"/>
        </w:rPr>
      </w:pPr>
    </w:p>
    <w:p w:rsidR="00E067B7" w:rsidRPr="00E067B7" w:rsidRDefault="00E067B7" w:rsidP="00E067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В случае сильных травм и механических повреждений:</w:t>
      </w:r>
      <w:r w:rsidRPr="00E067B7">
        <w:rPr>
          <w:rFonts w:ascii="Arial" w:eastAsia="Times New Roman" w:hAnsi="Arial" w:cs="Arial"/>
          <w:color w:val="6F7074"/>
          <w:sz w:val="23"/>
          <w:szCs w:val="23"/>
        </w:rPr>
        <w:t> </w:t>
      </w:r>
    </w:p>
    <w:p w:rsidR="00E067B7" w:rsidRPr="00E067B7" w:rsidRDefault="00E067B7" w:rsidP="00E067B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E067B7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прием противошокового и обезболивающего (по указанию врача);</w:t>
      </w:r>
    </w:p>
    <w:p w:rsidR="00E067B7" w:rsidRPr="00E067B7" w:rsidRDefault="00E067B7" w:rsidP="00E067B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lastRenderedPageBreak/>
        <w:t>иммобилизация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поврежденной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зоны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;</w:t>
      </w:r>
    </w:p>
    <w:p w:rsidR="00E067B7" w:rsidRPr="001C3A58" w:rsidRDefault="00E067B7" w:rsidP="00E067B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амбулаторная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помощь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или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E067B7">
        <w:rPr>
          <w:rFonts w:ascii="Arial" w:eastAsia="Times New Roman" w:hAnsi="Arial" w:cs="Arial"/>
          <w:color w:val="6F7074"/>
          <w:sz w:val="23"/>
          <w:szCs w:val="23"/>
        </w:rPr>
        <w:t>госпитализация</w:t>
      </w:r>
      <w:proofErr w:type="spellEnd"/>
      <w:r w:rsidRPr="00E067B7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3C25C0" w:rsidRPr="001C3A58" w:rsidRDefault="003C25C0" w:rsidP="003C25C0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3C25C0">
        <w:rPr>
          <w:b/>
          <w:lang w:val="ru-RU"/>
        </w:rPr>
        <w:t>Рекомендуемый состав домашней аптечки.</w:t>
      </w:r>
    </w:p>
    <w:p w:rsidR="001C3A58" w:rsidRPr="001C3A58" w:rsidRDefault="001C3A58" w:rsidP="001C3A5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В вашей аптечке рекомендуем собрать: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цифровой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термометр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>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тонометр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>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жгут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>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качественный перевязочный материал, включая хирургические пластыри на</w:t>
      </w:r>
      <w:r w:rsidRPr="001C3A5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тканевой основе, стрипы, бинты, в том числе эластичные бинты, стерильные марлевые повязки и биоклей,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перекись водорода в герметичных порционных капсулах, предотвращающих ее</w:t>
      </w:r>
      <w:r w:rsidRPr="001C3A5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скоротечное разложение,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раствор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йода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>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антисептические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1C3A58">
        <w:rPr>
          <w:rFonts w:ascii="Arial" w:eastAsia="Times New Roman" w:hAnsi="Arial" w:cs="Arial"/>
          <w:color w:val="6F7074"/>
          <w:sz w:val="23"/>
          <w:szCs w:val="23"/>
        </w:rPr>
        <w:t>салфетки</w:t>
      </w:r>
      <w:proofErr w:type="spellEnd"/>
      <w:r w:rsidRPr="001C3A58">
        <w:rPr>
          <w:rFonts w:ascii="Arial" w:eastAsia="Times New Roman" w:hAnsi="Arial" w:cs="Arial"/>
          <w:color w:val="6F7074"/>
          <w:sz w:val="23"/>
          <w:szCs w:val="23"/>
        </w:rPr>
        <w:t>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шприцы с тонкими иглами – инсулиновые шприцы могут еще использоваться как пипетки, а стерильная игла пригодится на</w:t>
      </w:r>
      <w:r w:rsidRPr="001C3A58">
        <w:rPr>
          <w:rFonts w:ascii="Arial" w:eastAsia="Times New Roman" w:hAnsi="Arial" w:cs="Arial"/>
          <w:color w:val="6F7074"/>
          <w:sz w:val="23"/>
          <w:szCs w:val="23"/>
        </w:rPr>
        <w:t> </w:t>
      </w: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случай, если нужно будет вытаскивать занозу,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 xml:space="preserve">спрей с </w:t>
      </w:r>
      <w:r w:rsidRPr="001C3A58">
        <w:rPr>
          <w:rFonts w:ascii="Arial" w:eastAsia="Times New Roman" w:hAnsi="Arial" w:cs="Arial"/>
          <w:color w:val="6F7074"/>
          <w:sz w:val="23"/>
          <w:szCs w:val="23"/>
        </w:rPr>
        <w:t>D</w:t>
      </w: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-пантенолом для регенерации кожи после ожогов или обморожений,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обезболивающие препараты: сильное противошоковое (к примеру, Кетанов), противовоспалительное (Нурофен), спазмолитик (Но-шпа) и поверхностная анестезия (например, крем Эмла),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противовирусный препарат (Ингавирин) и антибиотик (по рекомендации врача), а также противобактериальные глазные капли (к примеру, Офтаквикс) и поверхностный антибактериальный порошок для повреждений кожи (например, Банеоцин),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адсорбенты на случай отравлений (активированный уголь, Смекта),</w:t>
      </w:r>
    </w:p>
    <w:p w:rsidR="001C3A58" w:rsidRPr="001C3A58" w:rsidRDefault="001C3A58" w:rsidP="001C3A5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  <w:lang w:val="ru-RU"/>
        </w:rPr>
      </w:pPr>
      <w:r w:rsidRPr="001C3A58">
        <w:rPr>
          <w:rFonts w:ascii="Arial" w:eastAsia="Times New Roman" w:hAnsi="Arial" w:cs="Arial"/>
          <w:color w:val="6F7074"/>
          <w:sz w:val="23"/>
          <w:szCs w:val="23"/>
          <w:lang w:val="ru-RU"/>
        </w:rPr>
        <w:t>порошок для приготовления изотоника (Регидрон).</w:t>
      </w:r>
    </w:p>
    <w:p w:rsidR="00432FA9" w:rsidRPr="003C25C0" w:rsidRDefault="00BC7667">
      <w:pPr>
        <w:rPr>
          <w:lang w:val="ru-RU"/>
        </w:rPr>
      </w:pPr>
    </w:p>
    <w:sectPr w:rsidR="00432FA9" w:rsidRPr="003C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D9F"/>
    <w:multiLevelType w:val="multilevel"/>
    <w:tmpl w:val="46B0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E6460"/>
    <w:multiLevelType w:val="multilevel"/>
    <w:tmpl w:val="1DA0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9617A"/>
    <w:multiLevelType w:val="multilevel"/>
    <w:tmpl w:val="901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46087"/>
    <w:multiLevelType w:val="multilevel"/>
    <w:tmpl w:val="E28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C6CBA"/>
    <w:multiLevelType w:val="multilevel"/>
    <w:tmpl w:val="B1C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D4CE5"/>
    <w:multiLevelType w:val="multilevel"/>
    <w:tmpl w:val="6B1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2D6174"/>
    <w:multiLevelType w:val="multilevel"/>
    <w:tmpl w:val="CEC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14AD7"/>
    <w:multiLevelType w:val="multilevel"/>
    <w:tmpl w:val="D55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52B87"/>
    <w:multiLevelType w:val="multilevel"/>
    <w:tmpl w:val="2AE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401AF"/>
    <w:multiLevelType w:val="multilevel"/>
    <w:tmpl w:val="659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85ADB"/>
    <w:multiLevelType w:val="multilevel"/>
    <w:tmpl w:val="8CC4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034EF"/>
    <w:multiLevelType w:val="hybridMultilevel"/>
    <w:tmpl w:val="FEF836B2"/>
    <w:lvl w:ilvl="0" w:tplc="6B4011C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337251"/>
    <w:multiLevelType w:val="multilevel"/>
    <w:tmpl w:val="D06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C7072"/>
    <w:multiLevelType w:val="multilevel"/>
    <w:tmpl w:val="0CD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EB4911"/>
    <w:multiLevelType w:val="multilevel"/>
    <w:tmpl w:val="C89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30240C"/>
    <w:multiLevelType w:val="multilevel"/>
    <w:tmpl w:val="120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FC5CB7"/>
    <w:multiLevelType w:val="multilevel"/>
    <w:tmpl w:val="539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721999"/>
    <w:multiLevelType w:val="multilevel"/>
    <w:tmpl w:val="5C7C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949EE"/>
    <w:multiLevelType w:val="multilevel"/>
    <w:tmpl w:val="089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850E73"/>
    <w:multiLevelType w:val="multilevel"/>
    <w:tmpl w:val="FF6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7C0560"/>
    <w:multiLevelType w:val="multilevel"/>
    <w:tmpl w:val="A2A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CC1D3D"/>
    <w:multiLevelType w:val="hybridMultilevel"/>
    <w:tmpl w:val="CC4AC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CD1758"/>
    <w:multiLevelType w:val="multilevel"/>
    <w:tmpl w:val="61A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30123"/>
    <w:multiLevelType w:val="hybridMultilevel"/>
    <w:tmpl w:val="96A486FE"/>
    <w:lvl w:ilvl="0" w:tplc="6B4011C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F61F8E"/>
    <w:multiLevelType w:val="hybridMultilevel"/>
    <w:tmpl w:val="71C07342"/>
    <w:lvl w:ilvl="0" w:tplc="6B4011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407D4"/>
    <w:multiLevelType w:val="multilevel"/>
    <w:tmpl w:val="E70A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396E6A"/>
    <w:multiLevelType w:val="multilevel"/>
    <w:tmpl w:val="686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532231"/>
    <w:multiLevelType w:val="multilevel"/>
    <w:tmpl w:val="CF0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3A6FBA"/>
    <w:multiLevelType w:val="multilevel"/>
    <w:tmpl w:val="DEA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3523FD"/>
    <w:multiLevelType w:val="multilevel"/>
    <w:tmpl w:val="C24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0D4103"/>
    <w:multiLevelType w:val="multilevel"/>
    <w:tmpl w:val="A056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8F55D0"/>
    <w:multiLevelType w:val="multilevel"/>
    <w:tmpl w:val="C0D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E82C3C"/>
    <w:multiLevelType w:val="multilevel"/>
    <w:tmpl w:val="5E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24"/>
  </w:num>
  <w:num w:numId="5">
    <w:abstractNumId w:val="23"/>
  </w:num>
  <w:num w:numId="6">
    <w:abstractNumId w:val="16"/>
  </w:num>
  <w:num w:numId="7">
    <w:abstractNumId w:val="1"/>
  </w:num>
  <w:num w:numId="8">
    <w:abstractNumId w:val="10"/>
  </w:num>
  <w:num w:numId="9">
    <w:abstractNumId w:val="26"/>
  </w:num>
  <w:num w:numId="10">
    <w:abstractNumId w:val="30"/>
  </w:num>
  <w:num w:numId="11">
    <w:abstractNumId w:val="12"/>
  </w:num>
  <w:num w:numId="12">
    <w:abstractNumId w:val="29"/>
  </w:num>
  <w:num w:numId="13">
    <w:abstractNumId w:val="20"/>
  </w:num>
  <w:num w:numId="14">
    <w:abstractNumId w:val="18"/>
  </w:num>
  <w:num w:numId="15">
    <w:abstractNumId w:val="31"/>
  </w:num>
  <w:num w:numId="16">
    <w:abstractNumId w:val="25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"/>
  </w:num>
  <w:num w:numId="22">
    <w:abstractNumId w:val="19"/>
  </w:num>
  <w:num w:numId="23">
    <w:abstractNumId w:val="6"/>
  </w:num>
  <w:num w:numId="24">
    <w:abstractNumId w:val="15"/>
  </w:num>
  <w:num w:numId="25">
    <w:abstractNumId w:val="27"/>
  </w:num>
  <w:num w:numId="26">
    <w:abstractNumId w:val="8"/>
  </w:num>
  <w:num w:numId="27">
    <w:abstractNumId w:val="11"/>
  </w:num>
  <w:num w:numId="28">
    <w:abstractNumId w:val="32"/>
  </w:num>
  <w:num w:numId="29">
    <w:abstractNumId w:val="22"/>
  </w:num>
  <w:num w:numId="30">
    <w:abstractNumId w:val="5"/>
  </w:num>
  <w:num w:numId="31">
    <w:abstractNumId w:val="14"/>
  </w:num>
  <w:num w:numId="32">
    <w:abstractNumId w:val="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14"/>
    <w:rsid w:val="0004722D"/>
    <w:rsid w:val="001C3A58"/>
    <w:rsid w:val="003C25C0"/>
    <w:rsid w:val="00417E14"/>
    <w:rsid w:val="004B131D"/>
    <w:rsid w:val="006E4188"/>
    <w:rsid w:val="006F4B34"/>
    <w:rsid w:val="007308FB"/>
    <w:rsid w:val="007521A1"/>
    <w:rsid w:val="008F50D0"/>
    <w:rsid w:val="00A475AF"/>
    <w:rsid w:val="00BC7667"/>
    <w:rsid w:val="00E067B7"/>
    <w:rsid w:val="00F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A65C"/>
  <w15:chartTrackingRefBased/>
  <w15:docId w15:val="{02A3093C-C933-4800-83BF-85333309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erepah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od.gov.spb.ru/" TargetMode="External"/><Relationship Id="rId5" Type="http://schemas.openxmlformats.org/officeDocument/2006/relationships/hyperlink" Target="https://letters.gov.spb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2024-06-16T12:58:00Z</dcterms:created>
  <dcterms:modified xsi:type="dcterms:W3CDTF">2024-06-16T14:11:00Z</dcterms:modified>
</cp:coreProperties>
</file>