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3F3" w:rsidRPr="003233F3" w:rsidRDefault="003233F3" w:rsidP="003233F3">
      <w:pPr>
        <w:shd w:val="clear" w:color="auto" w:fill="FFFFFF"/>
        <w:spacing w:after="280" w:line="240" w:lineRule="auto"/>
        <w:jc w:val="center"/>
        <w:rPr>
          <w:color w:val="212529"/>
          <w:sz w:val="24"/>
          <w:szCs w:val="24"/>
          <w:lang w:val="ru-RU"/>
        </w:rPr>
      </w:pPr>
      <w:r w:rsidRPr="003233F3">
        <w:rPr>
          <w:color w:val="212529"/>
          <w:sz w:val="24"/>
          <w:szCs w:val="24"/>
          <w:lang w:val="ru-RU"/>
        </w:rPr>
        <w:t>Санкт-Петербургский Национальный Исследовательский Университет ИТМО</w:t>
      </w:r>
      <w:r>
        <w:rPr>
          <w:noProof/>
        </w:rPr>
        <w:drawing>
          <wp:anchor distT="0" distB="0" distL="0" distR="0" simplePos="0" relativeHeight="251659264" behindDoc="0" locked="0" layoutInCell="1" hidden="0" allowOverlap="1" wp14:anchorId="5F789138" wp14:editId="2F67ECE8">
            <wp:simplePos x="0" y="0"/>
            <wp:positionH relativeFrom="column">
              <wp:posOffset>2212657</wp:posOffset>
            </wp:positionH>
            <wp:positionV relativeFrom="paragraph">
              <wp:posOffset>506094</wp:posOffset>
            </wp:positionV>
            <wp:extent cx="1518285" cy="110617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18285" cy="1106170"/>
                    </a:xfrm>
                    <a:prstGeom prst="rect">
                      <a:avLst/>
                    </a:prstGeom>
                    <a:ln/>
                  </pic:spPr>
                </pic:pic>
              </a:graphicData>
            </a:graphic>
          </wp:anchor>
        </w:drawing>
      </w:r>
    </w:p>
    <w:p w:rsidR="003233F3" w:rsidRPr="003233F3" w:rsidRDefault="003233F3" w:rsidP="003233F3">
      <w:pPr>
        <w:shd w:val="clear" w:color="auto" w:fill="FFFFFF"/>
        <w:spacing w:after="280" w:line="240" w:lineRule="auto"/>
        <w:rPr>
          <w:color w:val="212529"/>
          <w:lang w:val="ru-RU"/>
        </w:rPr>
      </w:pPr>
    </w:p>
    <w:p w:rsidR="003233F3" w:rsidRDefault="003233F3" w:rsidP="003233F3">
      <w:pPr>
        <w:jc w:val="center"/>
        <w:rPr>
          <w:b/>
          <w:color w:val="212529"/>
          <w:sz w:val="36"/>
          <w:szCs w:val="36"/>
          <w:lang w:val="ru-RU"/>
        </w:rPr>
      </w:pPr>
      <w:r w:rsidRPr="003233F3">
        <w:rPr>
          <w:b/>
          <w:color w:val="212529"/>
          <w:sz w:val="36"/>
          <w:szCs w:val="36"/>
          <w:lang w:val="ru-RU"/>
        </w:rPr>
        <w:t xml:space="preserve">РЕЦЕНЗИЯ </w:t>
      </w:r>
    </w:p>
    <w:p w:rsidR="003233F3" w:rsidRPr="0042201E" w:rsidRDefault="003233F3" w:rsidP="003233F3">
      <w:pPr>
        <w:jc w:val="center"/>
        <w:rPr>
          <w:color w:val="212529"/>
          <w:sz w:val="32"/>
          <w:szCs w:val="32"/>
          <w:lang w:val="ru-RU"/>
        </w:rPr>
      </w:pPr>
      <w:r w:rsidRPr="0042201E">
        <w:rPr>
          <w:color w:val="212529"/>
          <w:sz w:val="32"/>
          <w:szCs w:val="32"/>
          <w:lang w:val="ru-RU"/>
        </w:rPr>
        <w:t>«</w:t>
      </w:r>
      <w:r w:rsidRPr="0042201E">
        <w:rPr>
          <w:color w:val="212529"/>
          <w:sz w:val="32"/>
          <w:szCs w:val="32"/>
          <w:lang w:val="ru-RU"/>
        </w:rPr>
        <w:t>Как железные дороги изменили русскую жизнь</w:t>
      </w:r>
      <w:r w:rsidRPr="0042201E">
        <w:rPr>
          <w:color w:val="212529"/>
          <w:sz w:val="32"/>
          <w:szCs w:val="32"/>
          <w:lang w:val="ru-RU"/>
        </w:rPr>
        <w:t>»</w:t>
      </w: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rPr>
          <w:color w:val="212529"/>
          <w:lang w:val="ru-RU"/>
        </w:rPr>
      </w:pPr>
    </w:p>
    <w:p w:rsidR="003233F3" w:rsidRPr="003233F3" w:rsidRDefault="003233F3" w:rsidP="003233F3">
      <w:pPr>
        <w:jc w:val="right"/>
        <w:rPr>
          <w:color w:val="212529"/>
          <w:lang w:val="ru-RU"/>
        </w:rPr>
      </w:pPr>
      <w:r w:rsidRPr="003233F3">
        <w:rPr>
          <w:color w:val="212529"/>
          <w:lang w:val="ru-RU"/>
        </w:rPr>
        <w:t>Поток: ИНТ 2.1</w:t>
      </w:r>
    </w:p>
    <w:p w:rsidR="003233F3" w:rsidRPr="003233F3" w:rsidRDefault="003233F3" w:rsidP="003233F3">
      <w:pPr>
        <w:jc w:val="right"/>
        <w:rPr>
          <w:color w:val="212529"/>
          <w:lang w:val="ru-RU"/>
        </w:rPr>
      </w:pPr>
      <w:r w:rsidRPr="003233F3">
        <w:rPr>
          <w:color w:val="212529"/>
          <w:lang w:val="ru-RU"/>
        </w:rPr>
        <w:t>Преподаватель: Белоусов Александр Сергеевич</w:t>
      </w:r>
    </w:p>
    <w:p w:rsidR="003233F3" w:rsidRPr="003233F3" w:rsidRDefault="003233F3" w:rsidP="003233F3">
      <w:pPr>
        <w:jc w:val="right"/>
        <w:rPr>
          <w:color w:val="212529"/>
          <w:lang w:val="ru-RU"/>
        </w:rPr>
      </w:pPr>
      <w:r w:rsidRPr="003233F3">
        <w:rPr>
          <w:color w:val="212529"/>
          <w:lang w:val="ru-RU"/>
        </w:rPr>
        <w:t>Выполнил студент: Фам Данг Чунг Нгиа</w:t>
      </w:r>
    </w:p>
    <w:p w:rsidR="003233F3" w:rsidRPr="003233F3" w:rsidRDefault="003233F3" w:rsidP="003233F3">
      <w:pPr>
        <w:jc w:val="right"/>
        <w:rPr>
          <w:color w:val="212529"/>
          <w:lang w:val="ru-RU"/>
        </w:rPr>
      </w:pPr>
      <w:r w:rsidRPr="003233F3">
        <w:rPr>
          <w:color w:val="212529"/>
          <w:lang w:val="ru-RU"/>
        </w:rPr>
        <w:t xml:space="preserve">Учебная группа: </w:t>
      </w:r>
      <w:r>
        <w:rPr>
          <w:color w:val="212529"/>
        </w:rPr>
        <w:t>P</w:t>
      </w:r>
      <w:r w:rsidRPr="003233F3">
        <w:rPr>
          <w:color w:val="212529"/>
          <w:lang w:val="ru-RU"/>
        </w:rPr>
        <w:t>3121</w:t>
      </w:r>
    </w:p>
    <w:p w:rsidR="003233F3" w:rsidRPr="003233F3" w:rsidRDefault="003233F3" w:rsidP="003233F3">
      <w:pPr>
        <w:jc w:val="right"/>
        <w:rPr>
          <w:color w:val="212529"/>
          <w:lang w:val="ru-RU"/>
        </w:rPr>
      </w:pPr>
      <w:r w:rsidRPr="003233F3">
        <w:rPr>
          <w:color w:val="212529"/>
          <w:lang w:val="ru-RU"/>
        </w:rPr>
        <w:t>Курс: 1</w:t>
      </w:r>
    </w:p>
    <w:p w:rsidR="003233F3" w:rsidRPr="003233F3" w:rsidRDefault="003233F3" w:rsidP="003233F3">
      <w:pPr>
        <w:jc w:val="center"/>
        <w:rPr>
          <w:color w:val="212529"/>
          <w:lang w:val="ru-RU"/>
        </w:rPr>
      </w:pPr>
    </w:p>
    <w:p w:rsidR="003233F3" w:rsidRPr="003233F3" w:rsidRDefault="003233F3" w:rsidP="003233F3">
      <w:pPr>
        <w:jc w:val="center"/>
        <w:rPr>
          <w:color w:val="212529"/>
          <w:lang w:val="ru-RU"/>
        </w:rPr>
      </w:pPr>
    </w:p>
    <w:p w:rsidR="003233F3" w:rsidRDefault="003233F3" w:rsidP="003233F3">
      <w:pPr>
        <w:jc w:val="center"/>
        <w:rPr>
          <w:color w:val="212529"/>
          <w:lang w:val="ru-RU"/>
        </w:rPr>
      </w:pPr>
    </w:p>
    <w:p w:rsidR="00CD60BF" w:rsidRPr="003233F3" w:rsidRDefault="00CD60BF" w:rsidP="003233F3">
      <w:pPr>
        <w:jc w:val="center"/>
        <w:rPr>
          <w:color w:val="212529"/>
          <w:lang w:val="ru-RU"/>
        </w:rPr>
      </w:pPr>
    </w:p>
    <w:p w:rsidR="003233F3" w:rsidRPr="003233F3" w:rsidRDefault="003233F3" w:rsidP="003233F3">
      <w:pPr>
        <w:jc w:val="center"/>
        <w:rPr>
          <w:color w:val="212529"/>
          <w:lang w:val="ru-RU"/>
        </w:rPr>
      </w:pPr>
      <w:r w:rsidRPr="003233F3">
        <w:rPr>
          <w:color w:val="212529"/>
          <w:lang w:val="ru-RU"/>
        </w:rPr>
        <w:t>Санкт- Петербург</w:t>
      </w:r>
    </w:p>
    <w:p w:rsidR="00CD60BF" w:rsidRPr="00CD60BF" w:rsidRDefault="003233F3" w:rsidP="00CD60BF">
      <w:pPr>
        <w:jc w:val="center"/>
        <w:rPr>
          <w:color w:val="212529"/>
          <w:lang w:val="ru-RU"/>
        </w:rPr>
      </w:pPr>
      <w:r w:rsidRPr="003233F3">
        <w:rPr>
          <w:color w:val="212529"/>
          <w:lang w:val="ru-RU"/>
        </w:rPr>
        <w:t>2023</w:t>
      </w:r>
    </w:p>
    <w:p w:rsidR="005C653D" w:rsidRPr="003233F3" w:rsidRDefault="005C653D" w:rsidP="00FE501F">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lastRenderedPageBreak/>
        <w:t>Сначала мы подойдем к теме «Как железные дороги объединили Россию»</w:t>
      </w:r>
      <w:r w:rsidR="00A82720" w:rsidRPr="003233F3">
        <w:rPr>
          <w:rFonts w:ascii="Times New Roman" w:hAnsi="Times New Roman" w:cs="Times New Roman"/>
          <w:spacing w:val="30"/>
          <w:sz w:val="24"/>
          <w:szCs w:val="24"/>
          <w:lang w:val="vi-VN"/>
        </w:rPr>
        <w:t xml:space="preserve"> читателя Алексея</w:t>
      </w:r>
      <w:r w:rsidRPr="003233F3">
        <w:rPr>
          <w:rFonts w:ascii="Times New Roman" w:hAnsi="Times New Roman" w:cs="Times New Roman"/>
          <w:spacing w:val="30"/>
          <w:sz w:val="24"/>
          <w:szCs w:val="24"/>
          <w:lang w:val="vi-VN"/>
        </w:rPr>
        <w:t xml:space="preserve"> Вульфов</w:t>
      </w:r>
      <w:r w:rsidR="00A82720" w:rsidRPr="003233F3">
        <w:rPr>
          <w:rFonts w:ascii="Times New Roman" w:hAnsi="Times New Roman" w:cs="Times New Roman"/>
          <w:spacing w:val="30"/>
          <w:sz w:val="24"/>
          <w:szCs w:val="24"/>
          <w:lang w:val="ru-RU"/>
        </w:rPr>
        <w:t>а</w:t>
      </w:r>
      <w:r w:rsidRPr="003233F3">
        <w:rPr>
          <w:rFonts w:ascii="Times New Roman" w:hAnsi="Times New Roman" w:cs="Times New Roman"/>
          <w:spacing w:val="30"/>
          <w:sz w:val="24"/>
          <w:szCs w:val="24"/>
          <w:lang w:val="vi-VN"/>
        </w:rPr>
        <w:t>. Можно сказать, что железная дорога уникально вписывается в географию и ландшафт огромной России. Многих художников привлекала неповторимая красота железной дороги: они помещали образ железной дороги в пространство своих произведений, например железно­дорожный этюд Левитана. Кроме того, железные дороги имеют очень важное экономическое и географическое значение. Поэтому, несмотря на невообразимые условия погоды, климата и местности, все же были построены невообразимые железнодорожные линии: Санкт-петербург-Москва, ... Работа по планированию железнодорожного маршрута – большое искусство: оно требует понимания местности и выбора мест для строительства мостов. Есть очень хорошие методы, такие как: наблюдение за траекторией полета птиц, ведь птицы летят по кратчайшему маршруту,... Железнодорожный транспорт и его предназначение играют очень большую роль в истории страны Россия. Железнодорожная система объединила Россию: например, Кругобайкальская железная дорога, Транссибирская магистраль..., упростившая транспортировку и обмен товарами. Железнодорожные работы очень сложны и требуют больших усилий. Есть дороги через горы, через реки, преодоление труднопроходимой местности, безлюдных мест, нехватка человеческих ресурсов, ресурсов и т. д. В этом документе информация и изображения переданы относительно хорошо.</w:t>
      </w:r>
    </w:p>
    <w:p w:rsidR="003A4217" w:rsidRPr="003233F3" w:rsidRDefault="00033641" w:rsidP="00033641">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 xml:space="preserve">Далее идет тема </w:t>
      </w:r>
      <w:r w:rsidRPr="003233F3">
        <w:rPr>
          <w:rFonts w:ascii="Times New Roman" w:hAnsi="Times New Roman" w:cs="Times New Roman"/>
          <w:spacing w:val="30"/>
          <w:sz w:val="24"/>
          <w:szCs w:val="24"/>
          <w:lang w:val="vi-VN"/>
        </w:rPr>
        <w:t>«</w:t>
      </w:r>
      <w:r w:rsidR="00261A8E" w:rsidRPr="003233F3">
        <w:rPr>
          <w:rFonts w:ascii="Times New Roman" w:hAnsi="Times New Roman" w:cs="Times New Roman"/>
          <w:spacing w:val="30"/>
          <w:sz w:val="24"/>
          <w:szCs w:val="24"/>
          <w:lang w:val="vi-VN"/>
        </w:rPr>
        <w:t>Почему на же</w:t>
      </w:r>
      <w:r w:rsidRPr="003233F3">
        <w:rPr>
          <w:rFonts w:ascii="Times New Roman" w:hAnsi="Times New Roman" w:cs="Times New Roman"/>
          <w:spacing w:val="30"/>
          <w:sz w:val="24"/>
          <w:szCs w:val="24"/>
          <w:lang w:val="vi-VN"/>
        </w:rPr>
        <w:t>лезной дороге всё решают мосты</w:t>
      </w:r>
      <w:r w:rsidRPr="003233F3">
        <w:rPr>
          <w:rFonts w:ascii="Times New Roman" w:hAnsi="Times New Roman" w:cs="Times New Roman"/>
          <w:spacing w:val="30"/>
          <w:sz w:val="24"/>
          <w:szCs w:val="24"/>
          <w:lang w:val="vi-VN"/>
        </w:rPr>
        <w:t>»</w:t>
      </w:r>
      <w:r w:rsidRPr="003233F3">
        <w:rPr>
          <w:rFonts w:ascii="Times New Roman" w:hAnsi="Times New Roman" w:cs="Times New Roman"/>
          <w:spacing w:val="30"/>
          <w:sz w:val="24"/>
          <w:szCs w:val="24"/>
          <w:lang w:val="ru-RU"/>
        </w:rPr>
        <w:t xml:space="preserve"> </w:t>
      </w:r>
      <w:r w:rsidR="00261A8E" w:rsidRPr="003233F3">
        <w:rPr>
          <w:rFonts w:ascii="Times New Roman" w:hAnsi="Times New Roman" w:cs="Times New Roman"/>
          <w:spacing w:val="30"/>
          <w:sz w:val="24"/>
          <w:szCs w:val="24"/>
          <w:lang w:val="vi-VN"/>
        </w:rPr>
        <w:t>читателя Айрат</w:t>
      </w:r>
      <w:r w:rsidR="00A82720" w:rsidRPr="003233F3">
        <w:rPr>
          <w:rFonts w:ascii="Times New Roman" w:hAnsi="Times New Roman" w:cs="Times New Roman"/>
          <w:spacing w:val="30"/>
          <w:sz w:val="24"/>
          <w:szCs w:val="24"/>
          <w:lang w:val="ru-RU"/>
        </w:rPr>
        <w:t>а</w:t>
      </w:r>
      <w:r w:rsidR="00261A8E" w:rsidRPr="003233F3">
        <w:rPr>
          <w:rFonts w:ascii="Times New Roman" w:hAnsi="Times New Roman" w:cs="Times New Roman"/>
          <w:spacing w:val="30"/>
          <w:sz w:val="24"/>
          <w:szCs w:val="24"/>
          <w:lang w:val="vi-VN"/>
        </w:rPr>
        <w:t xml:space="preserve"> Багаутдинов</w:t>
      </w:r>
      <w:r w:rsidR="00A82720" w:rsidRPr="003233F3">
        <w:rPr>
          <w:rFonts w:ascii="Times New Roman" w:hAnsi="Times New Roman" w:cs="Times New Roman"/>
          <w:spacing w:val="30"/>
          <w:sz w:val="24"/>
          <w:szCs w:val="24"/>
          <w:lang w:val="ru-RU"/>
        </w:rPr>
        <w:t>а</w:t>
      </w:r>
      <w:r w:rsidR="00261A8E" w:rsidRPr="003233F3">
        <w:rPr>
          <w:rFonts w:ascii="Times New Roman" w:hAnsi="Times New Roman" w:cs="Times New Roman"/>
          <w:spacing w:val="30"/>
          <w:sz w:val="24"/>
          <w:szCs w:val="24"/>
          <w:lang w:val="vi-VN"/>
        </w:rPr>
        <w:t xml:space="preserve">. Гигантские железные мосты известны как символы силы и силы воли. В отличие от каменных мостов арочной формы, железные мосты должны быть длинными, прямыми и высокими, удобными для движения поездов, а также способными выдерживать нагрузку всего поезда. С тех пор инженеры придумали конструкцию «ферменной балки» на замену арочных мостов. Структура ферменных балок напоминает треугольники, соединенные горизонтальными перемычками, а наклонные части представляют собой подкосы, сопровождаемые вертикальными подвесными стержнями. Мы также слышали об уникальных решениях в известных конструкциях мостов: мост через Енисей в Крас­ноярске, на котором используется метод вымораживания шахт, ... ; Или о мостах особой конструкции: центральное кольцо Москвы построено с совершенно уникальным сборочным механизмом; ...Короче, как сказал читатель Айрат Багаутдинов: Коллектив инженеров, строивших железные мосты в начале 19-20 веков, совершил невообразимый прорыв в строительстве сегодняшних мостов. Представленные документы </w:t>
      </w:r>
      <w:r w:rsidR="00261A8E" w:rsidRPr="003233F3">
        <w:rPr>
          <w:rFonts w:ascii="Times New Roman" w:hAnsi="Times New Roman" w:cs="Times New Roman"/>
          <w:spacing w:val="30"/>
          <w:sz w:val="24"/>
          <w:szCs w:val="24"/>
          <w:lang w:val="vi-VN"/>
        </w:rPr>
        <w:lastRenderedPageBreak/>
        <w:t>являются относительно полными, и голос читателя также весьма вдохновляет.</w:t>
      </w:r>
    </w:p>
    <w:p w:rsidR="003A4217" w:rsidRPr="003233F3" w:rsidRDefault="003A4217" w:rsidP="00033641">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Тема третьего видео — «Почему вокзалы — вершина архитектурной мысли», читателя  Вадим</w:t>
      </w:r>
      <w:r w:rsidR="00A82720" w:rsidRPr="003233F3">
        <w:rPr>
          <w:rFonts w:ascii="Times New Roman" w:hAnsi="Times New Roman" w:cs="Times New Roman"/>
          <w:spacing w:val="30"/>
          <w:sz w:val="24"/>
          <w:szCs w:val="24"/>
          <w:lang w:val="ru-RU"/>
        </w:rPr>
        <w:t>а</w:t>
      </w:r>
      <w:r w:rsidRPr="003233F3">
        <w:rPr>
          <w:rFonts w:ascii="Times New Roman" w:hAnsi="Times New Roman" w:cs="Times New Roman"/>
          <w:spacing w:val="30"/>
          <w:sz w:val="24"/>
          <w:szCs w:val="24"/>
          <w:lang w:val="vi-VN"/>
        </w:rPr>
        <w:t xml:space="preserve"> Басс</w:t>
      </w:r>
      <w:r w:rsidR="00A82720" w:rsidRPr="003233F3">
        <w:rPr>
          <w:rFonts w:ascii="Times New Roman" w:hAnsi="Times New Roman" w:cs="Times New Roman"/>
          <w:spacing w:val="30"/>
          <w:sz w:val="24"/>
          <w:szCs w:val="24"/>
          <w:lang w:val="ru-RU"/>
        </w:rPr>
        <w:t>а</w:t>
      </w:r>
      <w:r w:rsidRPr="003233F3">
        <w:rPr>
          <w:rFonts w:ascii="Times New Roman" w:hAnsi="Times New Roman" w:cs="Times New Roman"/>
          <w:spacing w:val="30"/>
          <w:sz w:val="24"/>
          <w:szCs w:val="24"/>
          <w:lang w:val="vi-VN"/>
        </w:rPr>
        <w:t xml:space="preserve">. Станция в России используются для прикрытия остановок. Архитектура станции несет в себе идеологические и эстетические темы общества. Станция считается образцом современности и мобильности, призванной оптимизировать процесс посадки и высадки пассажиров. Можно сказать, что декоративная архитектура каждой станции отражает особенности каждого района города или следует стилям моды других регионов, например Востока (Тифлис­ский вокзал в Баку). Глядя на архитектуру вокзала, иногда можно почувствовать архитектуру города. Нюансы общества выражаются и через станции: это может быть и парк развлечений, или ресторан например, Павловский вокзал. С другой стороны, когда общество модернизируется, вокзал берет на себя очень важную функцию – функцию быть узким </w:t>
      </w:r>
      <w:bookmarkStart w:id="0" w:name="_GoBack"/>
      <w:bookmarkEnd w:id="0"/>
      <w:r w:rsidRPr="003233F3">
        <w:rPr>
          <w:rFonts w:ascii="Times New Roman" w:hAnsi="Times New Roman" w:cs="Times New Roman"/>
          <w:spacing w:val="30"/>
          <w:sz w:val="24"/>
          <w:szCs w:val="24"/>
          <w:lang w:val="vi-VN"/>
        </w:rPr>
        <w:t>местом города, центром города, центром городской жизни. Многие станции имеют архитектуру, построенную во многих стилях, среди которых можно упомянуть: неоренессанс, европейский, восточный, послереволюционный, сталинский неоклассицизм, неоклассицизм, современный... Однако у станций есть и темная сторона. Проекты строительства станций часто занимают много городской земли, поэтому в процессе модернизации железных дорог железнодорожная система строится под землей. Некоторых это тоже разочаровывает, поскольку образ наземных станций постепенно исчезает, но это также неизбежно для социально-экономического развития. Тема, которую предлагает читатель Вадим Басс, действительно хороша и содержит относительно богатый материал.</w:t>
      </w:r>
    </w:p>
    <w:p w:rsidR="00A82720" w:rsidRPr="003233F3" w:rsidRDefault="003A4217" w:rsidP="003E3656">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 xml:space="preserve">Читатель Михаил Давыдов принесли нам тему «Как железные дороги произвели экономическую революцию» в четвертом видео. Россия – страна с чрезвычайно большой территорией. Попробуйте представить, какое большое расстояние перемещаются по стране товары и транспортные средства. В то время железная дорога появилась в жизни страны революционно: связав части страны воедино; Обеспечение транспортировки товаров и сырья; Открывайте новые рынки и развивайте торговлю. Железные дороги играют чрезвычайно важную роль в пореформенном процессе индустриализации России: помогают перевозить тяжелые материалы и рабочих, способствуют развитию промышленных мастерских, фабрик и т. д.., удобные перевозки между рудниками и заводами,... Связь высоких -Качество рудников и запасов угля по железной дороге является революционным. Это стимулировало появление десятков, сотен предприятий в различных отраслях, а также </w:t>
      </w:r>
      <w:r w:rsidRPr="003233F3">
        <w:rPr>
          <w:rFonts w:ascii="Times New Roman" w:hAnsi="Times New Roman" w:cs="Times New Roman"/>
          <w:spacing w:val="30"/>
          <w:sz w:val="24"/>
          <w:szCs w:val="24"/>
          <w:lang w:val="vi-VN"/>
        </w:rPr>
        <w:lastRenderedPageBreak/>
        <w:t>изменило среду обитания, поскольку приносило доход тысячам, десяткам тысяч, сотням тысяч людей и привлекало их собираться и жить вместе. По материалу, переданному с помощью видео, можно сделать вывод, что: Благодаря железной дороге Россия выделяется в мире по темпам промышленного роста.</w:t>
      </w:r>
    </w:p>
    <w:p w:rsidR="003E3656" w:rsidRPr="003233F3" w:rsidRDefault="00A82720" w:rsidP="003E3656">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«Как русские писатели XIX века относились к железной дороге» — тему, которую в пятом видео передал читатель Михаил Макеев. Великий русский критик Белинский писал в статье «Пе­тер­бургская литература»: «Великое дело — железная дорога: широкий путь для цивилизации, просвещения и образованности». В целом русская литература относилась к строительству железных дорог сердечно и с энтузиазмом. Но надо также признать, что русская литература менялась довольно быстро, превращая близость с железной дорогой в негативные и мрачные коннотации. Прежде всего это касается той части русской литературы, которая в 1850–60-е годы своим призванием ощутила помощь, сочувствие слабым, униженным, бедным. Естественно, таким поэтом был Некра­сов, который в своей знаменитой «Железной дороге» показал железную дорогу именно в этом ракурсе. Лирический герой едет по железной дороге и пишет:</w:t>
      </w:r>
    </w:p>
    <w:p w:rsidR="00A82720" w:rsidRPr="003233F3" w:rsidRDefault="00A82720" w:rsidP="00A82720">
      <w:pPr>
        <w:jc w:val="center"/>
        <w:rPr>
          <w:rFonts w:ascii="Times New Roman" w:hAnsi="Times New Roman" w:cs="Times New Roman"/>
          <w:spacing w:val="30"/>
          <w:sz w:val="24"/>
          <w:szCs w:val="24"/>
          <w:lang w:val="ru-RU"/>
        </w:rPr>
      </w:pPr>
      <w:r w:rsidRPr="003233F3">
        <w:rPr>
          <w:rFonts w:ascii="Times New Roman" w:hAnsi="Times New Roman" w:cs="Times New Roman"/>
          <w:spacing w:val="30"/>
          <w:sz w:val="24"/>
          <w:szCs w:val="24"/>
          <w:lang w:val="ru-RU"/>
        </w:rPr>
        <w:t>«</w:t>
      </w:r>
      <w:r w:rsidRPr="003233F3">
        <w:rPr>
          <w:rFonts w:ascii="Times New Roman" w:hAnsi="Times New Roman" w:cs="Times New Roman"/>
          <w:spacing w:val="30"/>
          <w:sz w:val="24"/>
          <w:szCs w:val="24"/>
          <w:lang w:val="ru-RU"/>
        </w:rPr>
        <w:t>Прямо дороженька: насыпи узкие,</w:t>
      </w:r>
    </w:p>
    <w:p w:rsidR="00A82720" w:rsidRPr="003233F3" w:rsidRDefault="00A82720" w:rsidP="00A82720">
      <w:pPr>
        <w:jc w:val="center"/>
        <w:rPr>
          <w:rFonts w:ascii="Times New Roman" w:hAnsi="Times New Roman" w:cs="Times New Roman"/>
          <w:spacing w:val="30"/>
          <w:sz w:val="24"/>
          <w:szCs w:val="24"/>
          <w:lang w:val="ru-RU"/>
        </w:rPr>
      </w:pPr>
      <w:r w:rsidRPr="003233F3">
        <w:rPr>
          <w:rFonts w:ascii="Times New Roman" w:hAnsi="Times New Roman" w:cs="Times New Roman"/>
          <w:spacing w:val="30"/>
          <w:sz w:val="24"/>
          <w:szCs w:val="24"/>
          <w:lang w:val="ru-RU"/>
        </w:rPr>
        <w:t>Столбики, рельсы, мосты.</w:t>
      </w:r>
    </w:p>
    <w:p w:rsidR="00A82720" w:rsidRPr="003233F3" w:rsidRDefault="00A82720" w:rsidP="00A82720">
      <w:pPr>
        <w:jc w:val="center"/>
        <w:rPr>
          <w:rFonts w:ascii="Times New Roman" w:hAnsi="Times New Roman" w:cs="Times New Roman"/>
          <w:spacing w:val="30"/>
          <w:sz w:val="24"/>
          <w:szCs w:val="24"/>
          <w:lang w:val="ru-RU"/>
        </w:rPr>
      </w:pPr>
      <w:r w:rsidRPr="003233F3">
        <w:rPr>
          <w:rFonts w:ascii="Times New Roman" w:hAnsi="Times New Roman" w:cs="Times New Roman"/>
          <w:spacing w:val="30"/>
          <w:sz w:val="24"/>
          <w:szCs w:val="24"/>
          <w:lang w:val="ru-RU"/>
        </w:rPr>
        <w:t>А по бокам-то всё косточки русские…</w:t>
      </w:r>
    </w:p>
    <w:p w:rsidR="00A82720" w:rsidRPr="003233F3" w:rsidRDefault="00A82720" w:rsidP="00A82720">
      <w:pPr>
        <w:jc w:val="center"/>
        <w:rPr>
          <w:rFonts w:ascii="Times New Roman" w:hAnsi="Times New Roman" w:cs="Times New Roman"/>
          <w:spacing w:val="30"/>
          <w:sz w:val="24"/>
          <w:szCs w:val="24"/>
          <w:lang w:val="ru-RU"/>
        </w:rPr>
      </w:pPr>
      <w:r w:rsidRPr="003233F3">
        <w:rPr>
          <w:rFonts w:ascii="Times New Roman" w:hAnsi="Times New Roman" w:cs="Times New Roman"/>
          <w:spacing w:val="30"/>
          <w:sz w:val="24"/>
          <w:szCs w:val="24"/>
          <w:lang w:val="ru-RU"/>
        </w:rPr>
        <w:t>Сколько их! Ванечка, знаешь ли ты?</w:t>
      </w:r>
      <w:r w:rsidRPr="003233F3">
        <w:rPr>
          <w:rFonts w:ascii="Times New Roman" w:hAnsi="Times New Roman" w:cs="Times New Roman"/>
          <w:spacing w:val="30"/>
          <w:sz w:val="24"/>
          <w:szCs w:val="24"/>
          <w:lang w:val="ru-RU"/>
        </w:rPr>
        <w:t>»</w:t>
      </w:r>
    </w:p>
    <w:p w:rsidR="00A82720" w:rsidRPr="003233F3" w:rsidRDefault="00A82720" w:rsidP="003E3656">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 xml:space="preserve">Некоторые другие прогрессивные писатели использовали изображения и документы с железной дороги, чтобы критиковать и высмеивать высший класс, разоблачая богатых и влиятельных людей мира. Однако, хотя такие произведения представляли весьма негативный образ железной дороги и ее строительства, эти писатели все же признавали, что железная дорога является олицетворением прогресса, и никогда не отрицали необходимости железных дорог. В русской литературе XIX века даже появились «одомашнивания железной доро­ги». Части и принадлежности железной дороги (вагоны, станции, поезда...) даже входят в мир человеческой жизни, например статья стихотворе­ние Фета «На железной дороге». Почему железные дороги интересны писателю? Пространство вагона, пространство купе совершенно новое по сравнению с текстом. С одной стороны, это пространство публичное. Для писателя этот сюжет дает возможность по-новому увидеть пейзаж: стремительный поезд, проносящиеся мимо виды. Железная дорога становится элементом, важным сюжетообразующим мотивом в романе. В конце концов, я думаю, этот процесс </w:t>
      </w:r>
      <w:r w:rsidRPr="003233F3">
        <w:rPr>
          <w:rFonts w:ascii="Times New Roman" w:hAnsi="Times New Roman" w:cs="Times New Roman"/>
          <w:spacing w:val="30"/>
          <w:sz w:val="24"/>
          <w:szCs w:val="24"/>
          <w:lang w:val="vi-VN"/>
        </w:rPr>
        <w:lastRenderedPageBreak/>
        <w:t>«одомашнивания» железной дороги, этот процесс включения ее в жизнь людей, восприятия ее как чего-то нормального и знакомого постепенно взял верх. Путь к простоте — это обыденная вещь, часть изменившегося мира, часть изменившегося мира вокруг, перемена, которая изменилась незаметно для одного человека, но не меняет этого человека полностью.</w:t>
      </w:r>
      <w:r w:rsidRPr="003233F3">
        <w:rPr>
          <w:rFonts w:ascii="Times New Roman" w:hAnsi="Times New Roman" w:cs="Times New Roman"/>
          <w:spacing w:val="30"/>
          <w:sz w:val="24"/>
          <w:szCs w:val="24"/>
          <w:lang w:val="ru-RU"/>
        </w:rPr>
        <w:t xml:space="preserve"> </w:t>
      </w:r>
      <w:r w:rsidRPr="003233F3">
        <w:rPr>
          <w:rFonts w:ascii="Times New Roman" w:hAnsi="Times New Roman" w:cs="Times New Roman"/>
          <w:spacing w:val="30"/>
          <w:sz w:val="24"/>
          <w:szCs w:val="24"/>
          <w:lang w:val="vi-VN"/>
        </w:rPr>
        <w:t xml:space="preserve">Отличные материалы от читателя </w:t>
      </w:r>
      <w:r w:rsidRPr="003233F3">
        <w:rPr>
          <w:rFonts w:ascii="Times New Roman" w:hAnsi="Times New Roman" w:cs="Times New Roman"/>
          <w:spacing w:val="30"/>
          <w:sz w:val="24"/>
          <w:szCs w:val="24"/>
          <w:lang w:val="vi-VN"/>
        </w:rPr>
        <w:t>Михаил</w:t>
      </w:r>
      <w:r w:rsidRPr="003233F3">
        <w:rPr>
          <w:rFonts w:ascii="Times New Roman" w:hAnsi="Times New Roman" w:cs="Times New Roman"/>
          <w:spacing w:val="30"/>
          <w:sz w:val="24"/>
          <w:szCs w:val="24"/>
          <w:lang w:val="ru-RU"/>
        </w:rPr>
        <w:t>а</w:t>
      </w:r>
      <w:r w:rsidRPr="003233F3">
        <w:rPr>
          <w:rFonts w:ascii="Times New Roman" w:hAnsi="Times New Roman" w:cs="Times New Roman"/>
          <w:spacing w:val="30"/>
          <w:sz w:val="24"/>
          <w:szCs w:val="24"/>
          <w:lang w:val="vi-VN"/>
        </w:rPr>
        <w:t xml:space="preserve"> Макеев</w:t>
      </w:r>
      <w:r w:rsidRPr="003233F3">
        <w:rPr>
          <w:rFonts w:ascii="Times New Roman" w:hAnsi="Times New Roman" w:cs="Times New Roman"/>
          <w:spacing w:val="30"/>
          <w:sz w:val="24"/>
          <w:szCs w:val="24"/>
          <w:lang w:val="ru-RU"/>
        </w:rPr>
        <w:t>а</w:t>
      </w:r>
      <w:r w:rsidRPr="003233F3">
        <w:rPr>
          <w:rFonts w:ascii="Times New Roman" w:hAnsi="Times New Roman" w:cs="Times New Roman"/>
          <w:spacing w:val="30"/>
          <w:sz w:val="24"/>
          <w:szCs w:val="24"/>
          <w:lang w:val="vi-VN"/>
        </w:rPr>
        <w:t>!</w:t>
      </w:r>
    </w:p>
    <w:p w:rsidR="00EB2C60" w:rsidRPr="003233F3" w:rsidRDefault="003233F3" w:rsidP="003233F3">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Наша последняя тема: «За что русская литература ХХ века любила железную дорогу?» читателя читателя Олега Лекманова. По мнению читателя Олега Лекманова, тема железной дороги действительно является одной из главных тем русской литературы, как прозы, так и поэзии, ХХ века.Железная дорога связана с темой Новой советской цивилизации, продвигающей вперед старый, показан в образе русского леса или образе героев труда, с энтузиазмом строящих железные дороги в чрезвычайно суровую погоду. В других работах, эта тема олицетворяет комфорт и спокойствие: сцены пассажиров, сидящих у окон, неторопливо беседующих и наслаждающихся едой. Встречи в купе и поездах дальнего следования — классические мотивы русской литературы того времени, несущие читателям содержательные истории и отражающие человеческую жизнь.</w:t>
      </w:r>
    </w:p>
    <w:p w:rsidR="003233F3" w:rsidRPr="003233F3" w:rsidRDefault="003233F3" w:rsidP="003233F3">
      <w:pPr>
        <w:rPr>
          <w:rFonts w:ascii="Times New Roman" w:hAnsi="Times New Roman" w:cs="Times New Roman"/>
          <w:spacing w:val="30"/>
          <w:sz w:val="24"/>
          <w:szCs w:val="24"/>
          <w:lang w:val="vi-VN"/>
        </w:rPr>
      </w:pPr>
      <w:r w:rsidRPr="003233F3">
        <w:rPr>
          <w:rFonts w:ascii="Times New Roman" w:hAnsi="Times New Roman" w:cs="Times New Roman"/>
          <w:spacing w:val="30"/>
          <w:sz w:val="24"/>
          <w:szCs w:val="24"/>
          <w:lang w:val="vi-VN"/>
        </w:rPr>
        <w:t>Этот вопрос очень подробно упоминается и обсуждается читателями. Многоплановые взгляды на многие вопросы. Возможности представления документов и изображений богаты, разнообразны и удобны. Минусов практически нет. Используемые материалы соответствующие. Способ передачи быстрый и распространенный. Эти видеоролики необходимо широко транслировать в обществе, поскольку они доносят до аудитории чрезвычайно ценные исторические ценности о железных дорогах.</w:t>
      </w:r>
    </w:p>
    <w:sectPr w:rsidR="003233F3" w:rsidRPr="0032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43"/>
    <w:rsid w:val="000222ED"/>
    <w:rsid w:val="00033641"/>
    <w:rsid w:val="000F2DF6"/>
    <w:rsid w:val="002177F0"/>
    <w:rsid w:val="00261A8E"/>
    <w:rsid w:val="003233F3"/>
    <w:rsid w:val="0036422A"/>
    <w:rsid w:val="00394E45"/>
    <w:rsid w:val="003A4217"/>
    <w:rsid w:val="003A5FB5"/>
    <w:rsid w:val="003E3656"/>
    <w:rsid w:val="0042201E"/>
    <w:rsid w:val="004B1FD6"/>
    <w:rsid w:val="004B7EED"/>
    <w:rsid w:val="00572B43"/>
    <w:rsid w:val="005C653D"/>
    <w:rsid w:val="00605704"/>
    <w:rsid w:val="006D4AA4"/>
    <w:rsid w:val="006D75F5"/>
    <w:rsid w:val="007D67EE"/>
    <w:rsid w:val="007F1547"/>
    <w:rsid w:val="008445AC"/>
    <w:rsid w:val="00A82720"/>
    <w:rsid w:val="00CD60BF"/>
    <w:rsid w:val="00EB2C60"/>
    <w:rsid w:val="00F03F8A"/>
    <w:rsid w:val="00FE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D583"/>
  <w15:chartTrackingRefBased/>
  <w15:docId w15:val="{5FA030EF-2DAC-40CD-939F-500DF235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48027">
      <w:bodyDiv w:val="1"/>
      <w:marLeft w:val="0"/>
      <w:marRight w:val="0"/>
      <w:marTop w:val="0"/>
      <w:marBottom w:val="0"/>
      <w:divBdr>
        <w:top w:val="none" w:sz="0" w:space="0" w:color="auto"/>
        <w:left w:val="none" w:sz="0" w:space="0" w:color="auto"/>
        <w:bottom w:val="none" w:sz="0" w:space="0" w:color="auto"/>
        <w:right w:val="none" w:sz="0" w:space="0" w:color="auto"/>
      </w:divBdr>
      <w:divsChild>
        <w:div w:id="14214128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256560">
      <w:bodyDiv w:val="1"/>
      <w:marLeft w:val="0"/>
      <w:marRight w:val="0"/>
      <w:marTop w:val="0"/>
      <w:marBottom w:val="0"/>
      <w:divBdr>
        <w:top w:val="none" w:sz="0" w:space="0" w:color="auto"/>
        <w:left w:val="none" w:sz="0" w:space="0" w:color="auto"/>
        <w:bottom w:val="none" w:sz="0" w:space="0" w:color="auto"/>
        <w:right w:val="none" w:sz="0" w:space="0" w:color="auto"/>
      </w:divBdr>
      <w:divsChild>
        <w:div w:id="1725714421">
          <w:marLeft w:val="0"/>
          <w:marRight w:val="0"/>
          <w:marTop w:val="180"/>
          <w:marBottom w:val="0"/>
          <w:divBdr>
            <w:top w:val="none" w:sz="0" w:space="0" w:color="auto"/>
            <w:left w:val="none" w:sz="0" w:space="0" w:color="auto"/>
            <w:bottom w:val="none" w:sz="0" w:space="0" w:color="auto"/>
            <w:right w:val="none" w:sz="0" w:space="0" w:color="auto"/>
          </w:divBdr>
        </w:div>
      </w:divsChild>
    </w:div>
    <w:div w:id="430661557">
      <w:bodyDiv w:val="1"/>
      <w:marLeft w:val="0"/>
      <w:marRight w:val="0"/>
      <w:marTop w:val="0"/>
      <w:marBottom w:val="0"/>
      <w:divBdr>
        <w:top w:val="none" w:sz="0" w:space="0" w:color="auto"/>
        <w:left w:val="none" w:sz="0" w:space="0" w:color="auto"/>
        <w:bottom w:val="none" w:sz="0" w:space="0" w:color="auto"/>
        <w:right w:val="none" w:sz="0" w:space="0" w:color="auto"/>
      </w:divBdr>
      <w:divsChild>
        <w:div w:id="944191809">
          <w:marLeft w:val="0"/>
          <w:marRight w:val="0"/>
          <w:marTop w:val="0"/>
          <w:marBottom w:val="0"/>
          <w:divBdr>
            <w:top w:val="none" w:sz="0" w:space="0" w:color="auto"/>
            <w:left w:val="none" w:sz="0" w:space="0" w:color="auto"/>
            <w:bottom w:val="none" w:sz="0" w:space="0" w:color="auto"/>
            <w:right w:val="none" w:sz="0" w:space="0" w:color="auto"/>
          </w:divBdr>
        </w:div>
      </w:divsChild>
    </w:div>
    <w:div w:id="858391376">
      <w:bodyDiv w:val="1"/>
      <w:marLeft w:val="0"/>
      <w:marRight w:val="0"/>
      <w:marTop w:val="0"/>
      <w:marBottom w:val="0"/>
      <w:divBdr>
        <w:top w:val="none" w:sz="0" w:space="0" w:color="auto"/>
        <w:left w:val="none" w:sz="0" w:space="0" w:color="auto"/>
        <w:bottom w:val="none" w:sz="0" w:space="0" w:color="auto"/>
        <w:right w:val="none" w:sz="0" w:space="0" w:color="auto"/>
      </w:divBdr>
    </w:div>
    <w:div w:id="1001852077">
      <w:bodyDiv w:val="1"/>
      <w:marLeft w:val="0"/>
      <w:marRight w:val="0"/>
      <w:marTop w:val="0"/>
      <w:marBottom w:val="0"/>
      <w:divBdr>
        <w:top w:val="none" w:sz="0" w:space="0" w:color="auto"/>
        <w:left w:val="none" w:sz="0" w:space="0" w:color="auto"/>
        <w:bottom w:val="none" w:sz="0" w:space="0" w:color="auto"/>
        <w:right w:val="none" w:sz="0" w:space="0" w:color="auto"/>
      </w:divBdr>
      <w:divsChild>
        <w:div w:id="2089306622">
          <w:marLeft w:val="0"/>
          <w:marRight w:val="0"/>
          <w:marTop w:val="0"/>
          <w:marBottom w:val="0"/>
          <w:divBdr>
            <w:top w:val="none" w:sz="0" w:space="0" w:color="auto"/>
            <w:left w:val="none" w:sz="0" w:space="0" w:color="auto"/>
            <w:bottom w:val="none" w:sz="0" w:space="0" w:color="auto"/>
            <w:right w:val="none" w:sz="0" w:space="0" w:color="auto"/>
          </w:divBdr>
        </w:div>
      </w:divsChild>
    </w:div>
    <w:div w:id="1396121492">
      <w:bodyDiv w:val="1"/>
      <w:marLeft w:val="0"/>
      <w:marRight w:val="0"/>
      <w:marTop w:val="0"/>
      <w:marBottom w:val="0"/>
      <w:divBdr>
        <w:top w:val="none" w:sz="0" w:space="0" w:color="auto"/>
        <w:left w:val="none" w:sz="0" w:space="0" w:color="auto"/>
        <w:bottom w:val="none" w:sz="0" w:space="0" w:color="auto"/>
        <w:right w:val="none" w:sz="0" w:space="0" w:color="auto"/>
      </w:divBdr>
      <w:divsChild>
        <w:div w:id="1053965095">
          <w:marLeft w:val="0"/>
          <w:marRight w:val="0"/>
          <w:marTop w:val="180"/>
          <w:marBottom w:val="0"/>
          <w:divBdr>
            <w:top w:val="none" w:sz="0" w:space="0" w:color="auto"/>
            <w:left w:val="none" w:sz="0" w:space="0" w:color="auto"/>
            <w:bottom w:val="none" w:sz="0" w:space="0" w:color="auto"/>
            <w:right w:val="none" w:sz="0" w:space="0" w:color="auto"/>
          </w:divBdr>
        </w:div>
      </w:divsChild>
    </w:div>
    <w:div w:id="1999190242">
      <w:bodyDiv w:val="1"/>
      <w:marLeft w:val="0"/>
      <w:marRight w:val="0"/>
      <w:marTop w:val="0"/>
      <w:marBottom w:val="0"/>
      <w:divBdr>
        <w:top w:val="none" w:sz="0" w:space="0" w:color="auto"/>
        <w:left w:val="none" w:sz="0" w:space="0" w:color="auto"/>
        <w:bottom w:val="none" w:sz="0" w:space="0" w:color="auto"/>
        <w:right w:val="none" w:sz="0" w:space="0" w:color="auto"/>
      </w:divBdr>
      <w:divsChild>
        <w:div w:id="799298866">
          <w:marLeft w:val="0"/>
          <w:marRight w:val="0"/>
          <w:marTop w:val="180"/>
          <w:marBottom w:val="0"/>
          <w:divBdr>
            <w:top w:val="none" w:sz="0" w:space="0" w:color="auto"/>
            <w:left w:val="none" w:sz="0" w:space="0" w:color="auto"/>
            <w:bottom w:val="none" w:sz="0" w:space="0" w:color="auto"/>
            <w:right w:val="none" w:sz="0" w:space="0" w:color="auto"/>
          </w:divBdr>
        </w:div>
      </w:divsChild>
    </w:div>
    <w:div w:id="2072341201">
      <w:bodyDiv w:val="1"/>
      <w:marLeft w:val="0"/>
      <w:marRight w:val="0"/>
      <w:marTop w:val="0"/>
      <w:marBottom w:val="0"/>
      <w:divBdr>
        <w:top w:val="none" w:sz="0" w:space="0" w:color="auto"/>
        <w:left w:val="none" w:sz="0" w:space="0" w:color="auto"/>
        <w:bottom w:val="none" w:sz="0" w:space="0" w:color="auto"/>
        <w:right w:val="none" w:sz="0" w:space="0" w:color="auto"/>
      </w:divBdr>
      <w:divsChild>
        <w:div w:id="1409620894">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2023-11-09T13:46:00Z</dcterms:created>
  <dcterms:modified xsi:type="dcterms:W3CDTF">2023-11-10T16:27:00Z</dcterms:modified>
</cp:coreProperties>
</file>