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8218AE" w14:textId="77777777" w:rsidR="00F85669" w:rsidRPr="00407FD9" w:rsidRDefault="00F85669" w:rsidP="00F85669">
      <w:pPr>
        <w:ind w:right="-13"/>
        <w:jc w:val="center"/>
        <w:rPr>
          <w:rFonts w:ascii="Times New Roman" w:hAnsi="Times New Roman" w:cs="Times New Roman"/>
          <w:b/>
          <w:caps/>
          <w:sz w:val="24"/>
          <w:szCs w:val="24"/>
          <w:lang w:val="ru-RU"/>
        </w:rPr>
      </w:pPr>
      <w:r w:rsidRPr="00407FD9">
        <w:rPr>
          <w:rFonts w:ascii="Times New Roman" w:hAnsi="Times New Roman" w:cs="Times New Roman"/>
          <w:b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5F9CF03" w14:textId="77777777" w:rsidR="00F85669" w:rsidRPr="00407FD9" w:rsidRDefault="00F85669" w:rsidP="00F85669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val="ru-RU"/>
        </w:rPr>
      </w:pPr>
      <w:r w:rsidRPr="00407FD9">
        <w:rPr>
          <w:rFonts w:ascii="Times New Roman" w:eastAsia="Calibri" w:hAnsi="Times New Roman" w:cs="Times New Roman"/>
          <w:b/>
          <w:caps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B877895" w14:textId="77777777" w:rsidR="00F85669" w:rsidRPr="00407FD9" w:rsidRDefault="00F85669" w:rsidP="00F85669">
      <w:pPr>
        <w:ind w:right="-13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407FD9">
        <w:rPr>
          <w:rFonts w:ascii="Times New Roman" w:hAnsi="Times New Roman" w:cs="Times New Roman"/>
          <w:b/>
          <w:sz w:val="24"/>
          <w:szCs w:val="24"/>
          <w:lang w:val="ru-RU"/>
        </w:rPr>
        <w:t>“НАЦИОНАЛЬНЫЙ ИССЛЕДОВАТЕЛЬСКИЙ УНИВЕРСИТЕТ ИТМО”</w:t>
      </w:r>
    </w:p>
    <w:p w14:paraId="184E3200" w14:textId="77777777" w:rsidR="00F85669" w:rsidRPr="00407FD9" w:rsidRDefault="00F85669" w:rsidP="00F85669">
      <w:pPr>
        <w:ind w:right="-13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4729EBCE" w14:textId="77777777" w:rsidR="00F85669" w:rsidRPr="00407FD9" w:rsidRDefault="00F85669" w:rsidP="00F85669">
      <w:pPr>
        <w:pStyle w:val="BodyText"/>
        <w:ind w:right="-13"/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F85669" w:rsidRPr="00444D05" w14:paraId="0AF069A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FD74A69" w14:textId="13A36757" w:rsidR="00F85669" w:rsidRPr="00407FD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E7BCF" w14:textId="47234232" w:rsidR="00F85669" w:rsidRPr="00407FD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85669" w:rsidRPr="00407FD9" w14:paraId="43358F4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410E628" w14:textId="3BBFF046" w:rsidR="00F85669" w:rsidRPr="00407FD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ED4E94" w14:textId="77777777" w:rsidR="007C6455" w:rsidRPr="00407FD9" w:rsidRDefault="007C6455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ja-JP"/>
              </w:rPr>
            </w:pPr>
          </w:p>
          <w:p w14:paraId="575A6DDD" w14:textId="35936743" w:rsidR="00F85669" w:rsidRPr="00407FD9" w:rsidRDefault="007C6455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ja-JP"/>
              </w:rPr>
            </w:pPr>
            <w:proofErr w:type="spellStart"/>
            <w:r w:rsidRPr="007C645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ja-JP"/>
              </w:rPr>
              <w:t>Нейротехнологии</w:t>
            </w:r>
            <w:proofErr w:type="spellEnd"/>
            <w:r w:rsidRPr="007C645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ja-JP"/>
              </w:rPr>
              <w:t xml:space="preserve"> и </w:t>
            </w:r>
            <w:proofErr w:type="spellStart"/>
            <w:r w:rsidRPr="007C645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ja-JP"/>
              </w:rPr>
              <w:t>программирование</w:t>
            </w:r>
            <w:proofErr w:type="spellEnd"/>
          </w:p>
        </w:tc>
      </w:tr>
      <w:tr w:rsidR="00F85669" w:rsidRPr="00407FD9" w14:paraId="2F5B21F9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A5FFB80" w14:textId="35FC051E" w:rsidR="00F85669" w:rsidRPr="00407FD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40431B" w14:textId="6102F982" w:rsidR="00F85669" w:rsidRPr="00407FD9" w:rsidRDefault="007C6455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proofErr w:type="spellStart"/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Теория</w:t>
            </w:r>
            <w:proofErr w:type="spellEnd"/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систем</w:t>
            </w:r>
            <w:proofErr w:type="spellEnd"/>
          </w:p>
        </w:tc>
      </w:tr>
    </w:tbl>
    <w:p w14:paraId="2E482B75" w14:textId="70B68863" w:rsidR="00F85669" w:rsidRPr="00407FD9" w:rsidRDefault="00F85669" w:rsidP="00F85669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ascii="Times New Roman" w:hAnsi="Times New Roman" w:cs="Times New Roman"/>
          <w:b/>
          <w:sz w:val="24"/>
          <w:szCs w:val="24"/>
          <w:lang w:val="ru-RU" w:eastAsia="ja-JP"/>
        </w:rPr>
      </w:pPr>
    </w:p>
    <w:p w14:paraId="5587EB77" w14:textId="77777777" w:rsidR="00F85669" w:rsidRPr="00407FD9" w:rsidRDefault="00F85669" w:rsidP="00F85669">
      <w:pPr>
        <w:pStyle w:val="BodyText"/>
        <w:ind w:right="-13"/>
        <w:jc w:val="center"/>
        <w:rPr>
          <w:b w:val="0"/>
          <w:caps/>
          <w:spacing w:val="20"/>
          <w:sz w:val="24"/>
          <w:szCs w:val="24"/>
        </w:rPr>
      </w:pPr>
    </w:p>
    <w:p w14:paraId="2E3CEA2F" w14:textId="77777777" w:rsidR="00F85669" w:rsidRPr="00407FD9" w:rsidRDefault="00F85669" w:rsidP="00F85669">
      <w:pPr>
        <w:pStyle w:val="BodyText"/>
        <w:ind w:right="-13"/>
        <w:jc w:val="center"/>
        <w:rPr>
          <w:b w:val="0"/>
          <w:caps/>
          <w:spacing w:val="20"/>
          <w:sz w:val="24"/>
          <w:szCs w:val="24"/>
        </w:rPr>
      </w:pPr>
    </w:p>
    <w:p w14:paraId="417A0E30" w14:textId="21E79FD2" w:rsidR="00F85669" w:rsidRPr="007331D0" w:rsidRDefault="007331D0" w:rsidP="00F85669">
      <w:pPr>
        <w:pStyle w:val="BodyText"/>
        <w:ind w:right="-13"/>
        <w:jc w:val="center"/>
        <w:rPr>
          <w:caps/>
          <w:spacing w:val="20"/>
          <w:sz w:val="24"/>
          <w:szCs w:val="24"/>
          <w:lang w:val="en-US"/>
        </w:rPr>
      </w:pPr>
      <w:r>
        <w:rPr>
          <w:caps/>
          <w:spacing w:val="20"/>
          <w:sz w:val="24"/>
          <w:szCs w:val="24"/>
        </w:rPr>
        <w:t xml:space="preserve">Лабораторная работа </w:t>
      </w:r>
      <w:r>
        <w:rPr>
          <w:caps/>
          <w:spacing w:val="20"/>
          <w:sz w:val="24"/>
          <w:szCs w:val="24"/>
          <w:lang w:val="en-US"/>
        </w:rPr>
        <w:t>2</w:t>
      </w:r>
    </w:p>
    <w:p w14:paraId="6C23ECB8" w14:textId="3655AEE0" w:rsidR="00F85669" w:rsidRDefault="00F85669" w:rsidP="00F85669">
      <w:pPr>
        <w:pStyle w:val="BodyText"/>
        <w:ind w:right="-13"/>
        <w:jc w:val="center"/>
        <w:rPr>
          <w:caps/>
          <w:spacing w:val="20"/>
          <w:sz w:val="24"/>
          <w:szCs w:val="24"/>
        </w:rPr>
      </w:pPr>
      <w:r w:rsidRPr="009E3696">
        <w:rPr>
          <w:caps/>
          <w:spacing w:val="20"/>
          <w:sz w:val="24"/>
          <w:szCs w:val="24"/>
        </w:rPr>
        <w:t xml:space="preserve">ОТЧЕТ </w:t>
      </w:r>
    </w:p>
    <w:p w14:paraId="10228AF7" w14:textId="02CFDBD2" w:rsidR="007331D0" w:rsidRPr="007331D0" w:rsidRDefault="007331D0" w:rsidP="00F85669">
      <w:pPr>
        <w:pStyle w:val="BodyText"/>
        <w:ind w:right="-13"/>
        <w:jc w:val="center"/>
        <w:rPr>
          <w:b w:val="0"/>
          <w:caps/>
          <w:spacing w:val="20"/>
          <w:sz w:val="24"/>
          <w:szCs w:val="24"/>
          <w:lang w:val="en-US"/>
        </w:rPr>
      </w:pPr>
      <w:r w:rsidRPr="007331D0">
        <w:rPr>
          <w:spacing w:val="20"/>
          <w:sz w:val="24"/>
          <w:szCs w:val="24"/>
        </w:rPr>
        <w:t>Вариант</w:t>
      </w:r>
      <w:r>
        <w:rPr>
          <w:spacing w:val="20"/>
          <w:sz w:val="24"/>
          <w:szCs w:val="24"/>
          <w:lang w:val="en-US"/>
        </w:rPr>
        <w:t>:</w:t>
      </w:r>
      <w:r w:rsidRPr="007331D0">
        <w:rPr>
          <w:b w:val="0"/>
          <w:spacing w:val="20"/>
          <w:sz w:val="24"/>
          <w:szCs w:val="24"/>
        </w:rPr>
        <w:t xml:space="preserve"> 17</w:t>
      </w:r>
    </w:p>
    <w:p w14:paraId="52EB94B7" w14:textId="77777777" w:rsidR="00450A95" w:rsidRPr="00407FD9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D48FCE4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F85669" w:rsidRPr="00407FD9" w14:paraId="189D4149" w14:textId="77777777" w:rsidTr="00F85669">
        <w:tc>
          <w:tcPr>
            <w:tcW w:w="4839" w:type="dxa"/>
          </w:tcPr>
          <w:p w14:paraId="0E9118ED" w14:textId="7952646F" w:rsidR="00F85669" w:rsidRPr="00407FD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6F75E348" w14:textId="031C127A" w:rsidR="00F85669" w:rsidRPr="008C3A07" w:rsidRDefault="008C3A07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ru-RU" w:eastAsia="ja-JP"/>
              </w:rPr>
            </w:pPr>
            <w:r w:rsidRPr="008C3A07">
              <w:rPr>
                <w:rFonts w:ascii="Times New Roman" w:hAnsi="Times New Roman" w:cs="Times New Roman"/>
                <w:b/>
                <w:iCs/>
                <w:sz w:val="24"/>
                <w:szCs w:val="24"/>
                <w:lang w:val="ru-RU" w:eastAsia="ja-JP"/>
              </w:rPr>
              <w:t>Фам Данг Чунг Нгиа</w:t>
            </w:r>
          </w:p>
        </w:tc>
      </w:tr>
      <w:tr w:rsidR="00F85669" w:rsidRPr="00407FD9" w14:paraId="3463E5FA" w14:textId="77777777" w:rsidTr="00F85669">
        <w:tc>
          <w:tcPr>
            <w:tcW w:w="4839" w:type="dxa"/>
          </w:tcPr>
          <w:p w14:paraId="63DE585F" w14:textId="2B6D9B2F" w:rsidR="00F85669" w:rsidRPr="00407FD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63F11FF5" w14:textId="103701DD" w:rsidR="00F85669" w:rsidRPr="00407FD9" w:rsidRDefault="00407FD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P3321</w:t>
            </w:r>
          </w:p>
        </w:tc>
      </w:tr>
      <w:tr w:rsidR="00F85669" w:rsidRPr="00407FD9" w14:paraId="32CCEFF7" w14:textId="77777777" w:rsidTr="00F85669">
        <w:tc>
          <w:tcPr>
            <w:tcW w:w="4839" w:type="dxa"/>
          </w:tcPr>
          <w:p w14:paraId="777A77D7" w14:textId="03C82475" w:rsidR="00F85669" w:rsidRPr="00407FD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30547302" w14:textId="66C73D2F" w:rsidR="00F85669" w:rsidRPr="00407FD9" w:rsidRDefault="00407FD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proofErr w:type="spellStart"/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Русак</w:t>
            </w:r>
            <w:proofErr w:type="spellEnd"/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Алена</w:t>
            </w:r>
            <w:proofErr w:type="spellEnd"/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Викторовна</w:t>
            </w:r>
            <w:proofErr w:type="spellEnd"/>
          </w:p>
        </w:tc>
      </w:tr>
    </w:tbl>
    <w:p w14:paraId="6A83C056" w14:textId="77777777" w:rsidR="00F85669" w:rsidRPr="00407FD9" w:rsidRDefault="00F8566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06FFF8" w14:textId="302B4258" w:rsidR="00450A95" w:rsidRPr="00407FD9" w:rsidRDefault="00677244" w:rsidP="00F85669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07FD9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3B968B36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676059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E805FB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6C32F4FD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150E3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58CC70" w14:textId="77777777" w:rsidR="00450A95" w:rsidRPr="00407FD9" w:rsidRDefault="00677244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07FD9"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7CA7B276" w14:textId="737C42EF" w:rsidR="00450A95" w:rsidRPr="00407FD9" w:rsidRDefault="00677244">
      <w:pPr>
        <w:jc w:val="center"/>
        <w:rPr>
          <w:rFonts w:ascii="Times New Roman" w:hAnsi="Times New Roman" w:cs="Times New Roman"/>
          <w:sz w:val="24"/>
          <w:szCs w:val="24"/>
        </w:rPr>
      </w:pPr>
      <w:r w:rsidRPr="00407FD9"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407FD9" w:rsidRPr="00407FD9">
        <w:rPr>
          <w:rFonts w:ascii="Times New Roman" w:hAnsi="Times New Roman" w:cs="Times New Roman"/>
          <w:sz w:val="24"/>
          <w:szCs w:val="24"/>
        </w:rPr>
        <w:t>6</w:t>
      </w:r>
    </w:p>
    <w:sdt>
      <w:sdtPr>
        <w:rPr>
          <w:rFonts w:ascii="Times New Roman" w:eastAsiaTheme="minorHAnsi" w:hAnsi="Times New Roman" w:cs="Times New Roman"/>
          <w:b/>
          <w:color w:val="auto"/>
          <w:sz w:val="40"/>
          <w:szCs w:val="40"/>
        </w:rPr>
        <w:id w:val="1739592681"/>
        <w:docPartObj>
          <w:docPartGallery w:val="Table of Contents"/>
          <w:docPartUnique/>
        </w:docPartObj>
      </w:sdtPr>
      <w:sdtEndPr>
        <w:rPr>
          <w:bCs/>
          <w:noProof/>
          <w:sz w:val="24"/>
          <w:szCs w:val="24"/>
        </w:rPr>
      </w:sdtEndPr>
      <w:sdtContent>
        <w:p w14:paraId="2DD88E42" w14:textId="609B0C5D" w:rsidR="00EE4394" w:rsidRPr="00530F19" w:rsidRDefault="00EE4394" w:rsidP="00407FD9">
          <w:pPr>
            <w:pStyle w:val="TOCHeading"/>
            <w:ind w:left="720"/>
            <w:jc w:val="center"/>
            <w:rPr>
              <w:rFonts w:ascii="Times New Roman" w:hAnsi="Times New Roman" w:cs="Times New Roman"/>
              <w:b/>
              <w:color w:val="auto"/>
              <w:sz w:val="48"/>
              <w:szCs w:val="48"/>
            </w:rPr>
          </w:pPr>
          <w:r w:rsidRPr="00530F19">
            <w:rPr>
              <w:rFonts w:ascii="Times New Roman" w:hAnsi="Times New Roman" w:cs="Times New Roman"/>
              <w:b/>
              <w:color w:val="auto"/>
              <w:sz w:val="48"/>
              <w:szCs w:val="48"/>
              <w:lang w:val="ru-RU"/>
            </w:rPr>
            <w:t>Содержание</w:t>
          </w:r>
        </w:p>
        <w:bookmarkStart w:id="0" w:name="_GoBack"/>
        <w:p w14:paraId="090F5A2A" w14:textId="775C9715" w:rsidR="00444D05" w:rsidRPr="00444D05" w:rsidRDefault="00EE4394">
          <w:pPr>
            <w:pStyle w:val="TOC1"/>
            <w:tabs>
              <w:tab w:val="right" w:leader="dot" w:pos="9681"/>
            </w:tabs>
            <w:rPr>
              <w:rFonts w:eastAsiaTheme="minorEastAsia"/>
              <w:noProof/>
              <w:sz w:val="28"/>
              <w:szCs w:val="28"/>
            </w:rPr>
          </w:pPr>
          <w:r w:rsidRPr="00444D0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44D0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44D0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387641" w:history="1">
            <w:r w:rsidR="00444D05" w:rsidRPr="00444D0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1. Описание задания</w:t>
            </w:r>
            <w:r w:rsidR="00444D05" w:rsidRPr="00444D05">
              <w:rPr>
                <w:noProof/>
                <w:webHidden/>
                <w:sz w:val="28"/>
                <w:szCs w:val="28"/>
              </w:rPr>
              <w:tab/>
            </w:r>
            <w:r w:rsidR="00444D05" w:rsidRPr="00444D05">
              <w:rPr>
                <w:noProof/>
                <w:webHidden/>
                <w:sz w:val="28"/>
                <w:szCs w:val="28"/>
              </w:rPr>
              <w:fldChar w:fldCharType="begin"/>
            </w:r>
            <w:r w:rsidR="00444D05" w:rsidRPr="00444D05">
              <w:rPr>
                <w:noProof/>
                <w:webHidden/>
                <w:sz w:val="28"/>
                <w:szCs w:val="28"/>
              </w:rPr>
              <w:instrText xml:space="preserve"> PAGEREF _Toc223387641 \h </w:instrText>
            </w:r>
            <w:r w:rsidR="00444D05" w:rsidRPr="00444D05">
              <w:rPr>
                <w:noProof/>
                <w:webHidden/>
                <w:sz w:val="28"/>
                <w:szCs w:val="28"/>
              </w:rPr>
            </w:r>
            <w:r w:rsidR="00444D05" w:rsidRPr="00444D0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44D05" w:rsidRPr="00444D05">
              <w:rPr>
                <w:noProof/>
                <w:webHidden/>
                <w:sz w:val="28"/>
                <w:szCs w:val="28"/>
              </w:rPr>
              <w:t>3</w:t>
            </w:r>
            <w:r w:rsidR="00444D05" w:rsidRPr="00444D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02C51E" w14:textId="1715031F" w:rsidR="00444D05" w:rsidRPr="00444D05" w:rsidRDefault="00444D05">
          <w:pPr>
            <w:pStyle w:val="TOC1"/>
            <w:tabs>
              <w:tab w:val="right" w:leader="dot" w:pos="9681"/>
            </w:tabs>
            <w:rPr>
              <w:rFonts w:eastAsiaTheme="minorEastAsia"/>
              <w:noProof/>
              <w:sz w:val="28"/>
              <w:szCs w:val="28"/>
            </w:rPr>
          </w:pPr>
          <w:hyperlink w:anchor="_Toc223387642" w:history="1">
            <w:r w:rsidRPr="00444D0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 Описание предметной области</w:t>
            </w:r>
            <w:r w:rsidRPr="00444D05">
              <w:rPr>
                <w:noProof/>
                <w:webHidden/>
                <w:sz w:val="28"/>
                <w:szCs w:val="28"/>
              </w:rPr>
              <w:tab/>
            </w:r>
            <w:r w:rsidRPr="00444D0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4D05">
              <w:rPr>
                <w:noProof/>
                <w:webHidden/>
                <w:sz w:val="28"/>
                <w:szCs w:val="28"/>
              </w:rPr>
              <w:instrText xml:space="preserve"> PAGEREF _Toc223387642 \h </w:instrText>
            </w:r>
            <w:r w:rsidRPr="00444D05">
              <w:rPr>
                <w:noProof/>
                <w:webHidden/>
                <w:sz w:val="28"/>
                <w:szCs w:val="28"/>
              </w:rPr>
            </w:r>
            <w:r w:rsidRPr="00444D0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44D05">
              <w:rPr>
                <w:noProof/>
                <w:webHidden/>
                <w:sz w:val="28"/>
                <w:szCs w:val="28"/>
              </w:rPr>
              <w:t>3</w:t>
            </w:r>
            <w:r w:rsidRPr="00444D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50CACA" w14:textId="2D7B11DE" w:rsidR="00444D05" w:rsidRPr="00444D05" w:rsidRDefault="00444D05">
          <w:pPr>
            <w:pStyle w:val="TOC2"/>
            <w:tabs>
              <w:tab w:val="right" w:leader="dot" w:pos="9681"/>
            </w:tabs>
            <w:rPr>
              <w:rFonts w:eastAsiaTheme="minorEastAsia"/>
              <w:noProof/>
              <w:sz w:val="28"/>
              <w:szCs w:val="28"/>
            </w:rPr>
          </w:pPr>
          <w:hyperlink w:anchor="_Toc223387643" w:history="1">
            <w:r w:rsidRPr="00444D0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2.1. Предметная область</w:t>
            </w:r>
            <w:r w:rsidRPr="00444D05">
              <w:rPr>
                <w:noProof/>
                <w:webHidden/>
                <w:sz w:val="28"/>
                <w:szCs w:val="28"/>
              </w:rPr>
              <w:tab/>
            </w:r>
            <w:r w:rsidRPr="00444D0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4D05">
              <w:rPr>
                <w:noProof/>
                <w:webHidden/>
                <w:sz w:val="28"/>
                <w:szCs w:val="28"/>
              </w:rPr>
              <w:instrText xml:space="preserve"> PAGEREF _Toc223387643 \h </w:instrText>
            </w:r>
            <w:r w:rsidRPr="00444D05">
              <w:rPr>
                <w:noProof/>
                <w:webHidden/>
                <w:sz w:val="28"/>
                <w:szCs w:val="28"/>
              </w:rPr>
            </w:r>
            <w:r w:rsidRPr="00444D0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44D05">
              <w:rPr>
                <w:noProof/>
                <w:webHidden/>
                <w:sz w:val="28"/>
                <w:szCs w:val="28"/>
              </w:rPr>
              <w:t>3</w:t>
            </w:r>
            <w:r w:rsidRPr="00444D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809EBE" w14:textId="0E16D14F" w:rsidR="00444D05" w:rsidRPr="00444D05" w:rsidRDefault="00444D05">
          <w:pPr>
            <w:pStyle w:val="TOC2"/>
            <w:tabs>
              <w:tab w:val="right" w:leader="dot" w:pos="9681"/>
            </w:tabs>
            <w:rPr>
              <w:rFonts w:eastAsiaTheme="minorEastAsia"/>
              <w:noProof/>
              <w:sz w:val="28"/>
              <w:szCs w:val="28"/>
            </w:rPr>
          </w:pPr>
          <w:hyperlink w:anchor="_Toc223387644" w:history="1">
            <w:r w:rsidRPr="00444D0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2.2. Входные лингвистические переменные:</w:t>
            </w:r>
            <w:r w:rsidRPr="00444D05">
              <w:rPr>
                <w:noProof/>
                <w:webHidden/>
                <w:sz w:val="28"/>
                <w:szCs w:val="28"/>
              </w:rPr>
              <w:tab/>
            </w:r>
            <w:r w:rsidRPr="00444D0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4D05">
              <w:rPr>
                <w:noProof/>
                <w:webHidden/>
                <w:sz w:val="28"/>
                <w:szCs w:val="28"/>
              </w:rPr>
              <w:instrText xml:space="preserve"> PAGEREF _Toc223387644 \h </w:instrText>
            </w:r>
            <w:r w:rsidRPr="00444D05">
              <w:rPr>
                <w:noProof/>
                <w:webHidden/>
                <w:sz w:val="28"/>
                <w:szCs w:val="28"/>
              </w:rPr>
            </w:r>
            <w:r w:rsidRPr="00444D0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44D05">
              <w:rPr>
                <w:noProof/>
                <w:webHidden/>
                <w:sz w:val="28"/>
                <w:szCs w:val="28"/>
              </w:rPr>
              <w:t>3</w:t>
            </w:r>
            <w:r w:rsidRPr="00444D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56C66D" w14:textId="54FD9DDA" w:rsidR="00444D05" w:rsidRPr="00444D05" w:rsidRDefault="00444D05">
          <w:pPr>
            <w:pStyle w:val="TOC2"/>
            <w:tabs>
              <w:tab w:val="right" w:leader="dot" w:pos="9681"/>
            </w:tabs>
            <w:rPr>
              <w:rFonts w:eastAsiaTheme="minorEastAsia"/>
              <w:noProof/>
              <w:sz w:val="28"/>
              <w:szCs w:val="28"/>
            </w:rPr>
          </w:pPr>
          <w:hyperlink w:anchor="_Toc223387645" w:history="1">
            <w:r w:rsidRPr="00444D0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2.3. Выходная переменная</w:t>
            </w:r>
            <w:r w:rsidRPr="00444D05">
              <w:rPr>
                <w:noProof/>
                <w:webHidden/>
                <w:sz w:val="28"/>
                <w:szCs w:val="28"/>
              </w:rPr>
              <w:tab/>
            </w:r>
            <w:r w:rsidRPr="00444D0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4D05">
              <w:rPr>
                <w:noProof/>
                <w:webHidden/>
                <w:sz w:val="28"/>
                <w:szCs w:val="28"/>
              </w:rPr>
              <w:instrText xml:space="preserve"> PAGEREF _Toc223387645 \h </w:instrText>
            </w:r>
            <w:r w:rsidRPr="00444D05">
              <w:rPr>
                <w:noProof/>
                <w:webHidden/>
                <w:sz w:val="28"/>
                <w:szCs w:val="28"/>
              </w:rPr>
            </w:r>
            <w:r w:rsidRPr="00444D0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44D05">
              <w:rPr>
                <w:noProof/>
                <w:webHidden/>
                <w:sz w:val="28"/>
                <w:szCs w:val="28"/>
              </w:rPr>
              <w:t>3</w:t>
            </w:r>
            <w:r w:rsidRPr="00444D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07108D" w14:textId="373C6211" w:rsidR="00444D05" w:rsidRPr="00444D05" w:rsidRDefault="00444D05">
          <w:pPr>
            <w:pStyle w:val="TOC1"/>
            <w:tabs>
              <w:tab w:val="right" w:leader="dot" w:pos="9681"/>
            </w:tabs>
            <w:rPr>
              <w:rFonts w:eastAsiaTheme="minorEastAsia"/>
              <w:noProof/>
              <w:sz w:val="28"/>
              <w:szCs w:val="28"/>
            </w:rPr>
          </w:pPr>
          <w:hyperlink w:anchor="_Toc223387646" w:history="1">
            <w:r w:rsidRPr="00444D0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 xml:space="preserve">3. </w:t>
            </w:r>
            <w:r w:rsidRPr="00444D0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Нечёткие правила, описывающие работу системы</w:t>
            </w:r>
            <w:r w:rsidRPr="00444D05">
              <w:rPr>
                <w:noProof/>
                <w:webHidden/>
                <w:sz w:val="28"/>
                <w:szCs w:val="28"/>
              </w:rPr>
              <w:tab/>
            </w:r>
            <w:r w:rsidRPr="00444D0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4D05">
              <w:rPr>
                <w:noProof/>
                <w:webHidden/>
                <w:sz w:val="28"/>
                <w:szCs w:val="28"/>
              </w:rPr>
              <w:instrText xml:space="preserve"> PAGEREF _Toc223387646 \h </w:instrText>
            </w:r>
            <w:r w:rsidRPr="00444D05">
              <w:rPr>
                <w:noProof/>
                <w:webHidden/>
                <w:sz w:val="28"/>
                <w:szCs w:val="28"/>
              </w:rPr>
            </w:r>
            <w:r w:rsidRPr="00444D0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44D05">
              <w:rPr>
                <w:noProof/>
                <w:webHidden/>
                <w:sz w:val="28"/>
                <w:szCs w:val="28"/>
              </w:rPr>
              <w:t>4</w:t>
            </w:r>
            <w:r w:rsidRPr="00444D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12B99A" w14:textId="11CB423B" w:rsidR="00444D05" w:rsidRPr="00444D05" w:rsidRDefault="00444D05">
          <w:pPr>
            <w:pStyle w:val="TOC1"/>
            <w:tabs>
              <w:tab w:val="right" w:leader="dot" w:pos="9681"/>
            </w:tabs>
            <w:rPr>
              <w:rFonts w:eastAsiaTheme="minorEastAsia"/>
              <w:noProof/>
              <w:sz w:val="28"/>
              <w:szCs w:val="28"/>
            </w:rPr>
          </w:pPr>
          <w:hyperlink w:anchor="_Toc223387647" w:history="1">
            <w:r w:rsidRPr="00444D05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  <w:lang w:val="ru-RU"/>
              </w:rPr>
              <w:t>4. Графики функций принадлежности для нечетких подмножеств</w:t>
            </w:r>
            <w:r w:rsidRPr="00444D05">
              <w:rPr>
                <w:noProof/>
                <w:webHidden/>
                <w:sz w:val="28"/>
                <w:szCs w:val="28"/>
              </w:rPr>
              <w:tab/>
            </w:r>
            <w:r w:rsidRPr="00444D0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4D05">
              <w:rPr>
                <w:noProof/>
                <w:webHidden/>
                <w:sz w:val="28"/>
                <w:szCs w:val="28"/>
              </w:rPr>
              <w:instrText xml:space="preserve"> PAGEREF _Toc223387647 \h </w:instrText>
            </w:r>
            <w:r w:rsidRPr="00444D05">
              <w:rPr>
                <w:noProof/>
                <w:webHidden/>
                <w:sz w:val="28"/>
                <w:szCs w:val="28"/>
              </w:rPr>
            </w:r>
            <w:r w:rsidRPr="00444D0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44D05">
              <w:rPr>
                <w:noProof/>
                <w:webHidden/>
                <w:sz w:val="28"/>
                <w:szCs w:val="28"/>
              </w:rPr>
              <w:t>5</w:t>
            </w:r>
            <w:r w:rsidRPr="00444D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67349E" w14:textId="3DC988B7" w:rsidR="00444D05" w:rsidRPr="00444D05" w:rsidRDefault="00444D05">
          <w:pPr>
            <w:pStyle w:val="TOC1"/>
            <w:tabs>
              <w:tab w:val="right" w:leader="dot" w:pos="9681"/>
            </w:tabs>
            <w:rPr>
              <w:rFonts w:eastAsiaTheme="minorEastAsia"/>
              <w:noProof/>
              <w:sz w:val="28"/>
              <w:szCs w:val="28"/>
            </w:rPr>
          </w:pPr>
          <w:hyperlink w:anchor="_Toc223387648" w:history="1">
            <w:r w:rsidRPr="00444D0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5. Результаты нечёткого вывода</w:t>
            </w:r>
            <w:r w:rsidRPr="00444D05">
              <w:rPr>
                <w:noProof/>
                <w:webHidden/>
                <w:sz w:val="28"/>
                <w:szCs w:val="28"/>
              </w:rPr>
              <w:tab/>
            </w:r>
            <w:r w:rsidRPr="00444D0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4D05">
              <w:rPr>
                <w:noProof/>
                <w:webHidden/>
                <w:sz w:val="28"/>
                <w:szCs w:val="28"/>
              </w:rPr>
              <w:instrText xml:space="preserve"> PAGEREF _Toc223387648 \h </w:instrText>
            </w:r>
            <w:r w:rsidRPr="00444D05">
              <w:rPr>
                <w:noProof/>
                <w:webHidden/>
                <w:sz w:val="28"/>
                <w:szCs w:val="28"/>
              </w:rPr>
            </w:r>
            <w:r w:rsidRPr="00444D0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44D05">
              <w:rPr>
                <w:noProof/>
                <w:webHidden/>
                <w:sz w:val="28"/>
                <w:szCs w:val="28"/>
              </w:rPr>
              <w:t>6</w:t>
            </w:r>
            <w:r w:rsidRPr="00444D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5A6BEA" w14:textId="6882CA37" w:rsidR="00444D05" w:rsidRPr="00444D05" w:rsidRDefault="00444D05">
          <w:pPr>
            <w:pStyle w:val="TOC1"/>
            <w:tabs>
              <w:tab w:val="right" w:leader="dot" w:pos="9681"/>
            </w:tabs>
            <w:rPr>
              <w:rFonts w:eastAsiaTheme="minorEastAsia"/>
              <w:noProof/>
              <w:sz w:val="28"/>
              <w:szCs w:val="28"/>
            </w:rPr>
          </w:pPr>
          <w:hyperlink w:anchor="_Toc223387649" w:history="1">
            <w:r w:rsidRPr="00444D0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6</w:t>
            </w:r>
            <w:r w:rsidRPr="00444D0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 xml:space="preserve">. </w:t>
            </w:r>
            <w:r w:rsidRPr="00444D0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Выполнение</w:t>
            </w:r>
            <w:r w:rsidRPr="00444D05">
              <w:rPr>
                <w:noProof/>
                <w:webHidden/>
                <w:sz w:val="28"/>
                <w:szCs w:val="28"/>
              </w:rPr>
              <w:tab/>
            </w:r>
            <w:r w:rsidRPr="00444D0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4D05">
              <w:rPr>
                <w:noProof/>
                <w:webHidden/>
                <w:sz w:val="28"/>
                <w:szCs w:val="28"/>
              </w:rPr>
              <w:instrText xml:space="preserve"> PAGEREF _Toc223387649 \h </w:instrText>
            </w:r>
            <w:r w:rsidRPr="00444D05">
              <w:rPr>
                <w:noProof/>
                <w:webHidden/>
                <w:sz w:val="28"/>
                <w:szCs w:val="28"/>
              </w:rPr>
            </w:r>
            <w:r w:rsidRPr="00444D0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44D05">
              <w:rPr>
                <w:noProof/>
                <w:webHidden/>
                <w:sz w:val="28"/>
                <w:szCs w:val="28"/>
              </w:rPr>
              <w:t>6</w:t>
            </w:r>
            <w:r w:rsidRPr="00444D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EAB3AC" w14:textId="64A863C0" w:rsidR="00444D05" w:rsidRPr="00444D05" w:rsidRDefault="00444D05">
          <w:pPr>
            <w:pStyle w:val="TOC1"/>
            <w:tabs>
              <w:tab w:val="right" w:leader="dot" w:pos="9681"/>
            </w:tabs>
            <w:rPr>
              <w:rFonts w:eastAsiaTheme="minorEastAsia"/>
              <w:noProof/>
              <w:sz w:val="28"/>
              <w:szCs w:val="28"/>
            </w:rPr>
          </w:pPr>
          <w:hyperlink w:anchor="_Toc223387650" w:history="1">
            <w:r w:rsidRPr="00444D0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>7. Вывод</w:t>
            </w:r>
            <w:r w:rsidRPr="00444D05">
              <w:rPr>
                <w:noProof/>
                <w:webHidden/>
                <w:sz w:val="28"/>
                <w:szCs w:val="28"/>
              </w:rPr>
              <w:tab/>
            </w:r>
            <w:r w:rsidRPr="00444D0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4D05">
              <w:rPr>
                <w:noProof/>
                <w:webHidden/>
                <w:sz w:val="28"/>
                <w:szCs w:val="28"/>
              </w:rPr>
              <w:instrText xml:space="preserve"> PAGEREF _Toc223387650 \h </w:instrText>
            </w:r>
            <w:r w:rsidRPr="00444D05">
              <w:rPr>
                <w:noProof/>
                <w:webHidden/>
                <w:sz w:val="28"/>
                <w:szCs w:val="28"/>
              </w:rPr>
            </w:r>
            <w:r w:rsidRPr="00444D0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44D05">
              <w:rPr>
                <w:noProof/>
                <w:webHidden/>
                <w:sz w:val="28"/>
                <w:szCs w:val="28"/>
              </w:rPr>
              <w:t>6</w:t>
            </w:r>
            <w:r w:rsidRPr="00444D0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D63B9D" w14:textId="24A92C25" w:rsidR="00407FD9" w:rsidRPr="00407FD9" w:rsidRDefault="00EE4394" w:rsidP="00407FD9">
          <w:pPr>
            <w:ind w:left="720"/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r w:rsidRPr="00444D05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  <w:bookmarkEnd w:id="0" w:displacedByCustomXml="next"/>
      </w:sdtContent>
    </w:sdt>
    <w:p w14:paraId="322C4558" w14:textId="77777777" w:rsidR="00407FD9" w:rsidRPr="00407FD9" w:rsidRDefault="00407FD9">
      <w:pPr>
        <w:spacing w:after="0" w:line="24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407FD9">
        <w:rPr>
          <w:rFonts w:ascii="Times New Roman" w:hAnsi="Times New Roman" w:cs="Times New Roman"/>
          <w:b/>
          <w:bCs/>
          <w:noProof/>
          <w:sz w:val="24"/>
          <w:szCs w:val="24"/>
        </w:rPr>
        <w:br w:type="page"/>
      </w:r>
    </w:p>
    <w:p w14:paraId="43C6A545" w14:textId="6B294FFE" w:rsidR="00407FD9" w:rsidRDefault="00407FD9" w:rsidP="006645B9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" w:name="_Toc223387641"/>
      <w:r w:rsidRPr="0051273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1. Описание задания</w:t>
      </w:r>
      <w:bookmarkEnd w:id="1"/>
    </w:p>
    <w:p w14:paraId="2AEEC2A7" w14:textId="61FADBD4" w:rsidR="007331D0" w:rsidRPr="007331D0" w:rsidRDefault="007331D0" w:rsidP="006645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331D0">
        <w:rPr>
          <w:rFonts w:ascii="Times New Roman" w:hAnsi="Times New Roman" w:cs="Times New Roman"/>
          <w:sz w:val="24"/>
          <w:szCs w:val="24"/>
          <w:lang w:val="ru-RU"/>
        </w:rPr>
        <w:t>Построить нечеткую базу знаний для задачи регулирования кондиционера (учитывать его мощность, объем помещения, температуру окружающей среды, необходимую температуру в помещении и т.д.), произвести нечеткий вывод для конкретных значений.</w:t>
      </w:r>
    </w:p>
    <w:p w14:paraId="6B2B9401" w14:textId="127E562D" w:rsidR="00407FD9" w:rsidRPr="0051273A" w:rsidRDefault="00407FD9" w:rsidP="00B578C7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" w:name="_Toc223387642"/>
      <w:r w:rsidRPr="0051273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2. Описание </w:t>
      </w:r>
      <w:r w:rsidR="007331D0" w:rsidRPr="007331D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предметной области</w:t>
      </w:r>
      <w:bookmarkEnd w:id="2"/>
    </w:p>
    <w:p w14:paraId="1C037CB9" w14:textId="6530622F" w:rsidR="00407FD9" w:rsidRPr="006645B9" w:rsidRDefault="00407FD9" w:rsidP="006645B9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bookmarkStart w:id="3" w:name="_Toc223387643"/>
      <w:r w:rsidRPr="00B578C7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2.1. </w:t>
      </w:r>
      <w:r w:rsidR="006645B9" w:rsidRPr="006645B9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Предметная область</w:t>
      </w:r>
      <w:bookmarkEnd w:id="3"/>
    </w:p>
    <w:p w14:paraId="3621AE5A" w14:textId="30D5A794" w:rsidR="006645B9" w:rsidRPr="008C3A07" w:rsidRDefault="006645B9" w:rsidP="006645B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645B9">
        <w:rPr>
          <w:rFonts w:ascii="Times New Roman" w:hAnsi="Times New Roman" w:cs="Times New Roman"/>
          <w:sz w:val="24"/>
          <w:szCs w:val="24"/>
          <w:lang w:val="ru-RU"/>
        </w:rPr>
        <w:t>Управление уровнем работы кондиционера (интенсивностью охлаждения) на основе отклонения температуры, объёма помещения и мощности кондиционера.</w:t>
      </w:r>
    </w:p>
    <w:p w14:paraId="776975B3" w14:textId="0EB2C819" w:rsidR="007C3817" w:rsidRPr="006645B9" w:rsidRDefault="007C3817" w:rsidP="006645B9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bookmarkStart w:id="4" w:name="_Toc223387644"/>
      <w:r w:rsidRPr="00B578C7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2.2. </w:t>
      </w:r>
      <w:r w:rsidR="006645B9" w:rsidRPr="006645B9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Входные лингвистические переменные:</w:t>
      </w:r>
      <w:bookmarkEnd w:id="4"/>
    </w:p>
    <w:p w14:paraId="7408E79D" w14:textId="77777777" w:rsidR="006645B9" w:rsidRDefault="0051273A" w:rsidP="006645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="006645B9" w:rsidRPr="006645B9">
        <w:rPr>
          <w:rFonts w:ascii="Times New Roman" w:hAnsi="Times New Roman" w:cs="Times New Roman"/>
          <w:b/>
          <w:bCs/>
          <w:sz w:val="24"/>
          <w:szCs w:val="24"/>
        </w:rPr>
        <w:t>ΔT</w:t>
      </w:r>
      <w:r w:rsidR="006645B9" w:rsidRPr="006645B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(</w:t>
      </w:r>
      <w:proofErr w:type="spellStart"/>
      <w:r w:rsidR="006645B9" w:rsidRPr="006645B9">
        <w:rPr>
          <w:rFonts w:ascii="Times New Roman" w:hAnsi="Times New Roman" w:cs="Times New Roman"/>
          <w:b/>
          <w:bCs/>
          <w:sz w:val="24"/>
          <w:szCs w:val="24"/>
        </w:rPr>
        <w:t>deltaT</w:t>
      </w:r>
      <w:proofErr w:type="spellEnd"/>
      <w:r w:rsidR="006645B9" w:rsidRPr="006645B9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  <w:r w:rsidR="006645B9" w:rsidRPr="006645B9">
        <w:rPr>
          <w:rFonts w:ascii="Times New Roman" w:hAnsi="Times New Roman" w:cs="Times New Roman"/>
          <w:sz w:val="24"/>
          <w:szCs w:val="24"/>
          <w:lang w:val="ru-RU"/>
        </w:rPr>
        <w:t xml:space="preserve"> — отклонение температуры, диапазон: </w:t>
      </w:r>
      <w:r w:rsidR="006645B9" w:rsidRPr="006645B9">
        <w:rPr>
          <w:rFonts w:ascii="Times New Roman" w:hAnsi="Times New Roman" w:cs="Times New Roman"/>
          <w:b/>
          <w:bCs/>
          <w:sz w:val="24"/>
          <w:szCs w:val="24"/>
          <w:lang w:val="ru-RU"/>
        </w:rPr>
        <w:t>0…15 °</w:t>
      </w:r>
      <w:r w:rsidR="006645B9" w:rsidRPr="006645B9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6645B9" w:rsidRPr="006645B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F5A69DC" w14:textId="5C034414" w:rsidR="0051273A" w:rsidRPr="006645B9" w:rsidRDefault="006645B9" w:rsidP="006645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ΔT=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current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 xml:space="preserve">target    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℃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ru-RU"/>
            </w:rPr>
            <w:br/>
          </m:r>
        </m:oMath>
      </m:oMathPara>
      <w:r w:rsidR="0051273A"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6645B9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6645B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(</w:t>
      </w:r>
      <w:r w:rsidRPr="006645B9">
        <w:rPr>
          <w:rFonts w:ascii="Times New Roman" w:hAnsi="Times New Roman" w:cs="Times New Roman"/>
          <w:b/>
          <w:bCs/>
          <w:sz w:val="24"/>
          <w:szCs w:val="24"/>
        </w:rPr>
        <w:t>volume</w:t>
      </w:r>
      <w:r w:rsidRPr="006645B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) — </w:t>
      </w:r>
      <w:r w:rsidRPr="006645B9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объём помещения, </w:t>
      </w:r>
      <w:r w:rsidRPr="006645B9">
        <w:rPr>
          <w:rFonts w:ascii="Times New Roman" w:hAnsi="Times New Roman" w:cs="Times New Roman"/>
          <w:b/>
          <w:bCs/>
          <w:sz w:val="24"/>
          <w:szCs w:val="24"/>
          <w:lang w:val="ru-RU"/>
        </w:rPr>
        <w:t>20…120 м³.</w:t>
      </w:r>
      <w:r w:rsidR="0051273A" w:rsidRPr="006645B9">
        <w:rPr>
          <w:rFonts w:ascii="Times New Roman" w:hAnsi="Times New Roman" w:cs="Times New Roman"/>
          <w:sz w:val="24"/>
          <w:szCs w:val="24"/>
          <w:lang w:val="ru-RU"/>
        </w:rPr>
        <w:br/>
      </w:r>
      <w:r w:rsidR="0051273A"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6645B9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6645B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(</w:t>
      </w:r>
      <w:r w:rsidRPr="006645B9">
        <w:rPr>
          <w:rFonts w:ascii="Times New Roman" w:hAnsi="Times New Roman" w:cs="Times New Roman"/>
          <w:b/>
          <w:bCs/>
          <w:sz w:val="24"/>
          <w:szCs w:val="24"/>
        </w:rPr>
        <w:t>power</w:t>
      </w:r>
      <w:r w:rsidRPr="006645B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) </w:t>
      </w:r>
      <w:r w:rsidRPr="006645B9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— мощность (холодопроизводительность/ёмкость кондиционера), </w:t>
      </w:r>
      <w:r w:rsidRPr="006645B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1.0…5.0 </w:t>
      </w:r>
      <w:r w:rsidRPr="006645B9">
        <w:rPr>
          <w:rFonts w:ascii="Times New Roman" w:hAnsi="Times New Roman" w:cs="Times New Roman"/>
          <w:b/>
          <w:bCs/>
          <w:sz w:val="24"/>
          <w:szCs w:val="24"/>
        </w:rPr>
        <w:t>kW</w:t>
      </w:r>
      <w:r w:rsidRPr="006645B9">
        <w:rPr>
          <w:rFonts w:ascii="Times New Roman" w:hAnsi="Times New Roman" w:cs="Times New Roman"/>
          <w:bCs/>
          <w:sz w:val="24"/>
          <w:szCs w:val="24"/>
          <w:lang w:val="ru-RU"/>
        </w:rPr>
        <w:t>.</w:t>
      </w:r>
    </w:p>
    <w:p w14:paraId="79AA29F5" w14:textId="5655E545" w:rsidR="007C3817" w:rsidRDefault="007C3817" w:rsidP="006645B9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bookmarkStart w:id="5" w:name="_Toc223387645"/>
      <w:r w:rsidRPr="006645B9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2.3. </w:t>
      </w:r>
      <w:r w:rsidR="006645B9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Выходная переменная</w:t>
      </w:r>
      <w:bookmarkEnd w:id="5"/>
    </w:p>
    <w:p w14:paraId="38497922" w14:textId="1D738DF0" w:rsidR="006645B9" w:rsidRDefault="006645B9" w:rsidP="006645B9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645B9">
        <w:rPr>
          <w:rFonts w:ascii="Times New Roman" w:hAnsi="Times New Roman" w:cs="Times New Roman"/>
          <w:b/>
          <w:sz w:val="24"/>
          <w:szCs w:val="24"/>
          <w:lang w:val="ru-RU"/>
        </w:rPr>
        <w:t>cool</w:t>
      </w:r>
      <w:proofErr w:type="spellStart"/>
      <w:r w:rsidR="00686C42">
        <w:rPr>
          <w:rFonts w:ascii="Times New Roman" w:hAnsi="Times New Roman" w:cs="Times New Roman"/>
          <w:b/>
          <w:sz w:val="24"/>
          <w:szCs w:val="24"/>
        </w:rPr>
        <w:t>ing</w:t>
      </w:r>
      <w:proofErr w:type="spellEnd"/>
      <w:r w:rsidRPr="006645B9">
        <w:rPr>
          <w:rFonts w:ascii="Times New Roman" w:hAnsi="Times New Roman" w:cs="Times New Roman"/>
          <w:sz w:val="24"/>
          <w:szCs w:val="24"/>
          <w:lang w:val="ru-RU"/>
        </w:rPr>
        <w:t xml:space="preserve"> — уровень охлаждения/уровень работы кондиционера, </w:t>
      </w:r>
      <w:r w:rsidRPr="006645B9">
        <w:rPr>
          <w:rFonts w:ascii="Times New Roman" w:hAnsi="Times New Roman" w:cs="Times New Roman"/>
          <w:b/>
          <w:sz w:val="24"/>
          <w:szCs w:val="24"/>
          <w:lang w:val="ru-RU"/>
        </w:rPr>
        <w:t>0…100 %.</w:t>
      </w:r>
    </w:p>
    <w:p w14:paraId="38FA091D" w14:textId="7FD4E4DA" w:rsidR="006645B9" w:rsidRDefault="006645B9" w:rsidP="006645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645B9">
        <w:rPr>
          <w:rFonts w:ascii="Times New Roman" w:hAnsi="Times New Roman" w:cs="Times New Roman"/>
          <w:b/>
          <w:bCs/>
          <w:sz w:val="24"/>
          <w:szCs w:val="24"/>
          <w:lang w:val="ru-RU"/>
        </w:rPr>
        <w:t>Тип нечеткого вывода:</w:t>
      </w:r>
      <w:r w:rsidRPr="006645B9">
        <w:rPr>
          <w:rFonts w:ascii="Times New Roman" w:hAnsi="Times New Roman" w:cs="Times New Roman"/>
          <w:sz w:val="24"/>
          <w:szCs w:val="24"/>
          <w:lang w:val="ru-RU"/>
        </w:rPr>
        <w:t xml:space="preserve"> Мамдани (</w:t>
      </w:r>
      <w:proofErr w:type="spellStart"/>
      <w:r w:rsidRPr="006645B9">
        <w:rPr>
          <w:rFonts w:ascii="Times New Roman" w:hAnsi="Times New Roman" w:cs="Times New Roman"/>
          <w:sz w:val="24"/>
          <w:szCs w:val="24"/>
        </w:rPr>
        <w:t>Mamdani</w:t>
      </w:r>
      <w:proofErr w:type="spellEnd"/>
      <w:r w:rsidRPr="006645B9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1EA7873E" w14:textId="0F5DF855" w:rsidR="006645B9" w:rsidRDefault="006645B9" w:rsidP="006645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645B9">
        <w:rPr>
          <w:rFonts w:ascii="Times New Roman" w:hAnsi="Times New Roman" w:cs="Times New Roman"/>
          <w:b/>
          <w:bCs/>
          <w:sz w:val="24"/>
          <w:szCs w:val="24"/>
          <w:lang w:val="ru-RU"/>
        </w:rPr>
        <w:t>2.4. Операции:</w:t>
      </w:r>
      <w:r w:rsidRPr="006645B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645B9">
        <w:rPr>
          <w:rFonts w:ascii="Times New Roman" w:hAnsi="Times New Roman" w:cs="Times New Roman"/>
          <w:sz w:val="24"/>
          <w:szCs w:val="24"/>
        </w:rPr>
        <w:t>AND</w:t>
      </w:r>
      <w:r w:rsidRPr="006645B9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6645B9">
        <w:rPr>
          <w:rFonts w:ascii="Times New Roman" w:hAnsi="Times New Roman" w:cs="Times New Roman"/>
          <w:sz w:val="24"/>
          <w:szCs w:val="24"/>
        </w:rPr>
        <w:t>min</w:t>
      </w:r>
      <w:r w:rsidRPr="006645B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6645B9">
        <w:rPr>
          <w:rFonts w:ascii="Times New Roman" w:hAnsi="Times New Roman" w:cs="Times New Roman"/>
          <w:sz w:val="24"/>
          <w:szCs w:val="24"/>
        </w:rPr>
        <w:t>OR</w:t>
      </w:r>
      <w:r w:rsidRPr="006645B9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6645B9">
        <w:rPr>
          <w:rFonts w:ascii="Times New Roman" w:hAnsi="Times New Roman" w:cs="Times New Roman"/>
          <w:sz w:val="24"/>
          <w:szCs w:val="24"/>
        </w:rPr>
        <w:t>max</w:t>
      </w:r>
      <w:r w:rsidRPr="006645B9">
        <w:rPr>
          <w:rFonts w:ascii="Times New Roman" w:hAnsi="Times New Roman" w:cs="Times New Roman"/>
          <w:sz w:val="24"/>
          <w:szCs w:val="24"/>
          <w:lang w:val="ru-RU"/>
        </w:rPr>
        <w:t>, импликация = отсечение (</w:t>
      </w:r>
      <w:r w:rsidRPr="006645B9">
        <w:rPr>
          <w:rFonts w:ascii="Times New Roman" w:hAnsi="Times New Roman" w:cs="Times New Roman"/>
          <w:sz w:val="24"/>
          <w:szCs w:val="24"/>
        </w:rPr>
        <w:t>min</w:t>
      </w:r>
      <w:r w:rsidRPr="006645B9">
        <w:rPr>
          <w:rFonts w:ascii="Times New Roman" w:hAnsi="Times New Roman" w:cs="Times New Roman"/>
          <w:sz w:val="24"/>
          <w:szCs w:val="24"/>
          <w:lang w:val="ru-RU"/>
        </w:rPr>
        <w:t xml:space="preserve">), агрегация = </w:t>
      </w:r>
      <w:r w:rsidRPr="006645B9">
        <w:rPr>
          <w:rFonts w:ascii="Times New Roman" w:hAnsi="Times New Roman" w:cs="Times New Roman"/>
          <w:sz w:val="24"/>
          <w:szCs w:val="24"/>
        </w:rPr>
        <w:t>max</w:t>
      </w:r>
      <w:r w:rsidRPr="006645B9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6645B9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6645B9">
        <w:rPr>
          <w:rFonts w:ascii="Times New Roman" w:hAnsi="Times New Roman" w:cs="Times New Roman"/>
          <w:b/>
          <w:bCs/>
          <w:sz w:val="24"/>
          <w:szCs w:val="24"/>
          <w:lang w:val="ru-RU"/>
        </w:rPr>
        <w:t>2.5. Дефаззификация:</w:t>
      </w:r>
      <w:r w:rsidRPr="006645B9">
        <w:rPr>
          <w:rFonts w:ascii="Times New Roman" w:hAnsi="Times New Roman" w:cs="Times New Roman"/>
          <w:sz w:val="24"/>
          <w:szCs w:val="24"/>
          <w:lang w:val="ru-RU"/>
        </w:rPr>
        <w:t xml:space="preserve"> метод центра тяжести (</w:t>
      </w:r>
      <w:r w:rsidRPr="006645B9">
        <w:rPr>
          <w:rFonts w:ascii="Times New Roman" w:hAnsi="Times New Roman" w:cs="Times New Roman"/>
          <w:i/>
          <w:iCs/>
          <w:sz w:val="24"/>
          <w:szCs w:val="24"/>
        </w:rPr>
        <w:t>centroid</w:t>
      </w:r>
      <w:r w:rsidRPr="006645B9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230CA069" w14:textId="72901FBA" w:rsidR="006645B9" w:rsidRDefault="006645B9" w:rsidP="006645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E1E1956" w14:textId="51B7FD8B" w:rsidR="006645B9" w:rsidRDefault="006645B9" w:rsidP="006645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A86A8CC" w14:textId="1E56A759" w:rsidR="006645B9" w:rsidRDefault="006645B9" w:rsidP="006645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D5EC1B1" w14:textId="68E557A5" w:rsidR="006645B9" w:rsidRDefault="006645B9" w:rsidP="006645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1604EDA" w14:textId="71D272CC" w:rsidR="006645B9" w:rsidRDefault="006645B9" w:rsidP="006645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18AE83B" w14:textId="0D5C8781" w:rsidR="006645B9" w:rsidRDefault="006645B9" w:rsidP="006645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1C72A6B" w14:textId="77777777" w:rsidR="006645B9" w:rsidRPr="006645B9" w:rsidRDefault="006645B9" w:rsidP="006645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508A9282" w14:textId="5686D504" w:rsidR="005717AD" w:rsidRPr="00E31AD7" w:rsidRDefault="00024389" w:rsidP="00B578C7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6" w:name="_Toc223387646"/>
      <w:r w:rsidRPr="006645B9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lastRenderedPageBreak/>
        <w:t>3</w:t>
      </w:r>
      <w:r w:rsidRPr="00E31AD7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. </w:t>
      </w:r>
      <w:r w:rsidR="006645B9" w:rsidRPr="00E31AD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Нечёткие правила, описывающие работу системы</w:t>
      </w:r>
      <w:bookmarkEnd w:id="6"/>
    </w:p>
    <w:p w14:paraId="3E0DE87D" w14:textId="77777777" w:rsidR="00E31AD7" w:rsidRPr="00E31AD7" w:rsidRDefault="00E31AD7" w:rsidP="00E31AD7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31AD7">
        <w:rPr>
          <w:rFonts w:ascii="Times New Roman" w:hAnsi="Times New Roman" w:cs="Times New Roman"/>
          <w:sz w:val="24"/>
          <w:szCs w:val="24"/>
          <w:lang w:val="ru-RU"/>
        </w:rPr>
        <w:t xml:space="preserve">В системе используются 7 правил (как в функции </w:t>
      </w:r>
      <w:r w:rsidRPr="00E31AD7">
        <w:rPr>
          <w:rFonts w:ascii="Times New Roman" w:hAnsi="Times New Roman" w:cs="Times New Roman"/>
          <w:sz w:val="24"/>
          <w:szCs w:val="24"/>
        </w:rPr>
        <w:t>infer</w:t>
      </w:r>
      <w:r w:rsidRPr="00E31AD7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E31AD7">
        <w:rPr>
          <w:rFonts w:ascii="Times New Roman" w:hAnsi="Times New Roman" w:cs="Times New Roman"/>
          <w:sz w:val="24"/>
          <w:szCs w:val="24"/>
        </w:rPr>
        <w:t>cooling</w:t>
      </w:r>
      <w:r w:rsidRPr="00E31AD7">
        <w:rPr>
          <w:rFonts w:ascii="Times New Roman" w:hAnsi="Times New Roman" w:cs="Times New Roman"/>
          <w:sz w:val="24"/>
          <w:szCs w:val="24"/>
          <w:lang w:val="ru-RU"/>
        </w:rPr>
        <w:t xml:space="preserve">), где сила правила вычисляется через </w:t>
      </w:r>
      <w:r w:rsidRPr="00E31AD7">
        <w:rPr>
          <w:rFonts w:ascii="Times New Roman" w:hAnsi="Times New Roman" w:cs="Times New Roman"/>
          <w:sz w:val="24"/>
          <w:szCs w:val="24"/>
        </w:rPr>
        <w:t>min</w:t>
      </w:r>
      <w:r w:rsidRPr="00E31AD7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E31AD7">
        <w:rPr>
          <w:rFonts w:ascii="Times New Roman" w:hAnsi="Times New Roman" w:cs="Times New Roman"/>
          <w:sz w:val="24"/>
          <w:szCs w:val="24"/>
        </w:rPr>
        <w:t>max</w:t>
      </w:r>
      <w:r w:rsidRPr="00E31AD7">
        <w:rPr>
          <w:rFonts w:ascii="Times New Roman" w:hAnsi="Times New Roman" w:cs="Times New Roman"/>
          <w:sz w:val="24"/>
          <w:szCs w:val="24"/>
          <w:lang w:val="ru-RU"/>
        </w:rPr>
        <w:t>, а выходные термы активируются отсечением.</w:t>
      </w:r>
    </w:p>
    <w:p w14:paraId="369CCF2A" w14:textId="77777777" w:rsidR="00E31AD7" w:rsidRPr="00E31AD7" w:rsidRDefault="00E31AD7" w:rsidP="00E31A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31AD7">
        <w:rPr>
          <w:rFonts w:ascii="Times New Roman" w:hAnsi="Times New Roman" w:cs="Times New Roman"/>
          <w:sz w:val="24"/>
          <w:szCs w:val="24"/>
        </w:rPr>
        <w:t>Обозначения</w:t>
      </w:r>
      <w:proofErr w:type="spellEnd"/>
      <w:r w:rsidRPr="00E31A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AD7">
        <w:rPr>
          <w:rFonts w:ascii="Times New Roman" w:hAnsi="Times New Roman" w:cs="Times New Roman"/>
          <w:sz w:val="24"/>
          <w:szCs w:val="24"/>
        </w:rPr>
        <w:t>термов</w:t>
      </w:r>
      <w:proofErr w:type="spellEnd"/>
      <w:r w:rsidRPr="00E31AD7">
        <w:rPr>
          <w:rFonts w:ascii="Times New Roman" w:hAnsi="Times New Roman" w:cs="Times New Roman"/>
          <w:sz w:val="24"/>
          <w:szCs w:val="24"/>
        </w:rPr>
        <w:t>:</w:t>
      </w:r>
    </w:p>
    <w:p w14:paraId="38C44A3C" w14:textId="77777777" w:rsidR="00E31AD7" w:rsidRPr="00E31AD7" w:rsidRDefault="00E31AD7" w:rsidP="00E31AD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1AD7">
        <w:rPr>
          <w:rFonts w:ascii="Times New Roman" w:hAnsi="Times New Roman" w:cs="Times New Roman"/>
          <w:sz w:val="24"/>
          <w:szCs w:val="24"/>
        </w:rPr>
        <w:t xml:space="preserve">ΔT: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Small, Medium, Large</w:t>
      </w:r>
    </w:p>
    <w:p w14:paraId="5D60C0AD" w14:textId="77777777" w:rsidR="00E31AD7" w:rsidRPr="00E31AD7" w:rsidRDefault="00E31AD7" w:rsidP="00E31AD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1AD7">
        <w:rPr>
          <w:rFonts w:ascii="Times New Roman" w:hAnsi="Times New Roman" w:cs="Times New Roman"/>
          <w:sz w:val="24"/>
          <w:szCs w:val="24"/>
        </w:rPr>
        <w:t xml:space="preserve">V: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Small, Medium, Large</w:t>
      </w:r>
    </w:p>
    <w:p w14:paraId="63CCA7BA" w14:textId="77777777" w:rsidR="00E31AD7" w:rsidRPr="00E31AD7" w:rsidRDefault="00E31AD7" w:rsidP="00E31AD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31AD7">
        <w:rPr>
          <w:rFonts w:ascii="Times New Roman" w:hAnsi="Times New Roman" w:cs="Times New Roman"/>
          <w:sz w:val="24"/>
          <w:szCs w:val="24"/>
        </w:rPr>
        <w:t>P</w:t>
      </w:r>
      <w:r w:rsidRPr="00E31AD7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Low</w:t>
      </w:r>
      <w:r w:rsidRPr="00E31AD7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,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Medium</w:t>
      </w:r>
      <w:r w:rsidRPr="00E31AD7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,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High</w:t>
      </w:r>
      <w:r w:rsidRPr="00E31AD7">
        <w:rPr>
          <w:rFonts w:ascii="Times New Roman" w:hAnsi="Times New Roman" w:cs="Times New Roman"/>
          <w:sz w:val="24"/>
          <w:szCs w:val="24"/>
          <w:lang w:val="ru-RU"/>
        </w:rPr>
        <w:t xml:space="preserve"> (в расчёте правил фактически используются </w:t>
      </w:r>
      <w:r w:rsidRPr="00E31AD7">
        <w:rPr>
          <w:rFonts w:ascii="Times New Roman" w:hAnsi="Times New Roman" w:cs="Times New Roman"/>
          <w:sz w:val="24"/>
          <w:szCs w:val="24"/>
        </w:rPr>
        <w:t>Low</w:t>
      </w:r>
      <w:r w:rsidRPr="00E31AD7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E31AD7">
        <w:rPr>
          <w:rFonts w:ascii="Times New Roman" w:hAnsi="Times New Roman" w:cs="Times New Roman"/>
          <w:sz w:val="24"/>
          <w:szCs w:val="24"/>
        </w:rPr>
        <w:t>High</w:t>
      </w:r>
      <w:r w:rsidRPr="00E31AD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3D4B8694" w14:textId="184D61F8" w:rsidR="00E31AD7" w:rsidRPr="00E31AD7" w:rsidRDefault="00E31AD7" w:rsidP="00E31AD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</w:t>
      </w:r>
      <w:r w:rsidR="00686C42">
        <w:rPr>
          <w:rFonts w:ascii="Times New Roman" w:hAnsi="Times New Roman" w:cs="Times New Roman"/>
          <w:sz w:val="24"/>
          <w:szCs w:val="24"/>
        </w:rPr>
        <w:t>ing</w:t>
      </w:r>
      <w:r w:rsidRPr="00E31AD7">
        <w:rPr>
          <w:rFonts w:ascii="Times New Roman" w:hAnsi="Times New Roman" w:cs="Times New Roman"/>
          <w:sz w:val="24"/>
          <w:szCs w:val="24"/>
        </w:rPr>
        <w:t xml:space="preserve">: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Low, Medium, High</w:t>
      </w:r>
    </w:p>
    <w:p w14:paraId="1576A6D9" w14:textId="66715884" w:rsidR="00E31AD7" w:rsidRPr="00E31AD7" w:rsidRDefault="00E31AD7" w:rsidP="00E31A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Правила</w:t>
      </w:r>
      <w:proofErr w:type="spellEnd"/>
      <w:r w:rsidRPr="00E31AD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A6D040" w14:textId="5556103A" w:rsidR="006645B9" w:rsidRDefault="00E31AD7" w:rsidP="00E31A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31AD7">
        <w:rPr>
          <w:rFonts w:ascii="Times New Roman" w:hAnsi="Times New Roman" w:cs="Times New Roman"/>
          <w:b/>
          <w:bCs/>
          <w:sz w:val="24"/>
          <w:szCs w:val="24"/>
        </w:rPr>
        <w:t>R1.</w:t>
      </w:r>
      <w:r w:rsidRPr="00E31AD7">
        <w:rPr>
          <w:rFonts w:ascii="Times New Roman" w:hAnsi="Times New Roman" w:cs="Times New Roman"/>
          <w:sz w:val="24"/>
          <w:szCs w:val="24"/>
        </w:rPr>
        <w:t xml:space="preserve"> IF ΔT is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Small</w:t>
      </w:r>
      <w:r w:rsidRPr="00E31AD7">
        <w:rPr>
          <w:rFonts w:ascii="Times New Roman" w:hAnsi="Times New Roman" w:cs="Times New Roman"/>
          <w:sz w:val="24"/>
          <w:szCs w:val="24"/>
        </w:rPr>
        <w:t xml:space="preserve"> THEN cooling is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Low</w:t>
      </w:r>
      <w:r w:rsidRPr="00E31AD7">
        <w:rPr>
          <w:rFonts w:ascii="Times New Roman" w:hAnsi="Times New Roman" w:cs="Times New Roman"/>
          <w:sz w:val="24"/>
          <w:szCs w:val="24"/>
        </w:rPr>
        <w:t>.</w:t>
      </w:r>
      <w:r w:rsidRPr="00E31AD7">
        <w:rPr>
          <w:rFonts w:ascii="Times New Roman" w:hAnsi="Times New Roman" w:cs="Times New Roman"/>
          <w:sz w:val="24"/>
          <w:szCs w:val="24"/>
        </w:rPr>
        <w:br/>
      </w:r>
      <w:r w:rsidRPr="00E31AD7">
        <w:rPr>
          <w:rFonts w:ascii="Times New Roman" w:hAnsi="Times New Roman" w:cs="Times New Roman"/>
          <w:b/>
          <w:bCs/>
          <w:sz w:val="24"/>
          <w:szCs w:val="24"/>
        </w:rPr>
        <w:t>R2.</w:t>
      </w:r>
      <w:r w:rsidRPr="00E31AD7">
        <w:rPr>
          <w:rFonts w:ascii="Times New Roman" w:hAnsi="Times New Roman" w:cs="Times New Roman"/>
          <w:sz w:val="24"/>
          <w:szCs w:val="24"/>
        </w:rPr>
        <w:t xml:space="preserve"> IF ΔT is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Medium</w:t>
      </w:r>
      <w:r w:rsidRPr="00E31AD7">
        <w:rPr>
          <w:rFonts w:ascii="Times New Roman" w:hAnsi="Times New Roman" w:cs="Times New Roman"/>
          <w:sz w:val="24"/>
          <w:szCs w:val="24"/>
        </w:rPr>
        <w:t xml:space="preserve"> AND V is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Small</w:t>
      </w:r>
      <w:r w:rsidRPr="00E31AD7">
        <w:rPr>
          <w:rFonts w:ascii="Times New Roman" w:hAnsi="Times New Roman" w:cs="Times New Roman"/>
          <w:sz w:val="24"/>
          <w:szCs w:val="24"/>
        </w:rPr>
        <w:t xml:space="preserve"> THEN cooling is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Medium</w:t>
      </w:r>
      <w:r w:rsidRPr="00E31AD7">
        <w:rPr>
          <w:rFonts w:ascii="Times New Roman" w:hAnsi="Times New Roman" w:cs="Times New Roman"/>
          <w:sz w:val="24"/>
          <w:szCs w:val="24"/>
        </w:rPr>
        <w:t>.</w:t>
      </w:r>
      <w:r w:rsidRPr="00E31AD7">
        <w:rPr>
          <w:rFonts w:ascii="Times New Roman" w:hAnsi="Times New Roman" w:cs="Times New Roman"/>
          <w:sz w:val="24"/>
          <w:szCs w:val="24"/>
        </w:rPr>
        <w:br/>
      </w:r>
      <w:r w:rsidRPr="00E31AD7">
        <w:rPr>
          <w:rFonts w:ascii="Times New Roman" w:hAnsi="Times New Roman" w:cs="Times New Roman"/>
          <w:b/>
          <w:bCs/>
          <w:sz w:val="24"/>
          <w:szCs w:val="24"/>
        </w:rPr>
        <w:t>R3.</w:t>
      </w:r>
      <w:r w:rsidRPr="00E31AD7">
        <w:rPr>
          <w:rFonts w:ascii="Times New Roman" w:hAnsi="Times New Roman" w:cs="Times New Roman"/>
          <w:sz w:val="24"/>
          <w:szCs w:val="24"/>
        </w:rPr>
        <w:t xml:space="preserve"> IF ΔT is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Medium</w:t>
      </w:r>
      <w:r w:rsidRPr="00E31AD7">
        <w:rPr>
          <w:rFonts w:ascii="Times New Roman" w:hAnsi="Times New Roman" w:cs="Times New Roman"/>
          <w:sz w:val="24"/>
          <w:szCs w:val="24"/>
        </w:rPr>
        <w:t xml:space="preserve"> AND V is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Large</w:t>
      </w:r>
      <w:r w:rsidRPr="00E31AD7">
        <w:rPr>
          <w:rFonts w:ascii="Times New Roman" w:hAnsi="Times New Roman" w:cs="Times New Roman"/>
          <w:sz w:val="24"/>
          <w:szCs w:val="24"/>
        </w:rPr>
        <w:t xml:space="preserve"> THEN cooling is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High</w:t>
      </w:r>
      <w:r w:rsidRPr="00E31AD7">
        <w:rPr>
          <w:rFonts w:ascii="Times New Roman" w:hAnsi="Times New Roman" w:cs="Times New Roman"/>
          <w:sz w:val="24"/>
          <w:szCs w:val="24"/>
        </w:rPr>
        <w:t>.</w:t>
      </w:r>
      <w:r w:rsidRPr="00E31AD7">
        <w:rPr>
          <w:rFonts w:ascii="Times New Roman" w:hAnsi="Times New Roman" w:cs="Times New Roman"/>
          <w:sz w:val="24"/>
          <w:szCs w:val="24"/>
        </w:rPr>
        <w:br/>
      </w:r>
      <w:r w:rsidRPr="00E31AD7">
        <w:rPr>
          <w:rFonts w:ascii="Times New Roman" w:hAnsi="Times New Roman" w:cs="Times New Roman"/>
          <w:b/>
          <w:bCs/>
          <w:sz w:val="24"/>
          <w:szCs w:val="24"/>
        </w:rPr>
        <w:t>R4.</w:t>
      </w:r>
      <w:r w:rsidRPr="00E31AD7">
        <w:rPr>
          <w:rFonts w:ascii="Times New Roman" w:hAnsi="Times New Roman" w:cs="Times New Roman"/>
          <w:sz w:val="24"/>
          <w:szCs w:val="24"/>
        </w:rPr>
        <w:t xml:space="preserve"> IF ΔT is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Large</w:t>
      </w:r>
      <w:r w:rsidRPr="00E31AD7">
        <w:rPr>
          <w:rFonts w:ascii="Times New Roman" w:hAnsi="Times New Roman" w:cs="Times New Roman"/>
          <w:sz w:val="24"/>
          <w:szCs w:val="24"/>
        </w:rPr>
        <w:t xml:space="preserve"> THEN cooling is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High</w:t>
      </w:r>
      <w:r w:rsidRPr="00E31AD7">
        <w:rPr>
          <w:rFonts w:ascii="Times New Roman" w:hAnsi="Times New Roman" w:cs="Times New Roman"/>
          <w:sz w:val="24"/>
          <w:szCs w:val="24"/>
        </w:rPr>
        <w:t>.</w:t>
      </w:r>
      <w:r w:rsidRPr="00E31AD7">
        <w:rPr>
          <w:rFonts w:ascii="Times New Roman" w:hAnsi="Times New Roman" w:cs="Times New Roman"/>
          <w:sz w:val="24"/>
          <w:szCs w:val="24"/>
        </w:rPr>
        <w:br/>
      </w:r>
      <w:r w:rsidRPr="00E31AD7">
        <w:rPr>
          <w:rFonts w:ascii="Times New Roman" w:hAnsi="Times New Roman" w:cs="Times New Roman"/>
          <w:b/>
          <w:bCs/>
          <w:sz w:val="24"/>
          <w:szCs w:val="24"/>
        </w:rPr>
        <w:t>R5.</w:t>
      </w:r>
      <w:r w:rsidRPr="00E31AD7">
        <w:rPr>
          <w:rFonts w:ascii="Times New Roman" w:hAnsi="Times New Roman" w:cs="Times New Roman"/>
          <w:sz w:val="24"/>
          <w:szCs w:val="24"/>
        </w:rPr>
        <w:t xml:space="preserve"> IF P is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Low</w:t>
      </w:r>
      <w:r w:rsidRPr="00E31AD7">
        <w:rPr>
          <w:rFonts w:ascii="Times New Roman" w:hAnsi="Times New Roman" w:cs="Times New Roman"/>
          <w:sz w:val="24"/>
          <w:szCs w:val="24"/>
        </w:rPr>
        <w:t xml:space="preserve"> AND (ΔT is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Medium</w:t>
      </w:r>
      <w:r w:rsidRPr="00E31AD7">
        <w:rPr>
          <w:rFonts w:ascii="Times New Roman" w:hAnsi="Times New Roman" w:cs="Times New Roman"/>
          <w:sz w:val="24"/>
          <w:szCs w:val="24"/>
        </w:rPr>
        <w:t xml:space="preserve"> OR ΔT is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Large</w:t>
      </w:r>
      <w:r w:rsidRPr="00E31AD7">
        <w:rPr>
          <w:rFonts w:ascii="Times New Roman" w:hAnsi="Times New Roman" w:cs="Times New Roman"/>
          <w:sz w:val="24"/>
          <w:szCs w:val="24"/>
        </w:rPr>
        <w:t xml:space="preserve">) THEN cooling is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High</w:t>
      </w:r>
      <w:r w:rsidRPr="00E31AD7">
        <w:rPr>
          <w:rFonts w:ascii="Times New Roman" w:hAnsi="Times New Roman" w:cs="Times New Roman"/>
          <w:sz w:val="24"/>
          <w:szCs w:val="24"/>
        </w:rPr>
        <w:t>.</w:t>
      </w:r>
      <w:r w:rsidRPr="00E31AD7">
        <w:rPr>
          <w:rFonts w:ascii="Times New Roman" w:hAnsi="Times New Roman" w:cs="Times New Roman"/>
          <w:sz w:val="24"/>
          <w:szCs w:val="24"/>
        </w:rPr>
        <w:br/>
      </w:r>
      <w:r w:rsidRPr="00E31AD7">
        <w:rPr>
          <w:rFonts w:ascii="Times New Roman" w:hAnsi="Times New Roman" w:cs="Times New Roman"/>
          <w:b/>
          <w:bCs/>
          <w:sz w:val="24"/>
          <w:szCs w:val="24"/>
        </w:rPr>
        <w:t>R6.</w:t>
      </w:r>
      <w:r w:rsidRPr="00E31AD7">
        <w:rPr>
          <w:rFonts w:ascii="Times New Roman" w:hAnsi="Times New Roman" w:cs="Times New Roman"/>
          <w:sz w:val="24"/>
          <w:szCs w:val="24"/>
        </w:rPr>
        <w:t xml:space="preserve"> IF P is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High</w:t>
      </w:r>
      <w:r w:rsidRPr="00E31AD7">
        <w:rPr>
          <w:rFonts w:ascii="Times New Roman" w:hAnsi="Times New Roman" w:cs="Times New Roman"/>
          <w:sz w:val="24"/>
          <w:szCs w:val="24"/>
        </w:rPr>
        <w:t xml:space="preserve"> AND ΔT is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Medium</w:t>
      </w:r>
      <w:r w:rsidRPr="00E31AD7">
        <w:rPr>
          <w:rFonts w:ascii="Times New Roman" w:hAnsi="Times New Roman" w:cs="Times New Roman"/>
          <w:sz w:val="24"/>
          <w:szCs w:val="24"/>
        </w:rPr>
        <w:t xml:space="preserve"> AND V is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Small</w:t>
      </w:r>
      <w:r w:rsidRPr="00E31AD7">
        <w:rPr>
          <w:rFonts w:ascii="Times New Roman" w:hAnsi="Times New Roman" w:cs="Times New Roman"/>
          <w:sz w:val="24"/>
          <w:szCs w:val="24"/>
        </w:rPr>
        <w:t xml:space="preserve"> THEN cooling is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Medium</w:t>
      </w:r>
      <w:r w:rsidRPr="00E31AD7">
        <w:rPr>
          <w:rFonts w:ascii="Times New Roman" w:hAnsi="Times New Roman" w:cs="Times New Roman"/>
          <w:sz w:val="24"/>
          <w:szCs w:val="24"/>
        </w:rPr>
        <w:t>.</w:t>
      </w:r>
      <w:r w:rsidRPr="00E31AD7">
        <w:rPr>
          <w:rFonts w:ascii="Times New Roman" w:hAnsi="Times New Roman" w:cs="Times New Roman"/>
          <w:sz w:val="24"/>
          <w:szCs w:val="24"/>
        </w:rPr>
        <w:br/>
      </w:r>
      <w:r w:rsidRPr="00E31AD7">
        <w:rPr>
          <w:rFonts w:ascii="Times New Roman" w:hAnsi="Times New Roman" w:cs="Times New Roman"/>
          <w:b/>
          <w:bCs/>
          <w:sz w:val="24"/>
          <w:szCs w:val="24"/>
        </w:rPr>
        <w:t>R7.</w:t>
      </w:r>
      <w:r w:rsidRPr="00E31AD7">
        <w:rPr>
          <w:rFonts w:ascii="Times New Roman" w:hAnsi="Times New Roman" w:cs="Times New Roman"/>
          <w:sz w:val="24"/>
          <w:szCs w:val="24"/>
        </w:rPr>
        <w:t xml:space="preserve"> IF ΔT is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Medium</w:t>
      </w:r>
      <w:r w:rsidRPr="00E31AD7">
        <w:rPr>
          <w:rFonts w:ascii="Times New Roman" w:hAnsi="Times New Roman" w:cs="Times New Roman"/>
          <w:sz w:val="24"/>
          <w:szCs w:val="24"/>
        </w:rPr>
        <w:t xml:space="preserve"> THEN cooling is </w:t>
      </w:r>
      <w:r w:rsidRPr="00E31AD7">
        <w:rPr>
          <w:rFonts w:ascii="Times New Roman" w:hAnsi="Times New Roman" w:cs="Times New Roman"/>
          <w:i/>
          <w:iCs/>
          <w:sz w:val="24"/>
          <w:szCs w:val="24"/>
        </w:rPr>
        <w:t>Medium</w:t>
      </w:r>
      <w:r w:rsidRPr="00E31AD7">
        <w:rPr>
          <w:rFonts w:ascii="Times New Roman" w:hAnsi="Times New Roman" w:cs="Times New Roman"/>
          <w:sz w:val="24"/>
          <w:szCs w:val="24"/>
        </w:rPr>
        <w:t>.</w:t>
      </w:r>
    </w:p>
    <w:p w14:paraId="61B95D88" w14:textId="1FE1B4EA" w:rsidR="00E31AD7" w:rsidRDefault="00E31AD7" w:rsidP="00E31A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E63BD1" w14:textId="3433A592" w:rsidR="00E31AD7" w:rsidRDefault="00E31AD7" w:rsidP="00E31A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639F4A" w14:textId="16610563" w:rsidR="00E31AD7" w:rsidRDefault="00E31AD7" w:rsidP="00E31A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185A11" w14:textId="2BFD8F6A" w:rsidR="00E31AD7" w:rsidRDefault="00E31AD7" w:rsidP="00E31A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739C77" w14:textId="76222C0C" w:rsidR="00E31AD7" w:rsidRDefault="00E31AD7" w:rsidP="00E31A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00C62B" w14:textId="79B56898" w:rsidR="00E31AD7" w:rsidRDefault="00E31AD7" w:rsidP="00E31A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7A8BFA" w14:textId="1D616FB6" w:rsidR="00E31AD7" w:rsidRDefault="00E31AD7" w:rsidP="00E31A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075416" w14:textId="5D6B8E40" w:rsidR="00E31AD7" w:rsidRDefault="00E31AD7" w:rsidP="00E31A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3D10E9" w14:textId="77777777" w:rsidR="00E31AD7" w:rsidRDefault="00E31AD7" w:rsidP="00E31AD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D369D3" w14:textId="6C5F8934" w:rsidR="00E31AD7" w:rsidRPr="00444D05" w:rsidRDefault="00E31AD7" w:rsidP="00444D05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7" w:name="_Toc223387647"/>
      <w:r w:rsidRPr="00444D05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>4. Графики функций принадлежности для нечетких подмножеств</w:t>
      </w:r>
      <w:bookmarkEnd w:id="7"/>
    </w:p>
    <w:p w14:paraId="7AA569E4" w14:textId="399A0F96" w:rsidR="00E31AD7" w:rsidRDefault="00E31AD7" w:rsidP="00E31AD7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31AD7">
        <w:rPr>
          <w:rFonts w:ascii="Times New Roman" w:hAnsi="Times New Roman" w:cs="Times New Roman"/>
          <w:sz w:val="24"/>
          <w:szCs w:val="24"/>
          <w:lang w:val="ru-RU"/>
        </w:rPr>
        <w:t>Для каждой переменной задано минимум 3 нечетких подмножества. Используются треугольные (</w:t>
      </w:r>
      <w:proofErr w:type="spellStart"/>
      <w:r w:rsidRPr="00E31AD7">
        <w:rPr>
          <w:rFonts w:ascii="Times New Roman" w:hAnsi="Times New Roman" w:cs="Times New Roman"/>
          <w:sz w:val="24"/>
          <w:szCs w:val="24"/>
        </w:rPr>
        <w:t>trimf</w:t>
      </w:r>
      <w:proofErr w:type="spellEnd"/>
      <w:r w:rsidRPr="00E31AD7">
        <w:rPr>
          <w:rFonts w:ascii="Times New Roman" w:hAnsi="Times New Roman" w:cs="Times New Roman"/>
          <w:sz w:val="24"/>
          <w:szCs w:val="24"/>
          <w:lang w:val="ru-RU"/>
        </w:rPr>
        <w:t>) и трапецеидальные (</w:t>
      </w:r>
      <w:proofErr w:type="spellStart"/>
      <w:r w:rsidRPr="00E31AD7">
        <w:rPr>
          <w:rFonts w:ascii="Times New Roman" w:hAnsi="Times New Roman" w:cs="Times New Roman"/>
          <w:sz w:val="24"/>
          <w:szCs w:val="24"/>
        </w:rPr>
        <w:t>trapmf</w:t>
      </w:r>
      <w:proofErr w:type="spellEnd"/>
      <w:r w:rsidRPr="00E31AD7">
        <w:rPr>
          <w:rFonts w:ascii="Times New Roman" w:hAnsi="Times New Roman" w:cs="Times New Roman"/>
          <w:sz w:val="24"/>
          <w:szCs w:val="24"/>
          <w:lang w:val="ru-RU"/>
        </w:rPr>
        <w:t xml:space="preserve">) функции принадлежности. </w:t>
      </w:r>
    </w:p>
    <w:p w14:paraId="7D033006" w14:textId="684A158B" w:rsidR="00E31AD7" w:rsidRPr="00E31AD7" w:rsidRDefault="00E31AD7" w:rsidP="00E31AD7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2FFE08A" wp14:editId="2F503C55">
            <wp:simplePos x="0" y="0"/>
            <wp:positionH relativeFrom="column">
              <wp:posOffset>528955</wp:posOffset>
            </wp:positionH>
            <wp:positionV relativeFrom="paragraph">
              <wp:posOffset>815340</wp:posOffset>
            </wp:positionV>
            <wp:extent cx="4899660" cy="4608195"/>
            <wp:effectExtent l="0" t="0" r="0" b="190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1AD7">
        <w:rPr>
          <w:rFonts w:ascii="Times New Roman" w:hAnsi="Times New Roman" w:cs="Times New Roman"/>
          <w:sz w:val="24"/>
          <w:szCs w:val="24"/>
          <w:lang w:val="ru-RU"/>
        </w:rPr>
        <w:t>Крайние термы (Small/Low и Large/High) заданы трапециями, чтобы обеспечить «плечи» и насыщение (μ=1) на границах диапазона, а средний терм (Medium) — треугольником для простоты настройки и плавного перехода между крайними зонами.</w:t>
      </w:r>
    </w:p>
    <w:p w14:paraId="21EF060B" w14:textId="11F72A71" w:rsidR="00E31AD7" w:rsidRDefault="00E31AD7" w:rsidP="00E31AD7">
      <w:pPr>
        <w:spacing w:line="36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E31AD7">
        <w:rPr>
          <w:rFonts w:ascii="Times New Roman" w:hAnsi="Times New Roman" w:cs="Times New Roman"/>
          <w:i/>
          <w:sz w:val="24"/>
          <w:szCs w:val="24"/>
          <w:lang w:val="ru-RU"/>
        </w:rPr>
        <w:t>Рисунок 1 – Граф</w:t>
      </w:r>
      <w:r>
        <w:rPr>
          <w:rFonts w:ascii="Times New Roman" w:hAnsi="Times New Roman" w:cs="Times New Roman"/>
          <w:i/>
          <w:sz w:val="24"/>
          <w:szCs w:val="24"/>
          <w:lang w:val="ru-RU"/>
        </w:rPr>
        <w:t>ики</w:t>
      </w:r>
      <w:r w:rsidRPr="00E31AD7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ru-RU"/>
        </w:rPr>
        <w:t>ф</w:t>
      </w:r>
      <w:r w:rsidRPr="00E31AD7">
        <w:rPr>
          <w:rFonts w:ascii="Times New Roman" w:hAnsi="Times New Roman" w:cs="Times New Roman"/>
          <w:i/>
          <w:sz w:val="24"/>
          <w:szCs w:val="24"/>
          <w:lang w:val="ru-RU"/>
        </w:rPr>
        <w:t>ункции принадлежности</w:t>
      </w:r>
    </w:p>
    <w:p w14:paraId="5223F589" w14:textId="3399022A" w:rsidR="00E31AD7" w:rsidRDefault="00E31AD7" w:rsidP="00E31AD7">
      <w:pPr>
        <w:spacing w:line="36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</w:p>
    <w:p w14:paraId="0FF4E492" w14:textId="5C56ABFA" w:rsidR="00E31AD7" w:rsidRDefault="00E31AD7" w:rsidP="00E31AD7">
      <w:pPr>
        <w:spacing w:line="36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</w:p>
    <w:p w14:paraId="041086D1" w14:textId="2F39F392" w:rsidR="00E31AD7" w:rsidRDefault="00E31AD7" w:rsidP="00E31AD7">
      <w:pPr>
        <w:spacing w:line="36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</w:p>
    <w:p w14:paraId="5D420240" w14:textId="77777777" w:rsidR="00E31AD7" w:rsidRPr="00E31AD7" w:rsidRDefault="00E31AD7" w:rsidP="00E31AD7">
      <w:pPr>
        <w:spacing w:line="36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</w:p>
    <w:p w14:paraId="52B0E234" w14:textId="108F238F" w:rsidR="00E31AD7" w:rsidRDefault="00E31AD7" w:rsidP="00D40F6B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8" w:name="_Toc223387648"/>
      <w:r w:rsidRPr="00E31AD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5. Результаты нечёткого вывода</w:t>
      </w:r>
      <w:bookmarkEnd w:id="8"/>
    </w:p>
    <w:p w14:paraId="5E53EFBA" w14:textId="6AEAEECC" w:rsidR="00686C42" w:rsidRPr="00686C42" w:rsidRDefault="00686C42" w:rsidP="00686C42">
      <w:pPr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686C42">
        <w:rPr>
          <w:rFonts w:ascii="Times New Roman" w:hAnsi="Times New Roman" w:cs="Times New Roman"/>
          <w:i/>
          <w:sz w:val="24"/>
          <w:szCs w:val="24"/>
          <w:lang w:val="ru-RU"/>
        </w:rPr>
        <w:t>Таблица 1 – результаты нечеткого вывода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6"/>
        <w:gridCol w:w="1936"/>
        <w:gridCol w:w="1936"/>
        <w:gridCol w:w="1936"/>
        <w:gridCol w:w="1937"/>
      </w:tblGrid>
      <w:tr w:rsidR="00686C42" w14:paraId="03DE569D" w14:textId="77777777" w:rsidTr="00686C42">
        <w:tc>
          <w:tcPr>
            <w:tcW w:w="1936" w:type="dxa"/>
          </w:tcPr>
          <w:p w14:paraId="62164657" w14:textId="42217907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1936" w:type="dxa"/>
          </w:tcPr>
          <w:p w14:paraId="0B955F3C" w14:textId="7062AD1A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86C42">
              <w:rPr>
                <w:rFonts w:ascii="Times New Roman" w:hAnsi="Times New Roman" w:cs="Times New Roman"/>
                <w:b/>
                <w:sz w:val="24"/>
                <w:szCs w:val="24"/>
              </w:rPr>
              <w:t>deltaT</w:t>
            </w:r>
            <w:proofErr w:type="spellEnd"/>
            <w:r w:rsidRPr="00686C4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(°C)</w:t>
            </w:r>
          </w:p>
        </w:tc>
        <w:tc>
          <w:tcPr>
            <w:tcW w:w="1936" w:type="dxa"/>
          </w:tcPr>
          <w:p w14:paraId="7C733C49" w14:textId="505235E0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b/>
                <w:sz w:val="24"/>
                <w:szCs w:val="24"/>
              </w:rPr>
              <w:t>volume(m³)</w:t>
            </w:r>
          </w:p>
        </w:tc>
        <w:tc>
          <w:tcPr>
            <w:tcW w:w="1936" w:type="dxa"/>
          </w:tcPr>
          <w:p w14:paraId="6BDCC543" w14:textId="125B8CBE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b/>
                <w:sz w:val="24"/>
                <w:szCs w:val="24"/>
              </w:rPr>
              <w:t>power(kW)</w:t>
            </w:r>
          </w:p>
        </w:tc>
        <w:tc>
          <w:tcPr>
            <w:tcW w:w="1937" w:type="dxa"/>
          </w:tcPr>
          <w:p w14:paraId="0F888837" w14:textId="5C441E25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b/>
                <w:sz w:val="24"/>
                <w:szCs w:val="24"/>
              </w:rPr>
              <w:t>cooling(%)</w:t>
            </w:r>
          </w:p>
        </w:tc>
      </w:tr>
      <w:tr w:rsidR="00686C42" w14:paraId="25ED4ECE" w14:textId="77777777" w:rsidTr="00686C42">
        <w:tc>
          <w:tcPr>
            <w:tcW w:w="1936" w:type="dxa"/>
          </w:tcPr>
          <w:p w14:paraId="03AD7418" w14:textId="737D3CF5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36" w:type="dxa"/>
          </w:tcPr>
          <w:p w14:paraId="304B72E5" w14:textId="086533B8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11.61</w:t>
            </w:r>
          </w:p>
        </w:tc>
        <w:tc>
          <w:tcPr>
            <w:tcW w:w="1936" w:type="dxa"/>
          </w:tcPr>
          <w:p w14:paraId="59837B2E" w14:textId="42235778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63.89</w:t>
            </w:r>
          </w:p>
        </w:tc>
        <w:tc>
          <w:tcPr>
            <w:tcW w:w="1936" w:type="dxa"/>
          </w:tcPr>
          <w:p w14:paraId="24197233" w14:textId="5B9253B9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4.43</w:t>
            </w:r>
          </w:p>
        </w:tc>
        <w:tc>
          <w:tcPr>
            <w:tcW w:w="1937" w:type="dxa"/>
          </w:tcPr>
          <w:p w14:paraId="7F3EC3DF" w14:textId="398BD9EA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87.96</w:t>
            </w:r>
          </w:p>
        </w:tc>
      </w:tr>
      <w:tr w:rsidR="00686C42" w14:paraId="6E628C8B" w14:textId="77777777" w:rsidTr="00686C42">
        <w:tc>
          <w:tcPr>
            <w:tcW w:w="1936" w:type="dxa"/>
          </w:tcPr>
          <w:p w14:paraId="1BF4F401" w14:textId="66100F20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36" w:type="dxa"/>
          </w:tcPr>
          <w:p w14:paraId="1F418290" w14:textId="6D679AE5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10.46</w:t>
            </w:r>
          </w:p>
        </w:tc>
        <w:tc>
          <w:tcPr>
            <w:tcW w:w="1936" w:type="dxa"/>
          </w:tcPr>
          <w:p w14:paraId="2F3A8AA2" w14:textId="464980E8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29.42</w:t>
            </w:r>
          </w:p>
        </w:tc>
        <w:tc>
          <w:tcPr>
            <w:tcW w:w="1936" w:type="dxa"/>
          </w:tcPr>
          <w:p w14:paraId="73E524CB" w14:textId="5337FF05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4.90</w:t>
            </w:r>
          </w:p>
        </w:tc>
        <w:tc>
          <w:tcPr>
            <w:tcW w:w="1937" w:type="dxa"/>
          </w:tcPr>
          <w:p w14:paraId="38C16593" w14:textId="23AAC12E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76.40</w:t>
            </w:r>
          </w:p>
        </w:tc>
      </w:tr>
      <w:tr w:rsidR="00686C42" w14:paraId="6F97332C" w14:textId="77777777" w:rsidTr="00686C42">
        <w:tc>
          <w:tcPr>
            <w:tcW w:w="1936" w:type="dxa"/>
          </w:tcPr>
          <w:p w14:paraId="55B6B006" w14:textId="6BBE8FD4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36" w:type="dxa"/>
          </w:tcPr>
          <w:p w14:paraId="5C8BB603" w14:textId="40FC7D51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11.42</w:t>
            </w:r>
          </w:p>
        </w:tc>
        <w:tc>
          <w:tcPr>
            <w:tcW w:w="1936" w:type="dxa"/>
          </w:tcPr>
          <w:p w14:paraId="76D27724" w14:textId="0B4C7C32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98.61</w:t>
            </w:r>
          </w:p>
        </w:tc>
        <w:tc>
          <w:tcPr>
            <w:tcW w:w="1936" w:type="dxa"/>
          </w:tcPr>
          <w:p w14:paraId="0331890F" w14:textId="395B4D23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1.51</w:t>
            </w:r>
          </w:p>
        </w:tc>
        <w:tc>
          <w:tcPr>
            <w:tcW w:w="1937" w:type="dxa"/>
          </w:tcPr>
          <w:p w14:paraId="1E63A3FF" w14:textId="45C4A184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87.77</w:t>
            </w:r>
          </w:p>
        </w:tc>
      </w:tr>
      <w:tr w:rsidR="00686C42" w14:paraId="6AFAA451" w14:textId="77777777" w:rsidTr="00686C42">
        <w:tc>
          <w:tcPr>
            <w:tcW w:w="1936" w:type="dxa"/>
          </w:tcPr>
          <w:p w14:paraId="1692FF0C" w14:textId="7C0E3475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36" w:type="dxa"/>
          </w:tcPr>
          <w:p w14:paraId="204F1DBE" w14:textId="33C39404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6.76</w:t>
            </w:r>
          </w:p>
        </w:tc>
        <w:tc>
          <w:tcPr>
            <w:tcW w:w="1936" w:type="dxa"/>
          </w:tcPr>
          <w:p w14:paraId="1634C636" w14:textId="239BECA9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57.08</w:t>
            </w:r>
          </w:p>
        </w:tc>
        <w:tc>
          <w:tcPr>
            <w:tcW w:w="1936" w:type="dxa"/>
          </w:tcPr>
          <w:p w14:paraId="01A4C456" w14:textId="0E88E5CF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4.71</w:t>
            </w:r>
          </w:p>
        </w:tc>
        <w:tc>
          <w:tcPr>
            <w:tcW w:w="1937" w:type="dxa"/>
          </w:tcPr>
          <w:p w14:paraId="290CCBFE" w14:textId="09059597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55.00</w:t>
            </w:r>
          </w:p>
        </w:tc>
      </w:tr>
      <w:tr w:rsidR="00686C42" w14:paraId="67379C03" w14:textId="77777777" w:rsidTr="00686C42">
        <w:tc>
          <w:tcPr>
            <w:tcW w:w="1936" w:type="dxa"/>
          </w:tcPr>
          <w:p w14:paraId="2C7EA2FD" w14:textId="02197F2D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36" w:type="dxa"/>
          </w:tcPr>
          <w:p w14:paraId="113F80D4" w14:textId="6B0DB989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9.66</w:t>
            </w:r>
          </w:p>
        </w:tc>
        <w:tc>
          <w:tcPr>
            <w:tcW w:w="1936" w:type="dxa"/>
          </w:tcPr>
          <w:p w14:paraId="4C3E1257" w14:textId="70CF047A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102.28</w:t>
            </w:r>
          </w:p>
        </w:tc>
        <w:tc>
          <w:tcPr>
            <w:tcW w:w="1936" w:type="dxa"/>
          </w:tcPr>
          <w:p w14:paraId="04527ED5" w14:textId="1DF67936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2.77</w:t>
            </w:r>
          </w:p>
        </w:tc>
        <w:tc>
          <w:tcPr>
            <w:tcW w:w="1937" w:type="dxa"/>
          </w:tcPr>
          <w:p w14:paraId="6BD86214" w14:textId="3CA53A1E" w:rsidR="00686C42" w:rsidRPr="00686C42" w:rsidRDefault="00686C42" w:rsidP="00686C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6C42">
              <w:rPr>
                <w:rFonts w:ascii="Times New Roman" w:hAnsi="Times New Roman" w:cs="Times New Roman"/>
                <w:sz w:val="24"/>
                <w:szCs w:val="24"/>
              </w:rPr>
              <w:t>67.02</w:t>
            </w:r>
          </w:p>
        </w:tc>
      </w:tr>
    </w:tbl>
    <w:p w14:paraId="321C921E" w14:textId="77777777" w:rsidR="00E31AD7" w:rsidRPr="00686C42" w:rsidRDefault="00E31AD7" w:rsidP="00E31AD7"/>
    <w:p w14:paraId="64AF29FC" w14:textId="51C15F4D" w:rsidR="00217E3A" w:rsidRPr="00D40F6B" w:rsidRDefault="00E31AD7" w:rsidP="00D40F6B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bookmarkStart w:id="9" w:name="_Toc223387649"/>
      <w:r w:rsidRPr="00E31AD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6</w:t>
      </w:r>
      <w:r w:rsidR="00024389" w:rsidRPr="00E31AD7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. </w:t>
      </w:r>
      <w:r w:rsidR="00217E3A" w:rsidRPr="00E31AD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Выполнение</w:t>
      </w:r>
      <w:r w:rsidR="00217E3A" w:rsidRPr="00B578C7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 </w:t>
      </w:r>
      <w:r w:rsidR="00643CB5">
        <w:rPr>
          <w:rStyle w:val="Hyperlink"/>
          <w:rFonts w:ascii="Times New Roman" w:hAnsi="Times New Roman" w:cs="Times New Roman"/>
          <w:sz w:val="24"/>
          <w:szCs w:val="24"/>
          <w:lang w:val="vi-VN"/>
        </w:rPr>
        <w:br/>
      </w:r>
      <w:hyperlink r:id="rId10" w:history="1">
        <w:r w:rsidRPr="00D10A90">
          <w:rPr>
            <w:rStyle w:val="Hyperlink"/>
            <w:rFonts w:ascii="Times New Roman" w:hAnsi="Times New Roman" w:cs="Times New Roman"/>
            <w:bCs/>
            <w:sz w:val="24"/>
            <w:szCs w:val="24"/>
            <w:lang w:val="ru-RU"/>
          </w:rPr>
          <w:t>https://colab.research.google.com/drive/10jkop6RPPtVk2mYNy9-UGZFscqEqxyw_?usp=sharing</w:t>
        </w:r>
        <w:bookmarkEnd w:id="9"/>
      </w:hyperlink>
    </w:p>
    <w:p w14:paraId="480811BF" w14:textId="1CF83DD0" w:rsidR="00217E3A" w:rsidRPr="00B578C7" w:rsidRDefault="00686C42" w:rsidP="00B578C7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</w:pPr>
      <w:bookmarkStart w:id="10" w:name="_Toc223387650"/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7</w:t>
      </w:r>
      <w:r w:rsidR="00217E3A" w:rsidRPr="00B578C7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. Вывод</w:t>
      </w:r>
      <w:bookmarkEnd w:id="10"/>
    </w:p>
    <w:p w14:paraId="072E429E" w14:textId="77777777" w:rsidR="00686C42" w:rsidRPr="00686C42" w:rsidRDefault="00686C42" w:rsidP="00686C4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6C42">
        <w:rPr>
          <w:rFonts w:ascii="Times New Roman" w:hAnsi="Times New Roman" w:cs="Times New Roman"/>
          <w:sz w:val="24"/>
          <w:szCs w:val="24"/>
          <w:lang w:val="ru-RU"/>
        </w:rPr>
        <w:t>В работе разработана нечеткая система (тип Мамдани) для управления уровнем охлаждения кондиционера. Заданные функции принадлежности и база правил позволяют переводить входные параметры в нечеткие оценки и получать «чёткое» управляющее воздействие после дефаззификации (</w:t>
      </w:r>
      <w:r w:rsidRPr="00686C42">
        <w:rPr>
          <w:rFonts w:ascii="Times New Roman" w:hAnsi="Times New Roman" w:cs="Times New Roman"/>
          <w:sz w:val="24"/>
          <w:szCs w:val="24"/>
        </w:rPr>
        <w:t>centroid</w:t>
      </w:r>
      <w:r w:rsidRPr="00686C42">
        <w:rPr>
          <w:rFonts w:ascii="Times New Roman" w:hAnsi="Times New Roman" w:cs="Times New Roman"/>
          <w:sz w:val="24"/>
          <w:szCs w:val="24"/>
          <w:lang w:val="ru-RU"/>
        </w:rPr>
        <w:t xml:space="preserve">) в виде значения </w:t>
      </w:r>
      <w:r w:rsidRPr="00686C42">
        <w:rPr>
          <w:rFonts w:ascii="Times New Roman" w:hAnsi="Times New Roman" w:cs="Times New Roman"/>
          <w:i/>
          <w:iCs/>
          <w:sz w:val="24"/>
          <w:szCs w:val="24"/>
        </w:rPr>
        <w:t>cooling</w:t>
      </w:r>
      <w:r w:rsidRPr="00686C42">
        <w:rPr>
          <w:rFonts w:ascii="Times New Roman" w:hAnsi="Times New Roman" w:cs="Times New Roman"/>
          <w:sz w:val="24"/>
          <w:szCs w:val="24"/>
          <w:lang w:val="ru-RU"/>
        </w:rPr>
        <w:t xml:space="preserve"> (0–100%). Проведённые прогоны показали, что система формирует плавное и логичное управление, адекватно реагируя на изменение (\</w:t>
      </w:r>
      <w:r w:rsidRPr="00686C42">
        <w:rPr>
          <w:rFonts w:ascii="Times New Roman" w:hAnsi="Times New Roman" w:cs="Times New Roman"/>
          <w:sz w:val="24"/>
          <w:szCs w:val="24"/>
        </w:rPr>
        <w:t>Delta</w:t>
      </w:r>
      <w:r w:rsidRPr="00686C4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86C42">
        <w:rPr>
          <w:rFonts w:ascii="Times New Roman" w:hAnsi="Times New Roman" w:cs="Times New Roman"/>
          <w:sz w:val="24"/>
          <w:szCs w:val="24"/>
        </w:rPr>
        <w:t>T</w:t>
      </w:r>
      <w:r w:rsidRPr="00686C42">
        <w:rPr>
          <w:rFonts w:ascii="Times New Roman" w:hAnsi="Times New Roman" w:cs="Times New Roman"/>
          <w:sz w:val="24"/>
          <w:szCs w:val="24"/>
          <w:lang w:val="ru-RU"/>
        </w:rPr>
        <w:t>), объёма помещения и мощности кондиционера.</w:t>
      </w:r>
    </w:p>
    <w:p w14:paraId="54597F18" w14:textId="148B1B6A" w:rsidR="00D40F6B" w:rsidRPr="00D40F6B" w:rsidRDefault="00D40F6B" w:rsidP="00D40F6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7333794" w14:textId="75359415" w:rsidR="00217E3A" w:rsidRPr="00B578C7" w:rsidRDefault="00217E3A" w:rsidP="00D40F6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217E3A" w:rsidRPr="00B578C7" w:rsidSect="00AF051A">
      <w:footerReference w:type="default" r:id="rId11"/>
      <w:pgSz w:w="12240" w:h="15840"/>
      <w:pgMar w:top="1138" w:right="850" w:bottom="1138" w:left="1699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DA7999" w14:textId="77777777" w:rsidR="001F1960" w:rsidRDefault="001F1960">
      <w:pPr>
        <w:spacing w:line="240" w:lineRule="auto"/>
      </w:pPr>
      <w:r>
        <w:separator/>
      </w:r>
    </w:p>
  </w:endnote>
  <w:endnote w:type="continuationSeparator" w:id="0">
    <w:p w14:paraId="676DFBFB" w14:textId="77777777" w:rsidR="001F1960" w:rsidRDefault="001F19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445574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150A93" w14:textId="0A6FBB69" w:rsidR="009C097A" w:rsidRDefault="009C097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44D05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75D61D78" w14:textId="77777777" w:rsidR="009C097A" w:rsidRPr="00AF051A" w:rsidRDefault="009C097A">
    <w:pPr>
      <w:pStyle w:val="Footer"/>
      <w:rPr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174FD3" w14:textId="77777777" w:rsidR="001F1960" w:rsidRDefault="001F1960">
      <w:pPr>
        <w:spacing w:after="0" w:line="240" w:lineRule="auto"/>
      </w:pPr>
      <w:r>
        <w:separator/>
      </w:r>
    </w:p>
  </w:footnote>
  <w:footnote w:type="continuationSeparator" w:id="0">
    <w:p w14:paraId="42C3D6FD" w14:textId="77777777" w:rsidR="001F1960" w:rsidRDefault="001F19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D6BA9"/>
    <w:multiLevelType w:val="multilevel"/>
    <w:tmpl w:val="0798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812C3"/>
    <w:multiLevelType w:val="multilevel"/>
    <w:tmpl w:val="0A64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44CD7"/>
    <w:multiLevelType w:val="hybridMultilevel"/>
    <w:tmpl w:val="4FE20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DA605F"/>
    <w:multiLevelType w:val="multilevel"/>
    <w:tmpl w:val="C2EA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82D4D"/>
    <w:multiLevelType w:val="hybridMultilevel"/>
    <w:tmpl w:val="1EE0B8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1F21493"/>
    <w:multiLevelType w:val="multilevel"/>
    <w:tmpl w:val="F268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45488"/>
    <w:multiLevelType w:val="multilevel"/>
    <w:tmpl w:val="6F8C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1001E"/>
    <w:multiLevelType w:val="multilevel"/>
    <w:tmpl w:val="4536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01805"/>
    <w:multiLevelType w:val="multilevel"/>
    <w:tmpl w:val="4EBE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7A7C3D41"/>
    <w:multiLevelType w:val="multilevel"/>
    <w:tmpl w:val="3F98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936ED"/>
    <w:multiLevelType w:val="multilevel"/>
    <w:tmpl w:val="DCB8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34A6A"/>
    <w:multiLevelType w:val="hybridMultilevel"/>
    <w:tmpl w:val="7A0E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</w:num>
  <w:num w:numId="3">
    <w:abstractNumId w:val="2"/>
  </w:num>
  <w:num w:numId="4">
    <w:abstractNumId w:val="6"/>
  </w:num>
  <w:num w:numId="5">
    <w:abstractNumId w:val="7"/>
  </w:num>
  <w:num w:numId="6">
    <w:abstractNumId w:val="8"/>
  </w:num>
  <w:num w:numId="7">
    <w:abstractNumId w:val="1"/>
  </w:num>
  <w:num w:numId="8">
    <w:abstractNumId w:val="11"/>
  </w:num>
  <w:num w:numId="9">
    <w:abstractNumId w:val="3"/>
  </w:num>
  <w:num w:numId="10">
    <w:abstractNumId w:val="5"/>
  </w:num>
  <w:num w:numId="11">
    <w:abstractNumId w:val="0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DE2"/>
    <w:rsid w:val="00024389"/>
    <w:rsid w:val="00035B66"/>
    <w:rsid w:val="00065DED"/>
    <w:rsid w:val="00074264"/>
    <w:rsid w:val="00133DDB"/>
    <w:rsid w:val="001D439A"/>
    <w:rsid w:val="001F1960"/>
    <w:rsid w:val="00217E3A"/>
    <w:rsid w:val="00250FA8"/>
    <w:rsid w:val="002860A1"/>
    <w:rsid w:val="002E00D8"/>
    <w:rsid w:val="00395118"/>
    <w:rsid w:val="00407FD9"/>
    <w:rsid w:val="00410121"/>
    <w:rsid w:val="00421898"/>
    <w:rsid w:val="00444D05"/>
    <w:rsid w:val="00450A95"/>
    <w:rsid w:val="00483A8B"/>
    <w:rsid w:val="004A3196"/>
    <w:rsid w:val="0051273A"/>
    <w:rsid w:val="00530F19"/>
    <w:rsid w:val="00535D4D"/>
    <w:rsid w:val="005658BD"/>
    <w:rsid w:val="005717AD"/>
    <w:rsid w:val="00643CB5"/>
    <w:rsid w:val="006645B9"/>
    <w:rsid w:val="00673397"/>
    <w:rsid w:val="00677244"/>
    <w:rsid w:val="00686C42"/>
    <w:rsid w:val="007331D0"/>
    <w:rsid w:val="007C3817"/>
    <w:rsid w:val="007C6455"/>
    <w:rsid w:val="007E210E"/>
    <w:rsid w:val="00824211"/>
    <w:rsid w:val="00883D59"/>
    <w:rsid w:val="008C36AC"/>
    <w:rsid w:val="008C3A07"/>
    <w:rsid w:val="00962F95"/>
    <w:rsid w:val="00977943"/>
    <w:rsid w:val="00983772"/>
    <w:rsid w:val="0099388E"/>
    <w:rsid w:val="009C097A"/>
    <w:rsid w:val="009E3696"/>
    <w:rsid w:val="00A057BE"/>
    <w:rsid w:val="00A7010E"/>
    <w:rsid w:val="00AB083A"/>
    <w:rsid w:val="00AD62F4"/>
    <w:rsid w:val="00AF051A"/>
    <w:rsid w:val="00B578C7"/>
    <w:rsid w:val="00B77506"/>
    <w:rsid w:val="00BB1EF0"/>
    <w:rsid w:val="00BF0B70"/>
    <w:rsid w:val="00C814F4"/>
    <w:rsid w:val="00C8580E"/>
    <w:rsid w:val="00C95CEB"/>
    <w:rsid w:val="00D25B28"/>
    <w:rsid w:val="00D40F6B"/>
    <w:rsid w:val="00D9584D"/>
    <w:rsid w:val="00E31AD7"/>
    <w:rsid w:val="00EB40FB"/>
    <w:rsid w:val="00ED7DE2"/>
    <w:rsid w:val="00EE4394"/>
    <w:rsid w:val="00F41715"/>
    <w:rsid w:val="00F85669"/>
    <w:rsid w:val="00FC331F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39AEF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1898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3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F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45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Paragraph">
    <w:name w:val="List Paragraph"/>
    <w:basedOn w:val="Normal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BodyText">
    <w:name w:val="Body Text"/>
    <w:basedOn w:val="Normal"/>
    <w:link w:val="BodyTextChar"/>
    <w:rsid w:val="00F85669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F85669"/>
    <w:rPr>
      <w:rFonts w:ascii="Times New Roman" w:eastAsia="Times New Roman" w:hAnsi="Times New Roman" w:cs="Times New Roman"/>
      <w:b/>
      <w:sz w:val="28"/>
    </w:rPr>
  </w:style>
  <w:style w:type="table" w:styleId="TableGrid">
    <w:name w:val="Table Grid"/>
    <w:basedOn w:val="TableNormal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E439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E439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E4394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455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07FD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407FD9"/>
    <w:pPr>
      <w:spacing w:after="100"/>
      <w:ind w:left="22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17E3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F05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51A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F05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51A"/>
    <w:rPr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51273A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C09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9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2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5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8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3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1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5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4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colab.research.google.com/drive/10jkop6RPPtVk2mYNy9-UGZFscqEqxyw_?usp=sharing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3473954-5894-451F-BEA9-697427750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6</Pages>
  <Words>705</Words>
  <Characters>4020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Admin</cp:lastModifiedBy>
  <cp:revision>30</cp:revision>
  <cp:lastPrinted>2026-02-10T18:09:00Z</cp:lastPrinted>
  <dcterms:created xsi:type="dcterms:W3CDTF">2023-02-08T12:46:00Z</dcterms:created>
  <dcterms:modified xsi:type="dcterms:W3CDTF">2026-03-02T20:47:00Z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