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246BFD"/>
          <w:sz w:val="68"/>
        </w:rPr>
        <w:t>STUDEX</w:t>
      </w:r>
    </w:p>
    <w:p>
      <w:pPr>
        <w:jc w:val="center"/>
      </w:pPr>
      <w:r>
        <w:rPr>
          <w:rFonts w:ascii="Aptos" w:hAnsi="Aptos"/>
          <w:b/>
          <w:color w:val="16324F"/>
          <w:sz w:val="30"/>
        </w:rPr>
        <w:t>STUDENT CONNECTION PLATFORM</w:t>
      </w:r>
    </w:p>
    <w:p>
      <w:pPr>
        <w:spacing w:before="160"/>
        <w:jc w:val="center"/>
      </w:pPr>
      <w:r>
        <w:rPr>
          <w:rFonts w:ascii="Aptos" w:hAnsi="Aptos"/>
          <w:color w:val="177E89"/>
          <w:sz w:val="26"/>
        </w:rPr>
        <w:t>Find Your People. Catch the Vibe.</w:t>
      </w:r>
    </w:p>
    <w:tbl>
      <w:tblPr>
        <w:tblW w:type="auto" w:w="0"/>
        <w:jc w:val="center"/>
        <w:tblLayout w:type="fixed"/>
        <w:tblLook w:firstColumn="1" w:firstRow="1" w:lastColumn="0" w:lastRow="0" w:noHBand="0" w:noVBand="1" w:val="04A0"/>
      </w:tblPr>
      <w:tblGrid>
        <w:gridCol w:w="8208"/>
      </w:tblGrid>
      <w:tr>
        <w:tc>
          <w:tcPr>
            <w:tcW w:type="dxa" w:w="9936"/>
            <w:shd w:fill="EAF1FF"/>
            <w:tcMar>
              <w:top w:w="220" w:type="dxa"/>
              <w:start w:w="240" w:type="dxa"/>
              <w:bottom w:w="220" w:type="dxa"/>
              <w:end w:w="240" w:type="dxa"/>
            </w:tcMar>
          </w:tcPr>
          <w:p>
            <w:pPr>
              <w:jc w:val="center"/>
            </w:pPr>
            <w:r>
              <w:rPr>
                <w:rFonts w:ascii="Aptos" w:hAnsi="Aptos"/>
                <w:b/>
                <w:color w:val="16324F"/>
                <w:sz w:val="28"/>
              </w:rPr>
              <w:t>PROJECT IDEA &amp; BUSINESS DESCRIPTION</w:t>
              <w:br/>
            </w:r>
            <w:r>
              <w:rPr>
                <w:rFonts w:ascii="Aptos" w:hAnsi="Aptos"/>
                <w:color w:val="5D6D7E"/>
                <w:sz w:val="20"/>
              </w:rPr>
              <w:t>Tài liệu mô tả ý tưởng và nghiệp vụ dự án - Bản nộp tạm thời</w:t>
            </w:r>
          </w:p>
        </w:tc>
      </w:tr>
    </w:tbl>
    <w:p>
      <w:pPr>
        <w:spacing w:before="560"/>
        <w:jc w:val="center"/>
      </w:pPr>
      <w:r>
        <w:rPr>
          <w:rFonts w:ascii="Aptos" w:hAnsi="Aptos"/>
          <w:b/>
          <w:color w:val="246BFD"/>
          <w:sz w:val="24"/>
        </w:rPr>
        <w:t>Core idea: Discover → Connect → Match → Chat</w:t>
      </w:r>
    </w:p>
    <w:p>
      <w:pPr>
        <w:jc w:val="center"/>
      </w:pPr>
      <w:r>
        <w:rPr>
          <w:rFonts w:ascii="Aptos" w:hAnsi="Aptos"/>
          <w:color w:val="5D6D7E"/>
          <w:sz w:val="20"/>
        </w:rPr>
        <w:t>Supporting value: Student Feed • Knowledge Sharing • AI Ice Breaker • Safe Community</w:t>
      </w:r>
    </w:p>
    <w:p>
      <w:pPr>
        <w:spacing w:before="1100"/>
        <w:jc w:val="center"/>
      </w:pPr>
      <w:r>
        <w:rPr>
          <w:rFonts w:ascii="Aptos" w:hAnsi="Aptos"/>
          <w:color w:val="5D6D7E"/>
          <w:sz w:val="18"/>
        </w:rPr>
        <w:t>Version 0.1  |  September 2026</w:t>
      </w:r>
    </w:p>
    <w:p>
      <w:r>
        <w:br w:type="page"/>
      </w:r>
    </w:p>
    <w:p>
      <w:pPr>
        <w:pStyle w:val="Heading1"/>
      </w:pPr>
      <w:r>
        <w:t>1. Tóm tắt ý tưởng dự án</w:t>
      </w:r>
    </w:p>
    <w:p>
      <w:r>
        <w:rPr>
          <w:rFonts w:ascii="Aptos" w:hAnsi="Aptos"/>
          <w:b/>
          <w:color w:val="246BFD"/>
        </w:rPr>
        <w:t>Studex</w:t>
      </w:r>
      <w:r>
        <w:t xml:space="preserve"> là nền tảng mạng xã hội và kết nối dành riêng cho sinh viên. Mục tiêu cốt lõi của Studex là giúp sinh viên dễ dàng tìm thấy những người phù hợp để kết bạn, giao lưu, học hỏi, networking, tham gia hoạt động, tìm teammate hoặc mở rộng các mối quan hệ trong môi trường đại học/cao đẳng.</w:t>
      </w:r>
    </w:p>
    <w:p>
      <w:r>
        <w:t xml:space="preserve">Thay vì phải tìm kiếm ngẫu nhiên trong các group Facebook, mạng xã hội đại chúng hoặc chờ cơ hội gặp trực tiếp, Studex tổ chức quá trình kết nối thành một luồng rõ ràng: </w:t>
      </w:r>
      <w:r>
        <w:rPr>
          <w:rFonts w:ascii="Aptos" w:hAnsi="Aptos"/>
          <w:b/>
          <w:color w:val="16324F"/>
        </w:rPr>
        <w:t>Khám phá → Lọc → Connect → Match → Chat.</w:t>
      </w:r>
    </w:p>
    <w:p>
      <w:r>
        <w:t>Bên cạnh chức năng kết nối, Studex có một Student Feed để sinh viên chia sẻ trải nghiệm, kiến thức, câu chuyện đời sống sinh viên và theo dõi các chủ đề đang được cộng đồng quan tâm - bao gồm những câu chuyện “hot”, xu hướng hoặc “drama” sinh viên ở mức phù hợp với quy tắc cộng đồng. AI đóng vai trò hỗ trợ mở lời, cải thiện giao tiếp và giảm sự ngại ngùng khi bắt đầu cuộc trò chuyện.</w:t>
      </w:r>
    </w:p>
    <w:tbl>
      <w:tblPr>
        <w:tblStyle w:val="TableGrid"/>
        <w:tblW w:type="auto" w:w="0"/>
        <w:jc w:val="center"/>
        <w:tblLook w:firstColumn="1" w:firstRow="1" w:lastColumn="0" w:lastRow="0" w:noHBand="0" w:noVBand="1" w:val="04A0"/>
      </w:tblPr>
      <w:tblGrid>
        <w:gridCol w:w="4968"/>
        <w:gridCol w:w="4968"/>
      </w:tblGrid>
      <w:tr>
        <w:tc>
          <w:tcPr>
            <w:tcW w:type="dxa" w:w="4968"/>
            <w:tcMar>
              <w:top w:w="100" w:type="dxa"/>
              <w:start w:w="120" w:type="dxa"/>
              <w:bottom w:w="100" w:type="dxa"/>
              <w:end w:w="120" w:type="dxa"/>
            </w:tcMar>
            <w:vAlign w:val="center"/>
            <w:shd w:fill="EAF1FF"/>
          </w:tcPr>
          <w:p>
            <w:r>
              <w:rPr>
                <w:b/>
              </w:rPr>
              <w:t>Tên dự án</w:t>
            </w:r>
          </w:p>
        </w:tc>
        <w:tc>
          <w:tcPr>
            <w:tcW w:type="dxa" w:w="4968"/>
            <w:tcMar>
              <w:top w:w="100" w:type="dxa"/>
              <w:start w:w="120" w:type="dxa"/>
              <w:bottom w:w="100" w:type="dxa"/>
              <w:end w:w="120" w:type="dxa"/>
            </w:tcMar>
            <w:vAlign w:val="center"/>
          </w:tcPr>
          <w:p>
            <w:r>
              <w:t>Studex</w:t>
            </w:r>
          </w:p>
        </w:tc>
      </w:tr>
      <w:tr>
        <w:tc>
          <w:tcPr>
            <w:tcW w:type="dxa" w:w="4968"/>
            <w:tcMar>
              <w:top w:w="100" w:type="dxa"/>
              <w:start w:w="120" w:type="dxa"/>
              <w:bottom w:w="100" w:type="dxa"/>
              <w:end w:w="120" w:type="dxa"/>
            </w:tcMar>
            <w:vAlign w:val="center"/>
            <w:shd w:fill="EAF1FF"/>
          </w:tcPr>
          <w:p>
            <w:r>
              <w:rPr>
                <w:b/>
              </w:rPr>
              <w:t>Loại sản phẩm</w:t>
            </w:r>
          </w:p>
        </w:tc>
        <w:tc>
          <w:tcPr>
            <w:tcW w:type="dxa" w:w="4968"/>
            <w:tcMar>
              <w:top w:w="100" w:type="dxa"/>
              <w:start w:w="120" w:type="dxa"/>
              <w:bottom w:w="100" w:type="dxa"/>
              <w:end w:w="120" w:type="dxa"/>
            </w:tcMar>
            <w:vAlign w:val="center"/>
          </w:tcPr>
          <w:p>
            <w:r>
              <w:t>Student Connection / Student Social Platform</w:t>
            </w:r>
          </w:p>
        </w:tc>
      </w:tr>
      <w:tr>
        <w:tc>
          <w:tcPr>
            <w:tcW w:type="dxa" w:w="4968"/>
            <w:tcMar>
              <w:top w:w="100" w:type="dxa"/>
              <w:start w:w="120" w:type="dxa"/>
              <w:bottom w:w="100" w:type="dxa"/>
              <w:end w:w="120" w:type="dxa"/>
            </w:tcMar>
            <w:vAlign w:val="center"/>
            <w:shd w:fill="EAF1FF"/>
          </w:tcPr>
          <w:p>
            <w:r>
              <w:rPr>
                <w:b/>
              </w:rPr>
              <w:t>Đối tượng chính</w:t>
            </w:r>
          </w:p>
        </w:tc>
        <w:tc>
          <w:tcPr>
            <w:tcW w:type="dxa" w:w="4968"/>
            <w:tcMar>
              <w:top w:w="100" w:type="dxa"/>
              <w:start w:w="120" w:type="dxa"/>
              <w:bottom w:w="100" w:type="dxa"/>
              <w:end w:w="120" w:type="dxa"/>
            </w:tcMar>
            <w:vAlign w:val="center"/>
          </w:tcPr>
          <w:p>
            <w:r>
              <w:t>Sinh viên Đại học/Cao đẳng</w:t>
            </w:r>
          </w:p>
        </w:tc>
      </w:tr>
      <w:tr>
        <w:tc>
          <w:tcPr>
            <w:tcW w:type="dxa" w:w="4968"/>
            <w:tcMar>
              <w:top w:w="100" w:type="dxa"/>
              <w:start w:w="120" w:type="dxa"/>
              <w:bottom w:w="100" w:type="dxa"/>
              <w:end w:w="120" w:type="dxa"/>
            </w:tcMar>
            <w:vAlign w:val="center"/>
            <w:shd w:fill="EAF1FF"/>
          </w:tcPr>
          <w:p>
            <w:r>
              <w:rPr>
                <w:b/>
              </w:rPr>
              <w:t>Chức năng cốt lõi</w:t>
            </w:r>
          </w:p>
        </w:tc>
        <w:tc>
          <w:tcPr>
            <w:tcW w:type="dxa" w:w="4968"/>
            <w:tcMar>
              <w:top w:w="100" w:type="dxa"/>
              <w:start w:w="120" w:type="dxa"/>
              <w:bottom w:w="100" w:type="dxa"/>
              <w:end w:w="120" w:type="dxa"/>
            </w:tcMar>
            <w:vAlign w:val="center"/>
          </w:tcPr>
          <w:p>
            <w:r>
              <w:t>Discover → Filter → Connect → Match → Chat</w:t>
            </w:r>
          </w:p>
        </w:tc>
      </w:tr>
      <w:tr>
        <w:tc>
          <w:tcPr>
            <w:tcW w:type="dxa" w:w="4968"/>
            <w:tcMar>
              <w:top w:w="100" w:type="dxa"/>
              <w:start w:w="120" w:type="dxa"/>
              <w:bottom w:w="100" w:type="dxa"/>
              <w:end w:w="120" w:type="dxa"/>
            </w:tcMar>
            <w:vAlign w:val="center"/>
            <w:shd w:fill="EAF1FF"/>
          </w:tcPr>
          <w:p>
            <w:r>
              <w:rPr>
                <w:b/>
              </w:rPr>
              <w:t>Giá trị hỗ trợ</w:t>
            </w:r>
          </w:p>
        </w:tc>
        <w:tc>
          <w:tcPr>
            <w:tcW w:type="dxa" w:w="4968"/>
            <w:tcMar>
              <w:top w:w="100" w:type="dxa"/>
              <w:start w:w="120" w:type="dxa"/>
              <w:bottom w:w="100" w:type="dxa"/>
              <w:end w:w="120" w:type="dxa"/>
            </w:tcMar>
            <w:vAlign w:val="center"/>
          </w:tcPr>
          <w:p>
            <w:r>
              <w:t>Student Feed, Knowledge Sharing, AI, Safety &amp; Verification</w:t>
            </w:r>
          </w:p>
        </w:tc>
      </w:tr>
      <w:tr>
        <w:tc>
          <w:tcPr>
            <w:tcW w:type="dxa" w:w="4968"/>
            <w:tcMar>
              <w:top w:w="100" w:type="dxa"/>
              <w:start w:w="120" w:type="dxa"/>
              <w:bottom w:w="100" w:type="dxa"/>
              <w:end w:w="120" w:type="dxa"/>
            </w:tcMar>
            <w:vAlign w:val="center"/>
            <w:shd w:fill="EAF1FF"/>
          </w:tcPr>
          <w:p>
            <w:r>
              <w:rPr>
                <w:b/>
              </w:rPr>
              <w:t>Định hướng MVP</w:t>
            </w:r>
          </w:p>
        </w:tc>
        <w:tc>
          <w:tcPr>
            <w:tcW w:type="dxa" w:w="4968"/>
            <w:tcMar>
              <w:top w:w="100" w:type="dxa"/>
              <w:start w:w="120" w:type="dxa"/>
              <w:bottom w:w="100" w:type="dxa"/>
              <w:end w:w="120" w:type="dxa"/>
            </w:tcMar>
            <w:vAlign w:val="center"/>
          </w:tcPr>
          <w:p>
            <w:r>
              <w:t>Web/App thử nghiệm trong phạm vi sinh viên, ưu tiên kết nối trước</w:t>
            </w:r>
          </w:p>
        </w:tc>
      </w:tr>
    </w:tbl>
    <w:p>
      <w:pPr>
        <w:pStyle w:val="Heading1"/>
      </w:pPr>
      <w:r>
        <w:t>2. Bối cảnh và vấn đề cần giải quyết</w:t>
      </w:r>
    </w:p>
    <w:p>
      <w:r>
        <w:t>Sinh viên hiện có nhiều mạng xã hội để giao tiếp, nhưng các nền tảng phổ biến không được thiết kế riêng cho nhu cầu tìm kiếm và kết nối sinh viên theo trường, ngành, sở thích, tính cách hoặc mục đích kết nối.</w:t>
      </w:r>
    </w:p>
    <w:p>
      <w:r>
        <w:t>Khi muốn làm quen với người mới, sinh viên thường phải tìm qua group, comment, câu lạc bộ, bạn bè giới thiệu hoặc gặp trực tiếp. Việc này thiếu một cơ chế giúp hai bên biết rằng họ đều sẵn sàng kết nối.</w:t>
      </w:r>
    </w:p>
    <w:p>
      <w:r>
        <w:t>Một rào cản khác là “không biết bắt đầu nói gì”. Ngay cả khi tìm thấy một người có vẻ phù hợp, nhiều sinh viên vẫn ngại chủ động, sợ bị từ chối hoặc không biết mở đầu cuộc trò chuyện.</w:t>
      </w:r>
    </w:p>
    <w:p>
      <w:r>
        <w:t>Các cộng đồng mở cũng có thể gặp vấn đề về tài khoản giả, spam, toxic, quấy rối và quyền riêng tư. Studex hướng tới giảm những rào cản này bằng xác minh sinh viên, cơ chế Connect/Match và các công cụ an toàn.</w:t>
      </w:r>
    </w:p>
    <w:p>
      <w:pPr>
        <w:pStyle w:val="Heading1"/>
      </w:pPr>
      <w:r>
        <w:t>3. Tuyên bố vấn đề (Problem Statement)</w:t>
      </w:r>
    </w:p>
    <w:p>
      <w:r>
        <w:t>Sinh viên cần một môi trường chuyên biệt để khám phá và kết nối với những sinh viên phù hợp, vì các mạng xã hội hiện tại chủ yếu phục vụ giao tiếp đại chúng và không tối ưu cho việc tìm đúng người, hiểu mục đích kết nối của nhau và bắt đầu một cuộc trò chuyện an toàn, tự nhiên.</w:t>
      </w:r>
    </w:p>
    <w:p>
      <w:pPr>
        <w:pStyle w:val="Heading1"/>
      </w:pPr>
      <w:r>
        <w:t>4. Giải pháp đề xuất</w:t>
      </w:r>
    </w:p>
    <w:p>
      <w:r>
        <w:t>Studex tạo một không gian sinh viên có hồ sơ rõ ràng, sở thích, ngành học, mục tiêu kết nối và các tín hiệu xã hội cần thiết để người dùng khám phá người phù hợp.</w:t>
      </w:r>
    </w:p>
    <w:p>
      <w:r>
        <w:t>Người dùng có thể dùng bộ lọc, xem hồ sơ, gửi Connect. Khi người nhận đồng ý, hai người Match và có thể Chat. Sau Match, AI Ice Breaker có thể đề xuất câu mở đầu dựa trên điểm chung nhưng không tự gửi thay người dùng.</w:t>
      </w:r>
    </w:p>
    <w:p>
      <w:r>
        <w:t>Student Feed giúp người dùng quay lại nền tảng để xem câu chuyện sinh viên, chia sẻ kinh nghiệm, kiến thức, hoạt động và các chủ đề đang được quan tâm. Đây là chức năng tăng tương tác, không thay thế chức năng kết nối cốt lõi.</w:t>
      </w:r>
    </w:p>
    <w:p>
      <w:pPr>
        <w:pStyle w:val="Heading1"/>
      </w:pPr>
      <w:r>
        <w:t>5. Giá trị cốt lõi và điểm khác biệt</w:t>
      </w:r>
    </w:p>
    <w:tbl>
      <w:tblPr>
        <w:tblStyle w:val="TableGrid"/>
        <w:tblW w:type="auto" w:w="0"/>
        <w:jc w:val="center"/>
        <w:tblLook w:firstColumn="1" w:firstRow="1" w:lastColumn="0" w:lastRow="0" w:noHBand="0" w:noVBand="1" w:val="04A0"/>
      </w:tblPr>
      <w:tblGrid>
        <w:gridCol w:w="4968"/>
        <w:gridCol w:w="4968"/>
      </w:tblGrid>
      <w:tr>
        <w:tc>
          <w:tcPr>
            <w:tcW w:type="dxa" w:w="4968"/>
            <w:shd w:fill="16324F"/>
          </w:tcPr>
          <w:p>
            <w:r>
              <w:rPr>
                <w:rFonts w:ascii="Aptos" w:hAnsi="Aptos"/>
                <w:b/>
                <w:color w:val="FFFFFF"/>
              </w:rPr>
              <w:t>Giá trị</w:t>
            </w:r>
          </w:p>
        </w:tc>
        <w:tc>
          <w:tcPr>
            <w:tcW w:type="dxa" w:w="4968"/>
            <w:shd w:fill="16324F"/>
          </w:tcPr>
          <w:p>
            <w:r>
              <w:rPr>
                <w:rFonts w:ascii="Aptos" w:hAnsi="Aptos"/>
                <w:b/>
                <w:color w:val="FFFFFF"/>
              </w:rPr>
              <w:t>Ý nghĩa</w:t>
            </w:r>
          </w:p>
        </w:tc>
      </w:tr>
      <w:tr>
        <w:tc>
          <w:tcPr>
            <w:tcW w:type="dxa" w:w="4968"/>
            <w:tcMar>
              <w:top w:w="100" w:type="dxa"/>
              <w:start w:w="120" w:type="dxa"/>
              <w:bottom w:w="100" w:type="dxa"/>
              <w:end w:w="120" w:type="dxa"/>
            </w:tcMar>
          </w:tcPr>
          <w:p>
            <w:r>
              <w:rPr>
                <w:b/>
              </w:rPr>
              <w:t>Student-first</w:t>
            </w:r>
          </w:p>
        </w:tc>
        <w:tc>
          <w:tcPr>
            <w:tcW w:type="dxa" w:w="4968"/>
            <w:tcMar>
              <w:top w:w="100" w:type="dxa"/>
              <w:start w:w="120" w:type="dxa"/>
              <w:bottom w:w="100" w:type="dxa"/>
              <w:end w:w="120" w:type="dxa"/>
            </w:tcMar>
          </w:tcPr>
          <w:p>
            <w:r>
              <w:t>Thiết kế xoay quanh danh tính và nhu cầu của sinh viên thay vì mạng xã hội đại chúng.</w:t>
            </w:r>
          </w:p>
        </w:tc>
      </w:tr>
      <w:tr>
        <w:tc>
          <w:tcPr>
            <w:tcW w:type="dxa" w:w="4968"/>
            <w:tcMar>
              <w:top w:w="100" w:type="dxa"/>
              <w:start w:w="120" w:type="dxa"/>
              <w:bottom w:w="100" w:type="dxa"/>
              <w:end w:w="120" w:type="dxa"/>
            </w:tcMar>
          </w:tcPr>
          <w:p>
            <w:r>
              <w:rPr>
                <w:b/>
              </w:rPr>
              <w:t>Find the right people</w:t>
            </w:r>
          </w:p>
        </w:tc>
        <w:tc>
          <w:tcPr>
            <w:tcW w:type="dxa" w:w="4968"/>
            <w:tcMar>
              <w:top w:w="100" w:type="dxa"/>
              <w:start w:w="120" w:type="dxa"/>
              <w:bottom w:w="100" w:type="dxa"/>
              <w:end w:w="120" w:type="dxa"/>
            </w:tcMar>
          </w:tcPr>
          <w:p>
            <w:r>
              <w:t>Tìm người theo ngành, trường, sở thích, vibe và mục đích kết nối.</w:t>
            </w:r>
          </w:p>
        </w:tc>
      </w:tr>
      <w:tr>
        <w:tc>
          <w:tcPr>
            <w:tcW w:type="dxa" w:w="4968"/>
            <w:tcMar>
              <w:top w:w="100" w:type="dxa"/>
              <w:start w:w="120" w:type="dxa"/>
              <w:bottom w:w="100" w:type="dxa"/>
              <w:end w:w="120" w:type="dxa"/>
            </w:tcMar>
          </w:tcPr>
          <w:p>
            <w:r>
              <w:rPr>
                <w:b/>
              </w:rPr>
              <w:t>Mutual connection</w:t>
            </w:r>
          </w:p>
        </w:tc>
        <w:tc>
          <w:tcPr>
            <w:tcW w:type="dxa" w:w="4968"/>
            <w:tcMar>
              <w:top w:w="100" w:type="dxa"/>
              <w:start w:w="120" w:type="dxa"/>
              <w:bottom w:w="100" w:type="dxa"/>
              <w:end w:w="120" w:type="dxa"/>
            </w:tcMar>
          </w:tcPr>
          <w:p>
            <w:r>
              <w:t>Chỉ mở Chat khi kết nối được chấp nhận, giảm nhắn tin không mong muốn.</w:t>
            </w:r>
          </w:p>
        </w:tc>
      </w:tr>
      <w:tr>
        <w:tc>
          <w:tcPr>
            <w:tcW w:type="dxa" w:w="4968"/>
            <w:tcMar>
              <w:top w:w="100" w:type="dxa"/>
              <w:start w:w="120" w:type="dxa"/>
              <w:bottom w:w="100" w:type="dxa"/>
              <w:end w:w="120" w:type="dxa"/>
            </w:tcMar>
          </w:tcPr>
          <w:p>
            <w:r>
              <w:rPr>
                <w:b/>
              </w:rPr>
              <w:t>AI Ice Breaker</w:t>
            </w:r>
          </w:p>
        </w:tc>
        <w:tc>
          <w:tcPr>
            <w:tcW w:type="dxa" w:w="4968"/>
            <w:tcMar>
              <w:top w:w="100" w:type="dxa"/>
              <w:start w:w="120" w:type="dxa"/>
              <w:bottom w:w="100" w:type="dxa"/>
              <w:end w:w="120" w:type="dxa"/>
            </w:tcMar>
          </w:tcPr>
          <w:p>
            <w:r>
              <w:t>AI hỗ trợ vượt qua rào cản “không biết nói gì” sau khi Match.</w:t>
            </w:r>
          </w:p>
        </w:tc>
      </w:tr>
      <w:tr>
        <w:tc>
          <w:tcPr>
            <w:tcW w:type="dxa" w:w="4968"/>
            <w:tcMar>
              <w:top w:w="100" w:type="dxa"/>
              <w:start w:w="120" w:type="dxa"/>
              <w:bottom w:w="100" w:type="dxa"/>
              <w:end w:w="120" w:type="dxa"/>
            </w:tcMar>
          </w:tcPr>
          <w:p>
            <w:r>
              <w:rPr>
                <w:b/>
              </w:rPr>
              <w:t>Student Buzz</w:t>
            </w:r>
          </w:p>
        </w:tc>
        <w:tc>
          <w:tcPr>
            <w:tcW w:type="dxa" w:w="4968"/>
            <w:tcMar>
              <w:top w:w="100" w:type="dxa"/>
              <w:start w:w="120" w:type="dxa"/>
              <w:bottom w:w="100" w:type="dxa"/>
              <w:end w:w="120" w:type="dxa"/>
            </w:tcMar>
          </w:tcPr>
          <w:p>
            <w:r>
              <w:t>Theo dõi chủ đề hot, câu chuyện và “drama” sinh viên nhưng có moderation, report và community rules.</w:t>
            </w:r>
          </w:p>
        </w:tc>
      </w:tr>
      <w:tr>
        <w:tc>
          <w:tcPr>
            <w:tcW w:type="dxa" w:w="4968"/>
            <w:tcMar>
              <w:top w:w="100" w:type="dxa"/>
              <w:start w:w="120" w:type="dxa"/>
              <w:bottom w:w="100" w:type="dxa"/>
              <w:end w:w="120" w:type="dxa"/>
            </w:tcMar>
          </w:tcPr>
          <w:p>
            <w:r>
              <w:rPr>
                <w:b/>
              </w:rPr>
              <w:t>Safer community</w:t>
            </w:r>
          </w:p>
        </w:tc>
        <w:tc>
          <w:tcPr>
            <w:tcW w:type="dxa" w:w="4968"/>
            <w:tcMar>
              <w:top w:w="100" w:type="dxa"/>
              <w:start w:w="120" w:type="dxa"/>
              <w:bottom w:w="100" w:type="dxa"/>
              <w:end w:w="120" w:type="dxa"/>
            </w:tcMar>
          </w:tcPr>
          <w:p>
            <w:r>
              <w:t>Xác minh sinh viên, block/report, quyền riêng tư và công cụ hạn chế toxic.</w:t>
            </w:r>
          </w:p>
        </w:tc>
      </w:tr>
    </w:tbl>
    <w:p>
      <w:pPr>
        <w:pStyle w:val="Heading1"/>
      </w:pPr>
      <w:r>
        <w:t>6. Đối tượng người dùng</w:t>
      </w:r>
    </w:p>
    <w:p>
      <w:r>
        <w:t>Đối tượng chính: sinh viên Đại học/Cao đẳng, đặc biệt là những người muốn mở rộng quan hệ xã hội, tìm cộng đồng hoặc tìm người có điểm chung.</w:t>
      </w:r>
    </w:p>
    <w:p>
      <w:pPr>
        <w:pStyle w:val="ListBullet"/>
      </w:pPr>
      <w:r>
        <w:rPr>
          <w:b/>
        </w:rPr>
        <w:t xml:space="preserve">Sinh viên mới: </w:t>
      </w:r>
      <w:r>
        <w:t>Muốn nhanh chóng làm quen bạn mới và hòa nhập môi trường trường học.</w:t>
      </w:r>
    </w:p>
    <w:p>
      <w:pPr>
        <w:pStyle w:val="ListBullet"/>
      </w:pPr>
      <w:r>
        <w:rPr>
          <w:b/>
        </w:rPr>
        <w:t xml:space="preserve">Sinh viên hướng nội/ngại bắt chuyện: </w:t>
      </w:r>
      <w:r>
        <w:t>Cần cơ chế Connect/Match và AI hỗ trợ mở lời.</w:t>
      </w:r>
    </w:p>
    <w:p>
      <w:pPr>
        <w:pStyle w:val="ListBullet"/>
      </w:pPr>
      <w:r>
        <w:rPr>
          <w:b/>
        </w:rPr>
        <w:t xml:space="preserve">Sinh viên năng động: </w:t>
      </w:r>
      <w:r>
        <w:t>Muốn networking, CLB, hoạt động, sự kiện và mở rộng quan hệ.</w:t>
      </w:r>
    </w:p>
    <w:p>
      <w:pPr>
        <w:pStyle w:val="ListBullet"/>
      </w:pPr>
      <w:r>
        <w:rPr>
          <w:b/>
        </w:rPr>
        <w:t xml:space="preserve">Sinh viên có sở thích cụ thể: </w:t>
      </w:r>
      <w:r>
        <w:t>Muốn tìm người cùng game, âm nhạc, thể thao, công nghệ, nghệ thuật, v.v.</w:t>
      </w:r>
    </w:p>
    <w:p>
      <w:pPr>
        <w:pStyle w:val="ListBullet"/>
      </w:pPr>
      <w:r>
        <w:rPr>
          <w:b/>
        </w:rPr>
        <w:t xml:space="preserve">Sinh viên muốn học hỏi: </w:t>
      </w:r>
      <w:r>
        <w:t>Muốn tìm người cùng ngành, chia sẻ kinh nghiệm, kiến thức hoặc teammate.</w:t>
      </w:r>
    </w:p>
    <w:p>
      <w:pPr>
        <w:pStyle w:val="ListBullet"/>
      </w:pPr>
      <w:r>
        <w:rPr>
          <w:b/>
        </w:rPr>
        <w:t xml:space="preserve">Sinh viên muốn theo dõi cộng đồng: </w:t>
      </w:r>
      <w:r>
        <w:t>Muốn cập nhật chuyện trường, chủ đề hot và câu chuyện sinh viên.</w:t>
      </w:r>
    </w:p>
    <w:p>
      <w:pPr>
        <w:pStyle w:val="Heading1"/>
      </w:pPr>
      <w:r>
        <w:t>7. Phạm vi nghiệp vụ chính</w:t>
      </w:r>
    </w:p>
    <w:p>
      <w:pPr>
        <w:pStyle w:val="Heading2"/>
      </w:pPr>
      <w:r>
        <w:t>A. Student Identity &amp; Profile</w:t>
      </w:r>
    </w:p>
    <w:p>
      <w:pPr>
        <w:pStyle w:val="ListBullet"/>
      </w:pPr>
      <w:r>
        <w:t>Đăng ký/đăng nhập.</w:t>
      </w:r>
    </w:p>
    <w:p>
      <w:pPr>
        <w:pStyle w:val="ListBullet"/>
      </w:pPr>
      <w:r>
        <w:t>Xác minh người dùng là sinh viên theo cơ chế phù hợp trong giai đoạn triển khai.</w:t>
      </w:r>
    </w:p>
    <w:p>
      <w:pPr>
        <w:pStyle w:val="ListBullet"/>
      </w:pPr>
      <w:r>
        <w:t>Tạo hồ sơ gồm tên, trường, ngành, năm học, bio, sở thích, vibe/tính cách, mục đích kết nối.</w:t>
      </w:r>
    </w:p>
    <w:p>
      <w:pPr>
        <w:pStyle w:val="ListBullet"/>
      </w:pPr>
      <w:r>
        <w:t>Cho phép chỉnh quyền hiển thị một số thông tin cá nhân.</w:t>
      </w:r>
    </w:p>
    <w:p>
      <w:pPr>
        <w:pStyle w:val="Heading2"/>
      </w:pPr>
      <w:r>
        <w:t>B. Discover &amp; Filter</w:t>
      </w:r>
    </w:p>
    <w:p>
      <w:pPr>
        <w:pStyle w:val="ListBullet"/>
      </w:pPr>
      <w:r>
        <w:t>Hiển thị danh sách/thẻ hồ sơ sinh viên phù hợp.</w:t>
      </w:r>
    </w:p>
    <w:p>
      <w:pPr>
        <w:pStyle w:val="ListBullet"/>
      </w:pPr>
      <w:r>
        <w:t>Lọc theo trường, ngành, năm học, sở thích, khu vực, vibe và mục đích kết nối.</w:t>
      </w:r>
    </w:p>
    <w:p>
      <w:pPr>
        <w:pStyle w:val="ListBullet"/>
      </w:pPr>
      <w:r>
        <w:t>Có thể phát triển recommendation score trong giai đoạn sau.</w:t>
      </w:r>
    </w:p>
    <w:p>
      <w:pPr>
        <w:pStyle w:val="Heading2"/>
      </w:pPr>
      <w:r>
        <w:t>C. Connect &amp; Match</w:t>
      </w:r>
    </w:p>
    <w:p>
      <w:pPr>
        <w:pStyle w:val="ListBullet"/>
      </w:pPr>
      <w:r>
        <w:t>Người A gửi Connect cho người B.</w:t>
      </w:r>
    </w:p>
    <w:p>
      <w:pPr>
        <w:pStyle w:val="ListBullet"/>
      </w:pPr>
      <w:r>
        <w:t>Người B có thể Accept hoặc Decline.</w:t>
      </w:r>
    </w:p>
    <w:p>
      <w:pPr>
        <w:pStyle w:val="ListBullet"/>
      </w:pPr>
      <w:r>
        <w:t>Khi Accept, hệ thống tạo trạng thái Match/Connection.</w:t>
      </w:r>
    </w:p>
    <w:p>
      <w:pPr>
        <w:pStyle w:val="ListBullet"/>
      </w:pPr>
      <w:r>
        <w:t>Chỉ những kết nối hợp lệ mới có quyền mở cuộc trò chuyện theo rule của hệ thống.</w:t>
      </w:r>
    </w:p>
    <w:p>
      <w:pPr>
        <w:pStyle w:val="Heading2"/>
      </w:pPr>
      <w:r>
        <w:t>D. Chat &amp; AI Support</w:t>
      </w:r>
    </w:p>
    <w:p>
      <w:pPr>
        <w:pStyle w:val="ListBullet"/>
      </w:pPr>
      <w:r>
        <w:t>Chat giữa hai sinh viên đã Match.</w:t>
      </w:r>
    </w:p>
    <w:p>
      <w:pPr>
        <w:pStyle w:val="ListBullet"/>
      </w:pPr>
      <w:r>
        <w:t>AI Ice Breaker đề xuất câu mở đầu dựa trên điểm chung.</w:t>
      </w:r>
    </w:p>
    <w:p>
      <w:pPr>
        <w:pStyle w:val="ListBullet"/>
      </w:pPr>
      <w:r>
        <w:t>AI Rewrite hỗ trợ viết lại tin nhắn thân thiện/tự nhiên hơn.</w:t>
      </w:r>
    </w:p>
    <w:p>
      <w:pPr>
        <w:pStyle w:val="ListBullet"/>
      </w:pPr>
      <w:r>
        <w:t>AI không tự gửi tin nhắn và người dùng luôn quyết định nội dung cuối cùng.</w:t>
      </w:r>
    </w:p>
    <w:p>
      <w:pPr>
        <w:pStyle w:val="Heading2"/>
      </w:pPr>
      <w:r>
        <w:t>E. Student Feed &amp; Buzz</w:t>
      </w:r>
    </w:p>
    <w:p>
      <w:pPr>
        <w:pStyle w:val="ListBullet"/>
      </w:pPr>
      <w:r>
        <w:t>Đăng bài về đời sống sinh viên, kiến thức, trải nghiệm, câu hỏi hoặc câu chuyện cộng đồng.</w:t>
      </w:r>
    </w:p>
    <w:p>
      <w:pPr>
        <w:pStyle w:val="ListBullet"/>
      </w:pPr>
      <w:r>
        <w:t>Like/comment/save theo phạm vi MVP lựa chọn.</w:t>
      </w:r>
    </w:p>
    <w:p>
      <w:pPr>
        <w:pStyle w:val="ListBullet"/>
      </w:pPr>
      <w:r>
        <w:t>Trending/Buzz giúp khám phá các chủ đề đang được sinh viên quan tâm.</w:t>
      </w:r>
    </w:p>
    <w:p>
      <w:pPr>
        <w:pStyle w:val="ListBullet"/>
      </w:pPr>
      <w:r>
        <w:t>Nội dung “drama” được xem như nội dung cộng đồng/trending; không khuyến khích bóc phốt, tiết lộ thông tin cá nhân, quấy rối hoặc công kích.</w:t>
      </w:r>
    </w:p>
    <w:p>
      <w:pPr>
        <w:pStyle w:val="Heading2"/>
      </w:pPr>
      <w:r>
        <w:t>F. Knowledge Sharing</w:t>
      </w:r>
    </w:p>
    <w:p>
      <w:pPr>
        <w:pStyle w:val="ListBullet"/>
      </w:pPr>
      <w:r>
        <w:t>Sinh viên chia sẻ kinh nghiệm học tập, môn học, kỹ năng, hoạt động hoặc nghề nghiệp.</w:t>
      </w:r>
    </w:p>
    <w:p>
      <w:pPr>
        <w:pStyle w:val="ListBullet"/>
      </w:pPr>
      <w:r>
        <w:t>Cho phép lưu bài viết hữu ích thành bộ sưu tập/Knowledge Hub trong giai đoạn sau.</w:t>
      </w:r>
    </w:p>
    <w:p>
      <w:pPr>
        <w:pStyle w:val="Heading2"/>
      </w:pPr>
      <w:r>
        <w:t>G. Safety &amp; Moderation</w:t>
      </w:r>
    </w:p>
    <w:p>
      <w:pPr>
        <w:pStyle w:val="ListBullet"/>
      </w:pPr>
      <w:r>
        <w:t>Block người dùng.</w:t>
      </w:r>
    </w:p>
    <w:p>
      <w:pPr>
        <w:pStyle w:val="ListBullet"/>
      </w:pPr>
      <w:r>
        <w:t>Report tài khoản/bài viết/tin nhắn phù hợp phạm vi hệ thống.</w:t>
      </w:r>
    </w:p>
    <w:p>
      <w:pPr>
        <w:pStyle w:val="ListBullet"/>
      </w:pPr>
      <w:r>
        <w:t>Community Rules và quy trình admin review.</w:t>
      </w:r>
    </w:p>
    <w:p>
      <w:pPr>
        <w:pStyle w:val="ListBullet"/>
      </w:pPr>
      <w:r>
        <w:t>AI có thể cảnh báo nội dung có nguy cơ toxic; quyết định moderation quan trọng nên có cơ chế review.</w:t>
      </w:r>
    </w:p>
    <w:p>
      <w:pPr>
        <w:pStyle w:val="Heading2"/>
      </w:pPr>
      <w:r>
        <w:t>H. Admin</w:t>
      </w:r>
    </w:p>
    <w:p>
      <w:pPr>
        <w:pStyle w:val="ListBullet"/>
      </w:pPr>
      <w:r>
        <w:t>Quản lý tài khoản và trạng thái người dùng.</w:t>
      </w:r>
    </w:p>
    <w:p>
      <w:pPr>
        <w:pStyle w:val="ListBullet"/>
      </w:pPr>
      <w:r>
        <w:t>Quản lý report và nội dung vi phạm.</w:t>
      </w:r>
    </w:p>
    <w:p>
      <w:pPr>
        <w:pStyle w:val="ListBullet"/>
      </w:pPr>
      <w:r>
        <w:t>Quản lý danh mục trường, sở thích hoặc category nếu cần.</w:t>
      </w:r>
    </w:p>
    <w:p>
      <w:pPr>
        <w:pStyle w:val="ListBullet"/>
      </w:pPr>
      <w:r>
        <w:t>Theo dõi chỉ số sử dụng cơ bản.</w:t>
      </w:r>
    </w:p>
    <w:p>
      <w:pPr>
        <w:pStyle w:val="Heading1"/>
      </w:pPr>
      <w:r>
        <w:t>8. Main Business Flow</w:t>
      </w:r>
    </w:p>
    <w:p>
      <w:pPr>
        <w:jc w:val="center"/>
      </w:pPr>
      <w:r>
        <w:rPr>
          <w:rFonts w:ascii="Aptos" w:hAnsi="Aptos"/>
          <w:b/>
          <w:color w:val="16324F"/>
          <w:sz w:val="22"/>
        </w:rPr>
        <w:t>Đăng ký → Xác minh sinh viên → Tạo Profile → Chọn sở thích/vibe/mục đích → Discover → Filter → Xem Profile → Connect → Người kia Accept → Match → AI Ice Breaker (tùy chọn) → Chat → Xây dựng kết nối</w:t>
      </w:r>
    </w:p>
    <w:p>
      <w:pPr>
        <w:pStyle w:val="ListBullet"/>
      </w:pPr>
      <w:r>
        <w:rPr>
          <w:b/>
        </w:rPr>
        <w:t xml:space="preserve">Onboarding: </w:t>
      </w:r>
      <w:r>
        <w:t>Register → Verify Student → Basic Profile → University/Major → Interests → Vibe → Connection Purpose → Discover</w:t>
      </w:r>
    </w:p>
    <w:p>
      <w:pPr>
        <w:pStyle w:val="ListBullet"/>
      </w:pPr>
      <w:r>
        <w:rPr>
          <w:b/>
        </w:rPr>
        <w:t xml:space="preserve">Discover: </w:t>
      </w:r>
      <w:r>
        <w:t>Open Discover → Recommended Students → Apply Filters → View Profile → Connect</w:t>
      </w:r>
    </w:p>
    <w:p>
      <w:pPr>
        <w:pStyle w:val="ListBullet"/>
      </w:pPr>
      <w:r>
        <w:rPr>
          <w:b/>
        </w:rPr>
        <w:t xml:space="preserve">Match: </w:t>
      </w:r>
      <w:r>
        <w:t>Student A sends Connect → Student B accepts → Connection created → Chat enabled</w:t>
      </w:r>
    </w:p>
    <w:p>
      <w:pPr>
        <w:pStyle w:val="ListBullet"/>
      </w:pPr>
      <w:r>
        <w:rPr>
          <w:b/>
        </w:rPr>
        <w:t xml:space="preserve">AI Ice Breaker: </w:t>
      </w:r>
      <w:r>
        <w:t>Match → AI reads permitted shared profile signals → Generates suggestions → User selects/edits → User sends</w:t>
      </w:r>
    </w:p>
    <w:p>
      <w:pPr>
        <w:pStyle w:val="ListBullet"/>
      </w:pPr>
      <w:r>
        <w:rPr>
          <w:b/>
        </w:rPr>
        <w:t xml:space="preserve">Feed: </w:t>
      </w:r>
      <w:r>
        <w:t>Open Feed → Browse student stories/knowledge/buzz → Like/Comment/Save → Open author profile → Connect</w:t>
      </w:r>
    </w:p>
    <w:p>
      <w:pPr>
        <w:pStyle w:val="ListBullet"/>
      </w:pPr>
      <w:r>
        <w:rPr>
          <w:b/>
        </w:rPr>
        <w:t xml:space="preserve">Report: </w:t>
      </w:r>
      <w:r>
        <w:t>User chooses Report → Select reason → Submit → Admin reviews → Action/No action → Audit status</w:t>
      </w:r>
    </w:p>
    <w:p>
      <w:pPr>
        <w:pStyle w:val="Heading1"/>
      </w:pPr>
      <w:r>
        <w:t>9. Business Rules dự kiến</w:t>
      </w:r>
    </w:p>
    <w:tbl>
      <w:tblPr>
        <w:tblStyle w:val="TableGrid"/>
        <w:tblW w:type="auto" w:w="0"/>
        <w:tblLook w:firstColumn="1" w:firstRow="1" w:lastColumn="0" w:lastRow="0" w:noHBand="0" w:noVBand="1" w:val="04A0"/>
      </w:tblPr>
      <w:tblGrid>
        <w:gridCol w:w="4968"/>
        <w:gridCol w:w="4968"/>
      </w:tblGrid>
      <w:tr>
        <w:tc>
          <w:tcPr>
            <w:tcW w:type="dxa" w:w="4968"/>
            <w:shd w:fill="16324F"/>
          </w:tcPr>
          <w:p>
            <w:r>
              <w:rPr>
                <w:rFonts w:ascii="Aptos" w:hAnsi="Aptos"/>
                <w:b/>
                <w:color w:val="FFFFFF"/>
              </w:rPr>
              <w:t>Rule</w:t>
            </w:r>
          </w:p>
        </w:tc>
        <w:tc>
          <w:tcPr>
            <w:tcW w:type="dxa" w:w="4968"/>
            <w:shd w:fill="16324F"/>
          </w:tcPr>
          <w:p>
            <w:r>
              <w:rPr>
                <w:rFonts w:ascii="Aptos" w:hAnsi="Aptos"/>
                <w:b/>
                <w:color w:val="FFFFFF"/>
              </w:rPr>
              <w:t>Mô tả</w:t>
            </w:r>
          </w:p>
        </w:tc>
      </w:tr>
      <w:tr>
        <w:tc>
          <w:tcPr>
            <w:tcW w:type="dxa" w:w="4968"/>
            <w:tcMar>
              <w:top w:w="100" w:type="dxa"/>
              <w:start w:w="120" w:type="dxa"/>
              <w:bottom w:w="100" w:type="dxa"/>
              <w:end w:w="120" w:type="dxa"/>
            </w:tcMar>
          </w:tcPr>
          <w:p>
            <w:r>
              <w:t>BR-01</w:t>
            </w:r>
          </w:p>
        </w:tc>
        <w:tc>
          <w:tcPr>
            <w:tcW w:type="dxa" w:w="4968"/>
            <w:tcMar>
              <w:top w:w="100" w:type="dxa"/>
              <w:start w:w="120" w:type="dxa"/>
              <w:bottom w:w="100" w:type="dxa"/>
              <w:end w:w="120" w:type="dxa"/>
            </w:tcMar>
          </w:tcPr>
          <w:p>
            <w:r>
              <w:t>Một tài khoản sinh viên chỉ đại diện cho một hồ sơ người dùng hợp lệ.</w:t>
            </w:r>
          </w:p>
        </w:tc>
      </w:tr>
      <w:tr>
        <w:tc>
          <w:tcPr>
            <w:tcW w:type="dxa" w:w="4968"/>
            <w:tcMar>
              <w:top w:w="100" w:type="dxa"/>
              <w:start w:w="120" w:type="dxa"/>
              <w:bottom w:w="100" w:type="dxa"/>
              <w:end w:w="120" w:type="dxa"/>
            </w:tcMar>
          </w:tcPr>
          <w:p>
            <w:r>
              <w:t>BR-02</w:t>
            </w:r>
          </w:p>
        </w:tc>
        <w:tc>
          <w:tcPr>
            <w:tcW w:type="dxa" w:w="4968"/>
            <w:tcMar>
              <w:top w:w="100" w:type="dxa"/>
              <w:start w:w="120" w:type="dxa"/>
              <w:bottom w:w="100" w:type="dxa"/>
              <w:end w:w="120" w:type="dxa"/>
            </w:tcMar>
          </w:tcPr>
          <w:p>
            <w:r>
              <w:t>Người dùng phải hoàn thành các thông tin hồ sơ tối thiểu trước khi sử dụng Discover.</w:t>
            </w:r>
          </w:p>
        </w:tc>
      </w:tr>
      <w:tr>
        <w:tc>
          <w:tcPr>
            <w:tcW w:type="dxa" w:w="4968"/>
            <w:tcMar>
              <w:top w:w="100" w:type="dxa"/>
              <w:start w:w="120" w:type="dxa"/>
              <w:bottom w:w="100" w:type="dxa"/>
              <w:end w:w="120" w:type="dxa"/>
            </w:tcMar>
          </w:tcPr>
          <w:p>
            <w:r>
              <w:t>BR-03</w:t>
            </w:r>
          </w:p>
        </w:tc>
        <w:tc>
          <w:tcPr>
            <w:tcW w:type="dxa" w:w="4968"/>
            <w:tcMar>
              <w:top w:w="100" w:type="dxa"/>
              <w:start w:w="120" w:type="dxa"/>
              <w:bottom w:w="100" w:type="dxa"/>
              <w:end w:w="120" w:type="dxa"/>
            </w:tcMar>
          </w:tcPr>
          <w:p>
            <w:r>
              <w:t>Connect là yêu cầu một chiều; Match/Connection chỉ được hình thành khi người nhận chấp nhận.</w:t>
            </w:r>
          </w:p>
        </w:tc>
      </w:tr>
      <w:tr>
        <w:tc>
          <w:tcPr>
            <w:tcW w:type="dxa" w:w="4968"/>
            <w:tcMar>
              <w:top w:w="100" w:type="dxa"/>
              <w:start w:w="120" w:type="dxa"/>
              <w:bottom w:w="100" w:type="dxa"/>
              <w:end w:w="120" w:type="dxa"/>
            </w:tcMar>
          </w:tcPr>
          <w:p>
            <w:r>
              <w:t>BR-04</w:t>
            </w:r>
          </w:p>
        </w:tc>
        <w:tc>
          <w:tcPr>
            <w:tcW w:type="dxa" w:w="4968"/>
            <w:tcMar>
              <w:top w:w="100" w:type="dxa"/>
              <w:start w:w="120" w:type="dxa"/>
              <w:bottom w:w="100" w:type="dxa"/>
              <w:end w:w="120" w:type="dxa"/>
            </w:tcMar>
          </w:tcPr>
          <w:p>
            <w:r>
              <w:t>Người dùng bị Block không được tiếp tục tương tác với người đã Block theo phạm vi hệ thống.</w:t>
            </w:r>
          </w:p>
        </w:tc>
      </w:tr>
      <w:tr>
        <w:tc>
          <w:tcPr>
            <w:tcW w:type="dxa" w:w="4968"/>
            <w:tcMar>
              <w:top w:w="100" w:type="dxa"/>
              <w:start w:w="120" w:type="dxa"/>
              <w:bottom w:w="100" w:type="dxa"/>
              <w:end w:w="120" w:type="dxa"/>
            </w:tcMar>
          </w:tcPr>
          <w:p>
            <w:r>
              <w:t>BR-05</w:t>
            </w:r>
          </w:p>
        </w:tc>
        <w:tc>
          <w:tcPr>
            <w:tcW w:type="dxa" w:w="4968"/>
            <w:tcMar>
              <w:top w:w="100" w:type="dxa"/>
              <w:start w:w="120" w:type="dxa"/>
              <w:bottom w:w="100" w:type="dxa"/>
              <w:end w:w="120" w:type="dxa"/>
            </w:tcMar>
          </w:tcPr>
          <w:p>
            <w:r>
              <w:t>AI chỉ tạo gợi ý; không tự gửi tin nhắn, tự Connect hoặc tự đăng nội dung.</w:t>
            </w:r>
          </w:p>
        </w:tc>
      </w:tr>
      <w:tr>
        <w:tc>
          <w:tcPr>
            <w:tcW w:type="dxa" w:w="4968"/>
            <w:tcMar>
              <w:top w:w="100" w:type="dxa"/>
              <w:start w:w="120" w:type="dxa"/>
              <w:bottom w:w="100" w:type="dxa"/>
              <w:end w:w="120" w:type="dxa"/>
            </w:tcMar>
          </w:tcPr>
          <w:p>
            <w:r>
              <w:t>BR-06</w:t>
            </w:r>
          </w:p>
        </w:tc>
        <w:tc>
          <w:tcPr>
            <w:tcW w:type="dxa" w:w="4968"/>
            <w:tcMar>
              <w:top w:w="100" w:type="dxa"/>
              <w:start w:w="120" w:type="dxa"/>
              <w:bottom w:w="100" w:type="dxa"/>
              <w:end w:w="120" w:type="dxa"/>
            </w:tcMar>
          </w:tcPr>
          <w:p>
            <w:r>
              <w:t>Không cho phép sử dụng Student Buzz/Feed để công khai dữ liệu cá nhân nhạy cảm, doxxing, quấy rối hoặc kích động công kích.</w:t>
            </w:r>
          </w:p>
        </w:tc>
      </w:tr>
      <w:tr>
        <w:tc>
          <w:tcPr>
            <w:tcW w:type="dxa" w:w="4968"/>
            <w:tcMar>
              <w:top w:w="100" w:type="dxa"/>
              <w:start w:w="120" w:type="dxa"/>
              <w:bottom w:w="100" w:type="dxa"/>
              <w:end w:w="120" w:type="dxa"/>
            </w:tcMar>
          </w:tcPr>
          <w:p>
            <w:r>
              <w:t>BR-07</w:t>
            </w:r>
          </w:p>
        </w:tc>
        <w:tc>
          <w:tcPr>
            <w:tcW w:type="dxa" w:w="4968"/>
            <w:tcMar>
              <w:top w:w="100" w:type="dxa"/>
              <w:start w:w="120" w:type="dxa"/>
              <w:bottom w:w="100" w:type="dxa"/>
              <w:end w:w="120" w:type="dxa"/>
            </w:tcMar>
          </w:tcPr>
          <w:p>
            <w:r>
              <w:t>Report phải có lý do và trạng thái xử lý; admin có thể review trước các hành động moderation quan trọng.</w:t>
            </w:r>
          </w:p>
        </w:tc>
      </w:tr>
      <w:tr>
        <w:tc>
          <w:tcPr>
            <w:tcW w:type="dxa" w:w="4968"/>
            <w:tcMar>
              <w:top w:w="100" w:type="dxa"/>
              <w:start w:w="120" w:type="dxa"/>
              <w:bottom w:w="100" w:type="dxa"/>
              <w:end w:w="120" w:type="dxa"/>
            </w:tcMar>
          </w:tcPr>
          <w:p>
            <w:r>
              <w:t>BR-08</w:t>
            </w:r>
          </w:p>
        </w:tc>
        <w:tc>
          <w:tcPr>
            <w:tcW w:type="dxa" w:w="4968"/>
            <w:tcMar>
              <w:top w:w="100" w:type="dxa"/>
              <w:start w:w="120" w:type="dxa"/>
              <w:bottom w:w="100" w:type="dxa"/>
              <w:end w:w="120" w:type="dxa"/>
            </w:tcMar>
          </w:tcPr>
          <w:p>
            <w:r>
              <w:t>Thông tin hiển thị trên Discover phải tuân theo cài đặt quyền riêng tư của người dùng.</w:t>
            </w:r>
          </w:p>
        </w:tc>
      </w:tr>
      <w:tr>
        <w:tc>
          <w:tcPr>
            <w:tcW w:type="dxa" w:w="4968"/>
            <w:tcMar>
              <w:top w:w="100" w:type="dxa"/>
              <w:start w:w="120" w:type="dxa"/>
              <w:bottom w:w="100" w:type="dxa"/>
              <w:end w:w="120" w:type="dxa"/>
            </w:tcMar>
          </w:tcPr>
          <w:p>
            <w:r>
              <w:t>BR-09</w:t>
            </w:r>
          </w:p>
        </w:tc>
        <w:tc>
          <w:tcPr>
            <w:tcW w:type="dxa" w:w="4968"/>
            <w:tcMar>
              <w:top w:w="100" w:type="dxa"/>
              <w:start w:w="120" w:type="dxa"/>
              <w:bottom w:w="100" w:type="dxa"/>
              <w:end w:w="120" w:type="dxa"/>
            </w:tcMar>
          </w:tcPr>
          <w:p>
            <w:r>
              <w:t>Nội dung cộng đồng là chức năng hỗ trợ engagement; core journey của MVP vẫn là Discover → Connect → Match → Chat.</w:t>
            </w:r>
          </w:p>
        </w:tc>
      </w:tr>
      <w:tr>
        <w:tc>
          <w:tcPr>
            <w:tcW w:type="dxa" w:w="4968"/>
            <w:tcMar>
              <w:top w:w="100" w:type="dxa"/>
              <w:start w:w="120" w:type="dxa"/>
              <w:bottom w:w="100" w:type="dxa"/>
              <w:end w:w="120" w:type="dxa"/>
            </w:tcMar>
          </w:tcPr>
          <w:p>
            <w:r>
              <w:t>BR-10</w:t>
            </w:r>
          </w:p>
        </w:tc>
        <w:tc>
          <w:tcPr>
            <w:tcW w:type="dxa" w:w="4968"/>
            <w:tcMar>
              <w:top w:w="100" w:type="dxa"/>
              <w:start w:w="120" w:type="dxa"/>
              <w:bottom w:w="100" w:type="dxa"/>
              <w:end w:w="120" w:type="dxa"/>
            </w:tcMar>
          </w:tcPr>
          <w:p>
            <w:r>
              <w:t>Các tiêu chí recommendation/matching không được hứa hẹn là “đúng tuyệt đối”; chúng chỉ hỗ trợ khám phá người có điểm chung.</w:t>
            </w:r>
          </w:p>
        </w:tc>
      </w:tr>
    </w:tbl>
    <w:p>
      <w:pPr>
        <w:pStyle w:val="Heading1"/>
      </w:pPr>
      <w:r>
        <w:t>10. Use Cases cấp cao</w:t>
      </w:r>
    </w:p>
    <w:p>
      <w:pPr>
        <w:pStyle w:val="Heading2"/>
      </w:pPr>
      <w:r>
        <w:t>Student</w:t>
      </w:r>
    </w:p>
    <w:p>
      <w:r>
        <w:t>Register/Login; Verify Student; Manage Profile; Discover; Filter; View Profile; Connect; Accept/Decline; Match; Chat; Use AI Assistance; Browse Feed; Create Post; Comment/Save; Report; Block.</w:t>
      </w:r>
    </w:p>
    <w:p>
      <w:pPr>
        <w:pStyle w:val="Heading2"/>
      </w:pPr>
      <w:r>
        <w:t>Admin</w:t>
      </w:r>
    </w:p>
    <w:p>
      <w:r>
        <w:t>Manage Users; Review Verification (nếu áp dụng); Manage Reports; Moderate Content; Manage Categories; View Basic Metrics.</w:t>
      </w:r>
    </w:p>
    <w:p>
      <w:pPr>
        <w:pStyle w:val="Heading2"/>
      </w:pPr>
      <w:r>
        <w:t>AI Service</w:t>
      </w:r>
    </w:p>
    <w:p>
      <w:r>
        <w:t>Generate Ice Breaker; Rewrite Draft; Assist Toxicity Warning; Support Knowledge/Content discovery trong giai đoạn sau.</w:t>
      </w:r>
    </w:p>
    <w:p>
      <w:pPr>
        <w:pStyle w:val="Heading1"/>
      </w:pPr>
      <w:r>
        <w:t>11. Danh sách chức năng ưu tiên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6324F"/>
          </w:tcPr>
          <w:p>
            <w:r>
              <w:rPr>
                <w:rFonts w:ascii="Aptos" w:hAnsi="Aptos"/>
                <w:b/>
                <w:color w:val="FFFFFF"/>
              </w:rPr>
              <w:t>ID</w:t>
            </w:r>
          </w:p>
        </w:tc>
        <w:tc>
          <w:tcPr>
            <w:tcW w:type="dxa" w:w="3312"/>
            <w:shd w:fill="16324F"/>
          </w:tcPr>
          <w:p>
            <w:r>
              <w:rPr>
                <w:rFonts w:ascii="Aptos" w:hAnsi="Aptos"/>
                <w:b/>
                <w:color w:val="FFFFFF"/>
              </w:rPr>
              <w:t>Chức năng</w:t>
            </w:r>
          </w:p>
        </w:tc>
        <w:tc>
          <w:tcPr>
            <w:tcW w:type="dxa" w:w="3312"/>
            <w:shd w:fill="16324F"/>
          </w:tcPr>
          <w:p>
            <w:r>
              <w:rPr>
                <w:rFonts w:ascii="Aptos" w:hAnsi="Aptos"/>
                <w:b/>
                <w:color w:val="FFFFFF"/>
              </w:rPr>
              <w:t>Priority</w:t>
            </w:r>
          </w:p>
        </w:tc>
      </w:tr>
      <w:tr>
        <w:tc>
          <w:tcPr>
            <w:tcW w:type="dxa" w:w="3312"/>
            <w:tcMar>
              <w:top w:w="100" w:type="dxa"/>
              <w:start w:w="120" w:type="dxa"/>
              <w:bottom w:w="100" w:type="dxa"/>
              <w:end w:w="120" w:type="dxa"/>
            </w:tcMar>
          </w:tcPr>
          <w:p>
            <w:r>
              <w:t>FR-01</w:t>
            </w:r>
          </w:p>
        </w:tc>
        <w:tc>
          <w:tcPr>
            <w:tcW w:type="dxa" w:w="3312"/>
            <w:tcMar>
              <w:top w:w="100" w:type="dxa"/>
              <w:start w:w="120" w:type="dxa"/>
              <w:bottom w:w="100" w:type="dxa"/>
              <w:end w:w="120" w:type="dxa"/>
            </w:tcMar>
          </w:tcPr>
          <w:p>
            <w:r>
              <w:t>Register/Login</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FR-02</w:t>
            </w:r>
          </w:p>
        </w:tc>
        <w:tc>
          <w:tcPr>
            <w:tcW w:type="dxa" w:w="3312"/>
            <w:tcMar>
              <w:top w:w="100" w:type="dxa"/>
              <w:start w:w="120" w:type="dxa"/>
              <w:bottom w:w="100" w:type="dxa"/>
              <w:end w:w="120" w:type="dxa"/>
            </w:tcMar>
          </w:tcPr>
          <w:p>
            <w:r>
              <w:t>Student Verification</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FR-03</w:t>
            </w:r>
          </w:p>
        </w:tc>
        <w:tc>
          <w:tcPr>
            <w:tcW w:type="dxa" w:w="3312"/>
            <w:tcMar>
              <w:top w:w="100" w:type="dxa"/>
              <w:start w:w="120" w:type="dxa"/>
              <w:bottom w:w="100" w:type="dxa"/>
              <w:end w:w="120" w:type="dxa"/>
            </w:tcMar>
          </w:tcPr>
          <w:p>
            <w:r>
              <w:t>Create/Edit Profile</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FR-04</w:t>
            </w:r>
          </w:p>
        </w:tc>
        <w:tc>
          <w:tcPr>
            <w:tcW w:type="dxa" w:w="3312"/>
            <w:tcMar>
              <w:top w:w="100" w:type="dxa"/>
              <w:start w:w="120" w:type="dxa"/>
              <w:bottom w:w="100" w:type="dxa"/>
              <w:end w:w="120" w:type="dxa"/>
            </w:tcMar>
          </w:tcPr>
          <w:p>
            <w:r>
              <w:t>Interests &amp; Connection Goals</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FR-05</w:t>
            </w:r>
          </w:p>
        </w:tc>
        <w:tc>
          <w:tcPr>
            <w:tcW w:type="dxa" w:w="3312"/>
            <w:tcMar>
              <w:top w:w="100" w:type="dxa"/>
              <w:start w:w="120" w:type="dxa"/>
              <w:bottom w:w="100" w:type="dxa"/>
              <w:end w:w="120" w:type="dxa"/>
            </w:tcMar>
          </w:tcPr>
          <w:p>
            <w:r>
              <w:t>Discover Students</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FR-06</w:t>
            </w:r>
          </w:p>
        </w:tc>
        <w:tc>
          <w:tcPr>
            <w:tcW w:type="dxa" w:w="3312"/>
            <w:tcMar>
              <w:top w:w="100" w:type="dxa"/>
              <w:start w:w="120" w:type="dxa"/>
              <w:bottom w:w="100" w:type="dxa"/>
              <w:end w:w="120" w:type="dxa"/>
            </w:tcMar>
          </w:tcPr>
          <w:p>
            <w:r>
              <w:t>Filter/Search</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FR-07</w:t>
            </w:r>
          </w:p>
        </w:tc>
        <w:tc>
          <w:tcPr>
            <w:tcW w:type="dxa" w:w="3312"/>
            <w:tcMar>
              <w:top w:w="100" w:type="dxa"/>
              <w:start w:w="120" w:type="dxa"/>
              <w:bottom w:w="100" w:type="dxa"/>
              <w:end w:w="120" w:type="dxa"/>
            </w:tcMar>
          </w:tcPr>
          <w:p>
            <w:r>
              <w:t>Send/Accept/Decline Connect</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FR-08</w:t>
            </w:r>
          </w:p>
        </w:tc>
        <w:tc>
          <w:tcPr>
            <w:tcW w:type="dxa" w:w="3312"/>
            <w:tcMar>
              <w:top w:w="100" w:type="dxa"/>
              <w:start w:w="120" w:type="dxa"/>
              <w:bottom w:w="100" w:type="dxa"/>
              <w:end w:w="120" w:type="dxa"/>
            </w:tcMar>
          </w:tcPr>
          <w:p>
            <w:r>
              <w:t>Create Match/Connection</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FR-09</w:t>
            </w:r>
          </w:p>
        </w:tc>
        <w:tc>
          <w:tcPr>
            <w:tcW w:type="dxa" w:w="3312"/>
            <w:tcMar>
              <w:top w:w="100" w:type="dxa"/>
              <w:start w:w="120" w:type="dxa"/>
              <w:bottom w:w="100" w:type="dxa"/>
              <w:end w:w="120" w:type="dxa"/>
            </w:tcMar>
          </w:tcPr>
          <w:p>
            <w:r>
              <w:t>Chat</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FR-10</w:t>
            </w:r>
          </w:p>
        </w:tc>
        <w:tc>
          <w:tcPr>
            <w:tcW w:type="dxa" w:w="3312"/>
            <w:tcMar>
              <w:top w:w="100" w:type="dxa"/>
              <w:start w:w="120" w:type="dxa"/>
              <w:bottom w:w="100" w:type="dxa"/>
              <w:end w:w="120" w:type="dxa"/>
            </w:tcMar>
          </w:tcPr>
          <w:p>
            <w:r>
              <w:t>Block/Report</w:t>
            </w:r>
          </w:p>
        </w:tc>
        <w:tc>
          <w:tcPr>
            <w:tcW w:type="dxa" w:w="3312"/>
            <w:tcMar>
              <w:top w:w="100" w:type="dxa"/>
              <w:start w:w="120" w:type="dxa"/>
              <w:bottom w:w="100" w:type="dxa"/>
              <w:end w:w="120" w:type="dxa"/>
            </w:tcMar>
          </w:tcPr>
          <w:p>
            <w:r>
              <w:t>Must</w:t>
            </w:r>
          </w:p>
        </w:tc>
      </w:tr>
      <w:tr>
        <w:tc>
          <w:tcPr>
            <w:tcW w:type="dxa" w:w="3312"/>
            <w:tcMar>
              <w:top w:w="100" w:type="dxa"/>
              <w:start w:w="120" w:type="dxa"/>
              <w:bottom w:w="100" w:type="dxa"/>
              <w:end w:w="120" w:type="dxa"/>
            </w:tcMar>
          </w:tcPr>
          <w:p>
            <w:r>
              <w:t>FR-11</w:t>
            </w:r>
          </w:p>
        </w:tc>
        <w:tc>
          <w:tcPr>
            <w:tcW w:type="dxa" w:w="3312"/>
            <w:tcMar>
              <w:top w:w="100" w:type="dxa"/>
              <w:start w:w="120" w:type="dxa"/>
              <w:bottom w:w="100" w:type="dxa"/>
              <w:end w:w="120" w:type="dxa"/>
            </w:tcMar>
          </w:tcPr>
          <w:p>
            <w:r>
              <w:t>AI Ice Breaker</w:t>
            </w:r>
          </w:p>
        </w:tc>
        <w:tc>
          <w:tcPr>
            <w:tcW w:type="dxa" w:w="3312"/>
            <w:tcMar>
              <w:top w:w="100" w:type="dxa"/>
              <w:start w:w="120" w:type="dxa"/>
              <w:bottom w:w="100" w:type="dxa"/>
              <w:end w:w="120" w:type="dxa"/>
            </w:tcMar>
          </w:tcPr>
          <w:p>
            <w:r>
              <w:t>Should</w:t>
            </w:r>
          </w:p>
        </w:tc>
      </w:tr>
      <w:tr>
        <w:tc>
          <w:tcPr>
            <w:tcW w:type="dxa" w:w="3312"/>
            <w:tcMar>
              <w:top w:w="100" w:type="dxa"/>
              <w:start w:w="120" w:type="dxa"/>
              <w:bottom w:w="100" w:type="dxa"/>
              <w:end w:w="120" w:type="dxa"/>
            </w:tcMar>
          </w:tcPr>
          <w:p>
            <w:r>
              <w:t>FR-12</w:t>
            </w:r>
          </w:p>
        </w:tc>
        <w:tc>
          <w:tcPr>
            <w:tcW w:type="dxa" w:w="3312"/>
            <w:tcMar>
              <w:top w:w="100" w:type="dxa"/>
              <w:start w:w="120" w:type="dxa"/>
              <w:bottom w:w="100" w:type="dxa"/>
              <w:end w:w="120" w:type="dxa"/>
            </w:tcMar>
          </w:tcPr>
          <w:p>
            <w:r>
              <w:t>AI Message Rewrite</w:t>
            </w:r>
          </w:p>
        </w:tc>
        <w:tc>
          <w:tcPr>
            <w:tcW w:type="dxa" w:w="3312"/>
            <w:tcMar>
              <w:top w:w="100" w:type="dxa"/>
              <w:start w:w="120" w:type="dxa"/>
              <w:bottom w:w="100" w:type="dxa"/>
              <w:end w:w="120" w:type="dxa"/>
            </w:tcMar>
          </w:tcPr>
          <w:p>
            <w:r>
              <w:t>Could</w:t>
            </w:r>
          </w:p>
        </w:tc>
      </w:tr>
      <w:tr>
        <w:tc>
          <w:tcPr>
            <w:tcW w:type="dxa" w:w="3312"/>
            <w:tcMar>
              <w:top w:w="100" w:type="dxa"/>
              <w:start w:w="120" w:type="dxa"/>
              <w:bottom w:w="100" w:type="dxa"/>
              <w:end w:w="120" w:type="dxa"/>
            </w:tcMar>
          </w:tcPr>
          <w:p>
            <w:r>
              <w:t>FR-13</w:t>
            </w:r>
          </w:p>
        </w:tc>
        <w:tc>
          <w:tcPr>
            <w:tcW w:type="dxa" w:w="3312"/>
            <w:tcMar>
              <w:top w:w="100" w:type="dxa"/>
              <w:start w:w="120" w:type="dxa"/>
              <w:bottom w:w="100" w:type="dxa"/>
              <w:end w:w="120" w:type="dxa"/>
            </w:tcMar>
          </w:tcPr>
          <w:p>
            <w:r>
              <w:t>Student Feed</w:t>
            </w:r>
          </w:p>
        </w:tc>
        <w:tc>
          <w:tcPr>
            <w:tcW w:type="dxa" w:w="3312"/>
            <w:tcMar>
              <w:top w:w="100" w:type="dxa"/>
              <w:start w:w="120" w:type="dxa"/>
              <w:bottom w:w="100" w:type="dxa"/>
              <w:end w:w="120" w:type="dxa"/>
            </w:tcMar>
          </w:tcPr>
          <w:p>
            <w:r>
              <w:t>Should</w:t>
            </w:r>
          </w:p>
        </w:tc>
      </w:tr>
      <w:tr>
        <w:tc>
          <w:tcPr>
            <w:tcW w:type="dxa" w:w="3312"/>
            <w:tcMar>
              <w:top w:w="100" w:type="dxa"/>
              <w:start w:w="120" w:type="dxa"/>
              <w:bottom w:w="100" w:type="dxa"/>
              <w:end w:w="120" w:type="dxa"/>
            </w:tcMar>
          </w:tcPr>
          <w:p>
            <w:r>
              <w:t>FR-14</w:t>
            </w:r>
          </w:p>
        </w:tc>
        <w:tc>
          <w:tcPr>
            <w:tcW w:type="dxa" w:w="3312"/>
            <w:tcMar>
              <w:top w:w="100" w:type="dxa"/>
              <w:start w:w="120" w:type="dxa"/>
              <w:bottom w:w="100" w:type="dxa"/>
              <w:end w:w="120" w:type="dxa"/>
            </w:tcMar>
          </w:tcPr>
          <w:p>
            <w:r>
              <w:t>Post/Comment/Save</w:t>
            </w:r>
          </w:p>
        </w:tc>
        <w:tc>
          <w:tcPr>
            <w:tcW w:type="dxa" w:w="3312"/>
            <w:tcMar>
              <w:top w:w="100" w:type="dxa"/>
              <w:start w:w="120" w:type="dxa"/>
              <w:bottom w:w="100" w:type="dxa"/>
              <w:end w:w="120" w:type="dxa"/>
            </w:tcMar>
          </w:tcPr>
          <w:p>
            <w:r>
              <w:t>Should</w:t>
            </w:r>
          </w:p>
        </w:tc>
      </w:tr>
      <w:tr>
        <w:tc>
          <w:tcPr>
            <w:tcW w:type="dxa" w:w="3312"/>
            <w:tcMar>
              <w:top w:w="100" w:type="dxa"/>
              <w:start w:w="120" w:type="dxa"/>
              <w:bottom w:w="100" w:type="dxa"/>
              <w:end w:w="120" w:type="dxa"/>
            </w:tcMar>
          </w:tcPr>
          <w:p>
            <w:r>
              <w:t>FR-15</w:t>
            </w:r>
          </w:p>
        </w:tc>
        <w:tc>
          <w:tcPr>
            <w:tcW w:type="dxa" w:w="3312"/>
            <w:tcMar>
              <w:top w:w="100" w:type="dxa"/>
              <w:start w:w="120" w:type="dxa"/>
              <w:bottom w:w="100" w:type="dxa"/>
              <w:end w:w="120" w:type="dxa"/>
            </w:tcMar>
          </w:tcPr>
          <w:p>
            <w:r>
              <w:t>Trending / Student Buzz</w:t>
            </w:r>
          </w:p>
        </w:tc>
        <w:tc>
          <w:tcPr>
            <w:tcW w:type="dxa" w:w="3312"/>
            <w:tcMar>
              <w:top w:w="100" w:type="dxa"/>
              <w:start w:w="120" w:type="dxa"/>
              <w:bottom w:w="100" w:type="dxa"/>
              <w:end w:w="120" w:type="dxa"/>
            </w:tcMar>
          </w:tcPr>
          <w:p>
            <w:r>
              <w:t>Could</w:t>
            </w:r>
          </w:p>
        </w:tc>
      </w:tr>
      <w:tr>
        <w:tc>
          <w:tcPr>
            <w:tcW w:type="dxa" w:w="3312"/>
            <w:tcMar>
              <w:top w:w="100" w:type="dxa"/>
              <w:start w:w="120" w:type="dxa"/>
              <w:bottom w:w="100" w:type="dxa"/>
              <w:end w:w="120" w:type="dxa"/>
            </w:tcMar>
          </w:tcPr>
          <w:p>
            <w:r>
              <w:t>FR-16</w:t>
            </w:r>
          </w:p>
        </w:tc>
        <w:tc>
          <w:tcPr>
            <w:tcW w:type="dxa" w:w="3312"/>
            <w:tcMar>
              <w:top w:w="100" w:type="dxa"/>
              <w:start w:w="120" w:type="dxa"/>
              <w:bottom w:w="100" w:type="dxa"/>
              <w:end w:w="120" w:type="dxa"/>
            </w:tcMar>
          </w:tcPr>
          <w:p>
            <w:r>
              <w:t>Knowledge Collection</w:t>
            </w:r>
          </w:p>
        </w:tc>
        <w:tc>
          <w:tcPr>
            <w:tcW w:type="dxa" w:w="3312"/>
            <w:tcMar>
              <w:top w:w="100" w:type="dxa"/>
              <w:start w:w="120" w:type="dxa"/>
              <w:bottom w:w="100" w:type="dxa"/>
              <w:end w:w="120" w:type="dxa"/>
            </w:tcMar>
          </w:tcPr>
          <w:p>
            <w:r>
              <w:t>Could</w:t>
            </w:r>
          </w:p>
        </w:tc>
      </w:tr>
      <w:tr>
        <w:tc>
          <w:tcPr>
            <w:tcW w:type="dxa" w:w="3312"/>
            <w:tcMar>
              <w:top w:w="100" w:type="dxa"/>
              <w:start w:w="120" w:type="dxa"/>
              <w:bottom w:w="100" w:type="dxa"/>
              <w:end w:w="120" w:type="dxa"/>
            </w:tcMar>
          </w:tcPr>
          <w:p>
            <w:r>
              <w:t>FR-17</w:t>
            </w:r>
          </w:p>
        </w:tc>
        <w:tc>
          <w:tcPr>
            <w:tcW w:type="dxa" w:w="3312"/>
            <w:tcMar>
              <w:top w:w="100" w:type="dxa"/>
              <w:start w:w="120" w:type="dxa"/>
              <w:bottom w:w="100" w:type="dxa"/>
              <w:end w:w="120" w:type="dxa"/>
            </w:tcMar>
          </w:tcPr>
          <w:p>
            <w:r>
              <w:t>Admin Moderation</w:t>
            </w:r>
          </w:p>
        </w:tc>
        <w:tc>
          <w:tcPr>
            <w:tcW w:type="dxa" w:w="3312"/>
            <w:tcMar>
              <w:top w:w="100" w:type="dxa"/>
              <w:start w:w="120" w:type="dxa"/>
              <w:bottom w:w="100" w:type="dxa"/>
              <w:end w:w="120" w:type="dxa"/>
            </w:tcMar>
          </w:tcPr>
          <w:p>
            <w:r>
              <w:t>Must</w:t>
            </w:r>
          </w:p>
        </w:tc>
      </w:tr>
    </w:tbl>
    <w:p>
      <w:pPr>
        <w:pStyle w:val="Heading1"/>
      </w:pPr>
      <w:r>
        <w:t>12. An toàn, quyền riêng tư và Community Guidelines</w:t>
      </w:r>
    </w:p>
    <w:p>
      <w:pPr>
        <w:pStyle w:val="ListBullet"/>
      </w:pPr>
      <w:r>
        <w:t>Ưu tiên thu thập dữ liệu tối thiểu cần thiết cho chức năng kết nối.</w:t>
      </w:r>
    </w:p>
    <w:p>
      <w:pPr>
        <w:pStyle w:val="ListBullet"/>
      </w:pPr>
      <w:r>
        <w:t>Cho phép người dùng Block/Report và kiểm soát khả năng tương tác.</w:t>
      </w:r>
    </w:p>
    <w:p>
      <w:pPr>
        <w:pStyle w:val="ListBullet"/>
      </w:pPr>
      <w:r>
        <w:t>Không biến “hóng drama” thành cơ chế khuyến khích bóc phốt hoặc công kích cá nhân. Trending nên ưu tiên chủ đề/câu chuyện cộng đồng thay vì săn tìm cá nhân.</w:t>
      </w:r>
    </w:p>
    <w:p>
      <w:pPr>
        <w:pStyle w:val="ListBullet"/>
      </w:pPr>
      <w:r>
        <w:t>Không công khai MSSV, email hoặc thông tin xác minh nếu không cần thiết.</w:t>
      </w:r>
    </w:p>
    <w:p>
      <w:pPr>
        <w:pStyle w:val="ListBullet"/>
      </w:pPr>
      <w:r>
        <w:t>Có quy định về harassment, hate, impersonation, spam, doxxing và nội dung vi phạm quyền riêng tư.</w:t>
      </w:r>
    </w:p>
    <w:p>
      <w:pPr>
        <w:pStyle w:val="ListBullet"/>
      </w:pPr>
      <w:r>
        <w:t>AI safety chỉ là lớp hỗ trợ; admin moderation và quy trình appeal/review cần được thiết kế khi sản phẩm mở rộng.</w:t>
      </w:r>
    </w:p>
    <w:p>
      <w:pPr>
        <w:pStyle w:val="Heading1"/>
      </w:pPr>
      <w:r>
        <w:t>13. MVP đề xuất</w:t>
      </w:r>
    </w:p>
    <w:p>
      <w:r>
        <w:rPr>
          <w:b/>
          <w:color w:val="246BFD"/>
        </w:rPr>
        <w:t xml:space="preserve">MVP 1 - Core Connection — </w:t>
      </w:r>
      <w:r>
        <w:t>Register/Login; Verification; Profile; Interests; Discover; Filter; Connect; Match; Chat; Block/Report.</w:t>
      </w:r>
    </w:p>
    <w:p>
      <w:r>
        <w:rPr>
          <w:b/>
          <w:color w:val="246BFD"/>
        </w:rPr>
        <w:t xml:space="preserve">MVP 1.1 - AI Support — </w:t>
      </w:r>
      <w:r>
        <w:t>AI Ice Breaker; AI Rewrite.</w:t>
      </w:r>
    </w:p>
    <w:p>
      <w:r>
        <w:rPr>
          <w:b/>
          <w:color w:val="246BFD"/>
        </w:rPr>
        <w:t xml:space="preserve">MVP 2 - Community — </w:t>
      </w:r>
      <w:r>
        <w:t>Feed; Post; Comment; Save; Student Buzz/Trending.</w:t>
      </w:r>
    </w:p>
    <w:p>
      <w:r>
        <w:rPr>
          <w:b/>
          <w:color w:val="246BFD"/>
        </w:rPr>
        <w:t xml:space="preserve">MVP 3 - Knowledge &amp; Growth — </w:t>
      </w:r>
      <w:r>
        <w:t>Knowledge Hub; smarter recommendation; event/club integration; analytics; expanded moderation.</w:t>
      </w:r>
    </w:p>
    <w:tbl>
      <w:tblPr>
        <w:tblW w:type="auto" w:w="0"/>
        <w:tblLook w:firstColumn="1" w:firstRow="1" w:lastColumn="0" w:lastRow="0" w:noHBand="0" w:noVBand="1" w:val="04A0"/>
      </w:tblPr>
      <w:tblGrid>
        <w:gridCol w:w="9936"/>
      </w:tblGrid>
      <w:tr>
        <w:tc>
          <w:tcPr>
            <w:tcW w:type="dxa" w:w="9936"/>
            <w:shd w:fill="E8F8F7"/>
            <w:tcMar>
              <w:top w:w="180" w:type="dxa"/>
              <w:start w:w="200" w:type="dxa"/>
              <w:bottom w:w="180" w:type="dxa"/>
              <w:end w:w="200" w:type="dxa"/>
            </w:tcMar>
          </w:tcPr>
          <w:p>
            <w:r>
              <w:rPr>
                <w:rFonts w:ascii="Aptos" w:hAnsi="Aptos"/>
                <w:b/>
                <w:color w:val="177E89"/>
              </w:rPr>
              <w:t xml:space="preserve">MVP Boundary Rule: </w:t>
            </w:r>
            <w:r>
              <w:t>Nếu một chức năng không giúp người dùng Discover → Understand → Connect → Communicate, chức năng đó không nên chặn việc hoàn thành MVP.</w:t>
            </w:r>
          </w:p>
        </w:tc>
      </w:tr>
    </w:tbl>
    <w:p>
      <w:pPr>
        <w:pStyle w:val="Heading1"/>
      </w:pPr>
      <w:r>
        <w:t>14. Mô hình kinh doanh dự kiến</w:t>
      </w:r>
    </w:p>
    <w:p>
      <w:r>
        <w:t>Giai đoạn đầu nên ưu tiên tăng mật độ người dùng và kiểm chứng hành vi trước khi tối ưu doanh thu. Một số hướng có thể thử nghiệm sau khi có traction:</w:t>
      </w:r>
    </w:p>
    <w:p>
      <w:pPr>
        <w:pStyle w:val="ListBullet"/>
      </w:pPr>
      <w:r>
        <w:t>Freemium: kết nối và chat cơ bản miễn phí; premium có advanced filters, profile customization hoặc discovery controls.</w:t>
      </w:r>
    </w:p>
    <w:p>
      <w:pPr>
        <w:pStyle w:val="ListBullet"/>
      </w:pPr>
      <w:r>
        <w:t>Visibility/Boost: tùy chọn tăng khả năng được khám phá, nhưng cần tránh pay-to-win quá mức.</w:t>
      </w:r>
    </w:p>
    <w:p>
      <w:pPr>
        <w:pStyle w:val="ListBullet"/>
      </w:pPr>
      <w:r>
        <w:t>Partnership: hợp tác CLB, tổ chức sinh viên, sự kiện, workshop hoặc thương hiệu phù hợp với sinh viên.</w:t>
      </w:r>
    </w:p>
    <w:p>
      <w:pPr>
        <w:pStyle w:val="ListBullet"/>
      </w:pPr>
      <w:r>
        <w:t>Sponsored content/ads: chỉ triển khai có kiểm soát; không để quảng cáo phá trải nghiệm hoặc biến Feed thành spam.</w:t>
      </w:r>
    </w:p>
    <w:p>
      <w:pPr>
        <w:pStyle w:val="Heading1"/>
      </w:pPr>
      <w:r>
        <w:t>15. Chỉ số đánh giá ý tưởng và sản phẩm</w:t>
      </w:r>
    </w:p>
    <w:p>
      <w:pPr>
        <w:pStyle w:val="ListBullet"/>
      </w:pPr>
      <w:r>
        <w:rPr>
          <w:b/>
        </w:rPr>
        <w:t xml:space="preserve">Problem validation: </w:t>
      </w:r>
      <w:r>
        <w:t>Tỷ lệ sinh viên gặp khó khăn khi tìm người phù hợp hoặc bắt đầu cuộc trò chuyện.</w:t>
      </w:r>
    </w:p>
    <w:p>
      <w:pPr>
        <w:pStyle w:val="ListBullet"/>
      </w:pPr>
      <w:r>
        <w:rPr>
          <w:b/>
        </w:rPr>
        <w:t xml:space="preserve">Product interest: </w:t>
      </w:r>
      <w:r>
        <w:t>Điểm hữu ích/hấp dẫn của Studex trên thang 1-5.</w:t>
      </w:r>
    </w:p>
    <w:p>
      <w:pPr>
        <w:pStyle w:val="ListBullet"/>
      </w:pPr>
      <w:r>
        <w:rPr>
          <w:b/>
        </w:rPr>
        <w:t xml:space="preserve">Signup intent: </w:t>
      </w:r>
      <w:r>
        <w:t>Khả năng đăng ký Studex trên thang 1-5.</w:t>
      </w:r>
    </w:p>
    <w:p>
      <w:pPr>
        <w:pStyle w:val="ListBullet"/>
      </w:pPr>
      <w:r>
        <w:rPr>
          <w:b/>
        </w:rPr>
        <w:t xml:space="preserve">Participation intent: </w:t>
      </w:r>
      <w:r>
        <w:t>Tỷ lệ sẵn sàng thử beta.</w:t>
      </w:r>
    </w:p>
    <w:p>
      <w:pPr>
        <w:pStyle w:val="ListBullet"/>
      </w:pPr>
      <w:r>
        <w:rPr>
          <w:b/>
        </w:rPr>
        <w:t xml:space="preserve">Connection conversion: </w:t>
      </w:r>
      <w:r>
        <w:t>Discover → Connect → Accept/Match.</w:t>
      </w:r>
    </w:p>
    <w:p>
      <w:pPr>
        <w:pStyle w:val="ListBullet"/>
      </w:pPr>
      <w:r>
        <w:rPr>
          <w:b/>
        </w:rPr>
        <w:t xml:space="preserve">Match-to-chat: </w:t>
      </w:r>
      <w:r>
        <w:t>Tỷ lệ Match có ít nhất một cuộc trò chuyện.</w:t>
      </w:r>
    </w:p>
    <w:p>
      <w:pPr>
        <w:pStyle w:val="ListBullet"/>
      </w:pPr>
      <w:r>
        <w:rPr>
          <w:b/>
        </w:rPr>
        <w:t xml:space="preserve">Retention intent/actual: </w:t>
      </w:r>
      <w:r>
        <w:t>Khả năng tiếp tục sử dụng khi cộng đồng đủ đông / retention thực tế sau launch.</w:t>
      </w:r>
    </w:p>
    <w:p>
      <w:pPr>
        <w:pStyle w:val="ListBullet"/>
      </w:pPr>
      <w:r>
        <w:rPr>
          <w:b/>
        </w:rPr>
        <w:t xml:space="preserve">Safety: </w:t>
      </w:r>
      <w:r>
        <w:t>Report rate, block rate, moderation turnaround.</w:t>
      </w:r>
    </w:p>
    <w:p>
      <w:pPr>
        <w:pStyle w:val="Heading1"/>
      </w:pPr>
      <w:r>
        <w:t>16. Khảo sát kiểm chứng ý tưởng</w:t>
      </w:r>
    </w:p>
    <w:p>
      <w:r>
        <w:t>Khảo sát Studex nên tách thành nhiều section để tránh dẫn dắt người trả lời:</w:t>
      </w:r>
    </w:p>
    <w:p>
      <w:pPr>
        <w:pStyle w:val="ListBullet"/>
      </w:pPr>
      <w:r>
        <w:t>Section 1 - Thông tin cơ bản: Họ và tên, MSSV, ngành học.</w:t>
      </w:r>
    </w:p>
    <w:p>
      <w:pPr>
        <w:pStyle w:val="ListBullet"/>
      </w:pPr>
      <w:r>
        <w:t>Section 2 - Hành vi kết nối: cách làm quen, nhu cầu mở rộng quan hệ, khó khăn/pain points.</w:t>
      </w:r>
    </w:p>
    <w:p>
      <w:pPr>
        <w:pStyle w:val="ListBullet"/>
      </w:pPr>
      <w:r>
        <w:t>Section 3 - Giới thiệu Studex: sau khi đã hỏi vấn đề mới trình bày giải pháp.</w:t>
      </w:r>
    </w:p>
    <w:p>
      <w:pPr>
        <w:pStyle w:val="ListBullet"/>
      </w:pPr>
      <w:r>
        <w:t>Section 4 - Đánh giá ý tưởng: mức hữu ích, hấp dẫn, tính năng quan tâm (1-5).</w:t>
      </w:r>
    </w:p>
    <w:p>
      <w:pPr>
        <w:pStyle w:val="ListBullet"/>
      </w:pPr>
      <w:r>
        <w:t>Section 5 - AI &amp; Safety: AI Ice Breaker, verification, report/block.</w:t>
      </w:r>
    </w:p>
    <w:p>
      <w:pPr>
        <w:pStyle w:val="ListBullet"/>
      </w:pPr>
      <w:r>
        <w:t>Section 6 - Ý định tham gia: khả năng thử, đăng ký, tiếp tục sử dụng, giới thiệu cho bạn bè (1-5).</w:t>
      </w:r>
    </w:p>
    <w:p>
      <w:pPr>
        <w:pStyle w:val="ListBullet"/>
      </w:pPr>
      <w:r>
        <w:t>Section 7 - Feedback và lời cảm ơn.</w:t>
      </w:r>
    </w:p>
    <w:p>
      <w:pPr>
        <w:pStyle w:val="Heading1"/>
      </w:pPr>
      <w:r>
        <w:t>17. Rủi ro và hướng xử lý</w:t>
      </w:r>
    </w:p>
    <w:tbl>
      <w:tblPr>
        <w:tblStyle w:val="TableGrid"/>
        <w:tblW w:type="auto" w:w="0"/>
        <w:tblLook w:firstColumn="1" w:firstRow="1" w:lastColumn="0" w:lastRow="0" w:noHBand="0" w:noVBand="1" w:val="04A0"/>
      </w:tblPr>
      <w:tblGrid>
        <w:gridCol w:w="4968"/>
        <w:gridCol w:w="4968"/>
      </w:tblGrid>
      <w:tr>
        <w:tc>
          <w:tcPr>
            <w:tcW w:type="dxa" w:w="4968"/>
            <w:shd w:fill="16324F"/>
          </w:tcPr>
          <w:p>
            <w:r>
              <w:rPr>
                <w:rFonts w:ascii="Aptos" w:hAnsi="Aptos"/>
                <w:b/>
                <w:color w:val="FFFFFF"/>
              </w:rPr>
              <w:t>Rủi ro</w:t>
            </w:r>
          </w:p>
        </w:tc>
        <w:tc>
          <w:tcPr>
            <w:tcW w:type="dxa" w:w="4968"/>
            <w:shd w:fill="16324F"/>
          </w:tcPr>
          <w:p>
            <w:r>
              <w:rPr>
                <w:rFonts w:ascii="Aptos" w:hAnsi="Aptos"/>
                <w:b/>
                <w:color w:val="FFFFFF"/>
              </w:rPr>
              <w:t>Giải pháp</w:t>
            </w:r>
          </w:p>
        </w:tc>
      </w:tr>
      <w:tr>
        <w:tc>
          <w:tcPr>
            <w:tcW w:type="dxa" w:w="4968"/>
            <w:tcMar>
              <w:top w:w="100" w:type="dxa"/>
              <w:start w:w="120" w:type="dxa"/>
              <w:bottom w:w="100" w:type="dxa"/>
              <w:end w:w="120" w:type="dxa"/>
            </w:tcMar>
          </w:tcPr>
          <w:p>
            <w:r>
              <w:t>Cold start / ít người dùng</w:t>
            </w:r>
          </w:p>
        </w:tc>
        <w:tc>
          <w:tcPr>
            <w:tcW w:type="dxa" w:w="4968"/>
            <w:tcMar>
              <w:top w:w="100" w:type="dxa"/>
              <w:start w:w="120" w:type="dxa"/>
              <w:bottom w:w="100" w:type="dxa"/>
              <w:end w:w="120" w:type="dxa"/>
            </w:tcMar>
          </w:tcPr>
          <w:p>
            <w:r>
              <w:t>Pilot trong một trường hoặc một cộng đồng nhỏ để tạo đủ mật độ trước khi mở rộng.</w:t>
            </w:r>
          </w:p>
        </w:tc>
      </w:tr>
      <w:tr>
        <w:tc>
          <w:tcPr>
            <w:tcW w:type="dxa" w:w="4968"/>
            <w:tcMar>
              <w:top w:w="100" w:type="dxa"/>
              <w:start w:w="120" w:type="dxa"/>
              <w:bottom w:w="100" w:type="dxa"/>
              <w:end w:w="120" w:type="dxa"/>
            </w:tcMar>
          </w:tcPr>
          <w:p>
            <w:r>
              <w:t>Studex bị hiểu là app hẹn hò</w:t>
            </w:r>
          </w:p>
        </w:tc>
        <w:tc>
          <w:tcPr>
            <w:tcW w:type="dxa" w:w="4968"/>
            <w:tcMar>
              <w:top w:w="100" w:type="dxa"/>
              <w:start w:w="120" w:type="dxa"/>
              <w:bottom w:w="100" w:type="dxa"/>
              <w:end w:w="120" w:type="dxa"/>
            </w:tcMar>
          </w:tcPr>
          <w:p>
            <w:r>
              <w:t>Truyền thông rõ nhiều connection purposes: friendship, study, hobby, networking, teammate, dating optional.</w:t>
            </w:r>
          </w:p>
        </w:tc>
      </w:tr>
      <w:tr>
        <w:tc>
          <w:tcPr>
            <w:tcW w:type="dxa" w:w="4968"/>
            <w:tcMar>
              <w:top w:w="100" w:type="dxa"/>
              <w:start w:w="120" w:type="dxa"/>
              <w:bottom w:w="100" w:type="dxa"/>
              <w:end w:w="120" w:type="dxa"/>
            </w:tcMar>
          </w:tcPr>
          <w:p>
            <w:r>
              <w:t>Studex bị hiểu là app hóng phốt</w:t>
            </w:r>
          </w:p>
        </w:tc>
        <w:tc>
          <w:tcPr>
            <w:tcW w:type="dxa" w:w="4968"/>
            <w:tcMar>
              <w:top w:w="100" w:type="dxa"/>
              <w:start w:w="120" w:type="dxa"/>
              <w:bottom w:w="100" w:type="dxa"/>
              <w:end w:w="120" w:type="dxa"/>
            </w:tcMar>
          </w:tcPr>
          <w:p>
            <w:r>
              <w:t>Định vị Student Buzz là cập nhật đời sống/chủ đề sinh viên; cấm doxxing, harassment và nội dung xâm phạm riêng tư.</w:t>
            </w:r>
          </w:p>
        </w:tc>
      </w:tr>
      <w:tr>
        <w:tc>
          <w:tcPr>
            <w:tcW w:type="dxa" w:w="4968"/>
            <w:tcMar>
              <w:top w:w="100" w:type="dxa"/>
              <w:start w:w="120" w:type="dxa"/>
              <w:bottom w:w="100" w:type="dxa"/>
              <w:end w:w="120" w:type="dxa"/>
            </w:tcMar>
          </w:tcPr>
          <w:p>
            <w:r>
              <w:t>Fake account</w:t>
            </w:r>
          </w:p>
        </w:tc>
        <w:tc>
          <w:tcPr>
            <w:tcW w:type="dxa" w:w="4968"/>
            <w:tcMar>
              <w:top w:w="100" w:type="dxa"/>
              <w:start w:w="120" w:type="dxa"/>
              <w:bottom w:w="100" w:type="dxa"/>
              <w:end w:w="120" w:type="dxa"/>
            </w:tcMar>
          </w:tcPr>
          <w:p>
            <w:r>
              <w:t>Student verification và report.</w:t>
            </w:r>
          </w:p>
        </w:tc>
      </w:tr>
      <w:tr>
        <w:tc>
          <w:tcPr>
            <w:tcW w:type="dxa" w:w="4968"/>
            <w:tcMar>
              <w:top w:w="100" w:type="dxa"/>
              <w:start w:w="120" w:type="dxa"/>
              <w:bottom w:w="100" w:type="dxa"/>
              <w:end w:w="120" w:type="dxa"/>
            </w:tcMar>
          </w:tcPr>
          <w:p>
            <w:r>
              <w:t>Toxic/harassment</w:t>
            </w:r>
          </w:p>
        </w:tc>
        <w:tc>
          <w:tcPr>
            <w:tcW w:type="dxa" w:w="4968"/>
            <w:tcMar>
              <w:top w:w="100" w:type="dxa"/>
              <w:start w:w="120" w:type="dxa"/>
              <w:bottom w:w="100" w:type="dxa"/>
              <w:end w:w="120" w:type="dxa"/>
            </w:tcMar>
          </w:tcPr>
          <w:p>
            <w:r>
              <w:t>Block/report, community rules, moderation, AI warning hỗ trợ.</w:t>
            </w:r>
          </w:p>
        </w:tc>
      </w:tr>
      <w:tr>
        <w:tc>
          <w:tcPr>
            <w:tcW w:type="dxa" w:w="4968"/>
            <w:tcMar>
              <w:top w:w="100" w:type="dxa"/>
              <w:start w:w="120" w:type="dxa"/>
              <w:bottom w:w="100" w:type="dxa"/>
              <w:end w:w="120" w:type="dxa"/>
            </w:tcMar>
          </w:tcPr>
          <w:p>
            <w:r>
              <w:t>Feature overload</w:t>
            </w:r>
          </w:p>
        </w:tc>
        <w:tc>
          <w:tcPr>
            <w:tcW w:type="dxa" w:w="4968"/>
            <w:tcMar>
              <w:top w:w="100" w:type="dxa"/>
              <w:start w:w="120" w:type="dxa"/>
              <w:bottom w:w="100" w:type="dxa"/>
              <w:end w:w="120" w:type="dxa"/>
            </w:tcMar>
          </w:tcPr>
          <w:p>
            <w:r>
              <w:t>Giữ core loop làm north star; Community/Knowledge phát triển sau.</w:t>
            </w:r>
          </w:p>
        </w:tc>
      </w:tr>
      <w:tr>
        <w:tc>
          <w:tcPr>
            <w:tcW w:type="dxa" w:w="4968"/>
            <w:tcMar>
              <w:top w:w="100" w:type="dxa"/>
              <w:start w:w="120" w:type="dxa"/>
              <w:bottom w:w="100" w:type="dxa"/>
              <w:end w:w="120" w:type="dxa"/>
            </w:tcMar>
          </w:tcPr>
          <w:p>
            <w:r>
              <w:t>Privacy</w:t>
            </w:r>
          </w:p>
        </w:tc>
        <w:tc>
          <w:tcPr>
            <w:tcW w:type="dxa" w:w="4968"/>
            <w:tcMar>
              <w:top w:w="100" w:type="dxa"/>
              <w:start w:w="120" w:type="dxa"/>
              <w:bottom w:w="100" w:type="dxa"/>
              <w:end w:w="120" w:type="dxa"/>
            </w:tcMar>
          </w:tcPr>
          <w:p>
            <w:r>
              <w:t>Minimize data, visibility controls, không hiển thị thông tin xác minh không cần thiết.</w:t>
            </w:r>
          </w:p>
        </w:tc>
      </w:tr>
      <w:tr>
        <w:tc>
          <w:tcPr>
            <w:tcW w:type="dxa" w:w="4968"/>
            <w:tcMar>
              <w:top w:w="100" w:type="dxa"/>
              <w:start w:w="120" w:type="dxa"/>
              <w:bottom w:w="100" w:type="dxa"/>
              <w:end w:w="120" w:type="dxa"/>
            </w:tcMar>
          </w:tcPr>
          <w:p>
            <w:r>
              <w:t>AI suggestions kém</w:t>
            </w:r>
          </w:p>
        </w:tc>
        <w:tc>
          <w:tcPr>
            <w:tcW w:type="dxa" w:w="4968"/>
            <w:tcMar>
              <w:top w:w="100" w:type="dxa"/>
              <w:start w:w="120" w:type="dxa"/>
              <w:bottom w:w="100" w:type="dxa"/>
              <w:end w:w="120" w:type="dxa"/>
            </w:tcMar>
          </w:tcPr>
          <w:p>
            <w:r>
              <w:t>Prompt constraints, user control, feedback loop, không auto-send.</w:t>
            </w:r>
          </w:p>
        </w:tc>
      </w:tr>
    </w:tbl>
    <w:p>
      <w:pPr>
        <w:pStyle w:val="Heading1"/>
      </w:pPr>
      <w:r>
        <w:t>18. Định hướng triển khai phần mềm (tham khảo)</w:t>
      </w:r>
    </w:p>
    <w:p>
      <w:r>
        <w:t>Ở giai đoạn ý tưởng/MVP, Studex nên ưu tiên kiến trúc đơn giản để team có thể hoàn thành sản phẩm và kiểm chứng người dùng. Một hướng phù hợp:</w:t>
      </w:r>
    </w:p>
    <w:p>
      <w:pPr>
        <w:pStyle w:val="ListBullet"/>
      </w:pPr>
      <w:r>
        <w:t>Frontend: React + Vite.</w:t>
      </w:r>
    </w:p>
    <w:p>
      <w:pPr>
        <w:pStyle w:val="ListBullet"/>
      </w:pPr>
      <w:r>
        <w:t>Backend: Java Spring Boot REST API.</w:t>
      </w:r>
    </w:p>
    <w:p>
      <w:pPr>
        <w:pStyle w:val="ListBullet"/>
      </w:pPr>
      <w:r>
        <w:t>Database: PostgreSQL.</w:t>
      </w:r>
    </w:p>
    <w:p>
      <w:pPr>
        <w:pStyle w:val="ListBullet"/>
      </w:pPr>
      <w:r>
        <w:t>Authentication: JWT/session security phù hợp.</w:t>
      </w:r>
    </w:p>
    <w:p>
      <w:pPr>
        <w:pStyle w:val="ListBullet"/>
      </w:pPr>
      <w:r>
        <w:t>Realtime chat: WebSocket.</w:t>
      </w:r>
    </w:p>
    <w:p>
      <w:pPr>
        <w:pStyle w:val="ListBullet"/>
      </w:pPr>
      <w:r>
        <w:t>AI: tích hợp API mô hình AI cho Ice Breaker/Rewrite; không cần tự huấn luyện model trong MVP.</w:t>
      </w:r>
    </w:p>
    <w:p>
      <w:pPr>
        <w:pStyle w:val="ListBullet"/>
      </w:pPr>
      <w:r>
        <w:t>Architecture: modular monolith trước; chỉ tách microservice khi có nhu cầu scale rõ ràng.</w:t>
      </w:r>
    </w:p>
    <w:p>
      <w:pPr>
        <w:pStyle w:val="Heading1"/>
      </w:pPr>
      <w:r>
        <w:t>19. Roadmap đề xuất</w:t>
      </w:r>
    </w:p>
    <w:p>
      <w:r>
        <w:rPr>
          <w:b/>
          <w:color w:val="246BFD"/>
        </w:rPr>
        <w:t xml:space="preserve">Phase 0 - Validation: </w:t>
      </w:r>
      <w:r>
        <w:t>Khảo sát sinh viên, phỏng vấn ngắn, prototype UI, xác nhận pain point.</w:t>
      </w:r>
    </w:p>
    <w:p>
      <w:r>
        <w:rPr>
          <w:b/>
          <w:color w:val="246BFD"/>
        </w:rPr>
        <w:t xml:space="preserve">Phase 1 - MVP: </w:t>
      </w:r>
      <w:r>
        <w:t>Core connection + chat + safety.</w:t>
      </w:r>
    </w:p>
    <w:p>
      <w:r>
        <w:rPr>
          <w:b/>
          <w:color w:val="246BFD"/>
        </w:rPr>
        <w:t xml:space="preserve">Phase 2 - Pilot: </w:t>
      </w:r>
      <w:r>
        <w:t>Thử nghiệm trong cộng đồng/trường, đo signup, match-to-chat, feedback.</w:t>
      </w:r>
    </w:p>
    <w:p>
      <w:r>
        <w:rPr>
          <w:b/>
          <w:color w:val="246BFD"/>
        </w:rPr>
        <w:t xml:space="preserve">Phase 3 - Engagement: </w:t>
      </w:r>
      <w:r>
        <w:t>Feed, Student Buzz, AI, knowledge sharing.</w:t>
      </w:r>
    </w:p>
    <w:p>
      <w:r>
        <w:rPr>
          <w:b/>
          <w:color w:val="246BFD"/>
        </w:rPr>
        <w:t xml:space="preserve">Phase 4 - Growth: </w:t>
      </w:r>
      <w:r>
        <w:t>Mở rộng trường, partnership, premium experiments, recommendation nâng cao.</w:t>
      </w:r>
    </w:p>
    <w:p>
      <w:pPr>
        <w:pStyle w:val="Heading1"/>
      </w:pPr>
      <w:r>
        <w:t>20. Giá trị kỳ vọng</w:t>
      </w:r>
    </w:p>
    <w:p>
      <w:pPr>
        <w:pStyle w:val="ListBullet"/>
      </w:pPr>
      <w:r>
        <w:t>Giúp sinh viên dễ tìm đúng người có điểm chung thay vì tìm kiếm ngẫu nhiên.</w:t>
      </w:r>
    </w:p>
    <w:p>
      <w:pPr>
        <w:pStyle w:val="ListBullet"/>
      </w:pPr>
      <w:r>
        <w:t>Giảm rào cản bắt chuyện thông qua mutual connection và AI hỗ trợ.</w:t>
      </w:r>
    </w:p>
    <w:p>
      <w:pPr>
        <w:pStyle w:val="ListBullet"/>
      </w:pPr>
      <w:r>
        <w:t>Tạo cộng đồng sinh viên có bản sắc riêng, nơi kết nối xã hội và nội dung hỗ trợ lẫn nhau.</w:t>
      </w:r>
    </w:p>
    <w:p>
      <w:pPr>
        <w:pStyle w:val="ListBullet"/>
      </w:pPr>
      <w:r>
        <w:t>Tạo không gian để chia sẻ kiến thức, trải nghiệm và cập nhật đời sống sinh viên.</w:t>
      </w:r>
    </w:p>
    <w:p>
      <w:pPr>
        <w:pStyle w:val="ListBullet"/>
      </w:pPr>
      <w:r>
        <w:t>Cung cấp nền tảng có khả năng mở rộng sang CLB, sự kiện, networking, teammate và các dịch vụ sinh viên trong tương lai.</w:t>
      </w:r>
    </w:p>
    <w:p>
      <w:pPr>
        <w:pStyle w:val="Heading1"/>
      </w:pPr>
      <w:r>
        <w:t>21. Kết luận ý tưởng</w:t>
      </w:r>
    </w:p>
    <w:p>
      <w:r>
        <w:t xml:space="preserve">Studex không được định vị đơn thuần là một ứng dụng hẹn hò, ứng dụng tìm teammate hay một diễn đàn “hóng drama”. </w:t>
      </w:r>
      <w:r>
        <w:rPr>
          <w:rFonts w:ascii="Aptos" w:hAnsi="Aptos"/>
          <w:b/>
          <w:color w:val="246BFD"/>
        </w:rPr>
        <w:t>Studex là Student Connection Platform</w:t>
      </w:r>
      <w:r>
        <w:t xml:space="preserve"> với nhiệm vụ chính là giúp sinh viên tìm đúng người, tạo kết nối hai chiều và bắt đầu giao tiếp dễ dàng hơn. Student Feed, Student Buzz, Knowledge Sharing và AI là các lớp giá trị giúp cộng đồng hoạt động thường xuyên và tạo lý do để người dùng quay lại.</w:t>
      </w:r>
    </w:p>
    <w:p>
      <w:pPr>
        <w:jc w:val="center"/>
      </w:pPr>
      <w:r>
        <w:rPr>
          <w:rFonts w:ascii="Aptos" w:hAnsi="Aptos"/>
          <w:b/>
          <w:color w:val="246BFD"/>
          <w:sz w:val="36"/>
        </w:rPr>
        <w:t>STUDEX</w:t>
      </w:r>
    </w:p>
    <w:p>
      <w:pPr>
        <w:jc w:val="center"/>
      </w:pPr>
      <w:r>
        <w:rPr>
          <w:rFonts w:ascii="Aptos" w:hAnsi="Aptos"/>
          <w:b/>
          <w:color w:val="177E89"/>
          <w:sz w:val="22"/>
        </w:rPr>
        <w:t>Find Your People. Catch the Vibe.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D7E"/>
        <w:sz w:val="16"/>
      </w:rPr>
      <w:t>Studex - Student Connection Platform  •  Draft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D7E"/>
        <w:sz w:val="16"/>
      </w:rPr>
      <w:t>STUDEX  |  Project Idea &amp; Business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46BF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7E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