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Roboto" w:cs="Roboto" w:eastAsia="Roboto" w:hAnsi="Roboto"/>
          <w:color w:val="080809"/>
          <w:sz w:val="24"/>
          <w:szCs w:val="24"/>
        </w:rPr>
      </w:pPr>
      <w:r w:rsidDel="00000000" w:rsidR="00000000" w:rsidRPr="00000000">
        <w:rPr>
          <w:rFonts w:ascii="Roboto" w:cs="Roboto" w:eastAsia="Roboto" w:hAnsi="Roboto"/>
          <w:sz w:val="24"/>
          <w:szCs w:val="24"/>
        </w:rPr>
        <w:drawing>
          <wp:inline distB="114300" distT="114300" distL="114300" distR="114300">
            <wp:extent cx="152400" cy="152400"/>
            <wp:effectExtent b="0" l="0" r="0" t="0"/>
            <wp:docPr descr="⚜️" id="1"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Roboto" w:cs="Roboto" w:eastAsia="Roboto" w:hAnsi="Roboto"/>
          <w:color w:val="080809"/>
          <w:sz w:val="24"/>
          <w:szCs w:val="24"/>
          <w:rtl w:val="0"/>
        </w:rPr>
        <w:t xml:space="preserve">Trại Vươn Xa &amp; Những Điều Em Muốn Nói</w:t>
      </w:r>
      <w:r w:rsidDel="00000000" w:rsidR="00000000" w:rsidRPr="00000000">
        <w:rPr>
          <w:rFonts w:ascii="Roboto" w:cs="Roboto" w:eastAsia="Roboto" w:hAnsi="Roboto"/>
          <w:color w:val="080809"/>
          <w:sz w:val="24"/>
          <w:szCs w:val="24"/>
        </w:rPr>
        <w:drawing>
          <wp:inline distB="114300" distT="114300" distL="114300" distR="114300">
            <wp:extent cx="152400" cy="152400"/>
            <wp:effectExtent b="0" l="0" r="0" t="0"/>
            <wp:docPr descr="⚜️" id="2" name="image2.png"/>
            <a:graphic>
              <a:graphicData uri="http://schemas.openxmlformats.org/drawingml/2006/picture">
                <pic:pic>
                  <pic:nvPicPr>
                    <pic:cNvPr descr="⚜️" id="0" name="image2.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Sau kì trại Vươn Xa lần này, em đã có rất nhiều thứ muốn kể và không biết bắt đầu kể từ đâu nên giờ e sẽ kể ngắn gọn trong vài đoạn ngắn sau đây.</w:t>
      </w:r>
    </w:p>
    <w:p w:rsidR="00000000" w:rsidDel="00000000" w:rsidP="00000000" w:rsidRDefault="00000000" w:rsidRPr="00000000" w14:paraId="00000003">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Trước kì trại, e đã rất lo lắng ko biết tới đó mình sẽ ra sao và làm gì. Vì từ nhà em đã đc nghe anh chị em luyên thuyên kể rất nhiều về kì trại trước đó anh chị đã vất vả ra sao và nó đáng sợ như nào, làm trong lòng em có chút hoang mang và lo sợ.</w:t>
      </w:r>
    </w:p>
    <w:p w:rsidR="00000000" w:rsidDel="00000000" w:rsidP="00000000" w:rsidRDefault="00000000" w:rsidRPr="00000000" w14:paraId="00000004">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Khi mới bắt đầu đi xe từ nhà đến sân bay và từ lúc bay đến Hồ Chí Minh em đã rất bồn chồn tới mức ngủ không yên, ăn cũng ko ngon. Trên máy bay, để giảm bớt sự căng thẳng e đã hào phóng mua cho bản thân một hộp mì. Lúc trên xe buýt để tới trại, em mới có một giấc ngủ ngon... Tới trại, em đã rất bối rối không biết làm gì và cứ đứng đờ đó nhìn mọi người làm việc. Một lúc sau, sau khi biết việc mình cần làm em đã cố gắng phụ giúp hết mình vì công việc tới mức nói cũng vấp. Mấy ngày sau em cũng bớt lơ ngơ hơn và nhiệt huyết hơn.</w:t>
      </w:r>
    </w:p>
    <w:p w:rsidR="00000000" w:rsidDel="00000000" w:rsidP="00000000" w:rsidRDefault="00000000" w:rsidRPr="00000000" w14:paraId="00000005">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Đến mấy phần trò chơi lớn em đã rất bất ngờ vì nó vừa khó nhưng lại rất vui. Lúc chơi trò chơi đêm e có chút sợ vì nghĩ sẽ bị các trưởng hù dọa cho một phen hú hồn hú vía.  Lúc chơi các trò chơi trạm của các trưởng, nó vừa vất mà vừa thú vị. Đã có lúc em từng muốn tạm dừng kì trại nhưng nhìn lại những bài học mình đã học từ kì trạo đầu tiên này em lại thấy những khó khăn hiện giờ trở nên  tuyệt vời làm sao. Ở trại, lúc chơi các trò chơi, em cảm nhận được sự đoàn kết của mọi người và sự thân thiện của các trưởng và của các bạn miền tây, miền nam.</w:t>
      </w:r>
    </w:p>
    <w:p w:rsidR="00000000" w:rsidDel="00000000" w:rsidP="00000000" w:rsidRDefault="00000000" w:rsidRPr="00000000" w14:paraId="00000006">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Kì trại đầu tiên này đã để lại cho em nhiều cảm xúc sâu sắc, khó quên. Để có được một kỳ trại thuận lợi mà tràn đầy niềm vui này em không thể không cảm ơn đến các vị phụ huynh và ban huynh trưởng, em cảm ơn những người xung quanh em và cả những người đã đồng hành cùng em qua hết tất cả gian khó của kỳ trại này.</w:t>
      </w:r>
    </w:p>
    <w:p w:rsidR="00000000" w:rsidDel="00000000" w:rsidP="00000000" w:rsidRDefault="00000000" w:rsidRPr="00000000" w14:paraId="00000007">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Qua kì trại lần này số lần e vấp ngã rất nhiều mà số lần tiến bộ cũng nhiều không kém. Vì em là một tân binh mới nên còn thiếu sót nhiều chỗ nên những cố gắng lần này em đã rất vui đối với em rồi.</w:t>
      </w:r>
    </w:p>
    <w:p w:rsidR="00000000" w:rsidDel="00000000" w:rsidP="00000000" w:rsidRDefault="00000000" w:rsidRPr="00000000" w14:paraId="00000008">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Thiếu sinh Liên đoàn Long Biên</w:t>
      </w:r>
    </w:p>
    <w:p w:rsidR="00000000" w:rsidDel="00000000" w:rsidP="00000000" w:rsidRDefault="00000000" w:rsidRPr="00000000" w14:paraId="00000009">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Thành viên đội Ong Long Biên</w:t>
      </w:r>
    </w:p>
    <w:p w:rsidR="00000000" w:rsidDel="00000000" w:rsidP="00000000" w:rsidRDefault="00000000" w:rsidRPr="00000000" w14:paraId="0000000A">
      <w:pPr>
        <w:shd w:fill="ffffff" w:val="clear"/>
        <w:spacing w:before="120" w:lineRule="auto"/>
        <w:rPr>
          <w:rFonts w:ascii="Roboto" w:cs="Roboto" w:eastAsia="Roboto" w:hAnsi="Roboto"/>
          <w:color w:val="080809"/>
          <w:sz w:val="24"/>
          <w:szCs w:val="24"/>
        </w:rPr>
      </w:pPr>
      <w:r w:rsidDel="00000000" w:rsidR="00000000" w:rsidRPr="00000000">
        <w:rPr>
          <w:rFonts w:ascii="Roboto" w:cs="Roboto" w:eastAsia="Roboto" w:hAnsi="Roboto"/>
          <w:color w:val="080809"/>
          <w:sz w:val="24"/>
          <w:szCs w:val="24"/>
          <w:rtl w:val="0"/>
        </w:rPr>
        <w:t xml:space="preserve">Ngô Minh Phúc</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