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2" w:name="X137c2544ae2089b2e768e98e8fe1d3e7800d3e2"/>
    <w:p>
      <w:pPr>
        <w:pStyle w:val="Heading2"/>
      </w:pPr>
      <w:r>
        <w:t xml:space="preserve">🧩 Topic: Predicting LogP and TPSA of ChEMBL compounds</w:t>
      </w:r>
    </w:p>
    <w:p>
      <w:pPr>
        <w:pStyle w:val="FirstParagraph"/>
      </w:pPr>
      <w:r>
        <w:t xml:space="preserve">Okay, I understand. You’re working with ChEMBL 35 data, using RDKit, and following an AIMLops-inspired directory structure. You’re running into issues with your SQL query (regex operator incompatibility) and scikit-learn version. You need assistance in structuring your code within the AIMLops framework, generating SQL and Python code snippets, and addressing the errors you’re encountering. And you want to limit the data to 100 rows for faster prototyping.</w:t>
      </w:r>
    </w:p>
    <w:p>
      <w:pPr>
        <w:pStyle w:val="BodyText"/>
      </w:pPr>
      <w:r>
        <w:t xml:space="preserve">Here’s a breakdown, analysis, code examples, and solutions, formatted for your use case, and presented in both English and Vietnamese.</w:t>
      </w:r>
    </w:p>
    <w:p>
      <w:pPr>
        <w:pStyle w:val="BodyText"/>
      </w:pPr>
      <w:r>
        <w:rPr>
          <w:b/>
          <w:bCs/>
        </w:rPr>
        <w:t xml:space="preserve">1. Analysis of the Analysis Model:</w:t>
      </w:r>
    </w:p>
    <w:p>
      <w:pPr>
        <w:pStyle w:val="BodyText"/>
      </w:pPr>
      <w:r>
        <w:t xml:space="preserve">Your analysis model likely involves extracting bioactivity data from the ChEMBL database, filtering it based on specific criteria (e.g., activity type, standard value), and then using this data in Python with RDKit for tasks such as:</w:t>
      </w:r>
    </w:p>
    <w:p>
      <w:pPr>
        <w:pStyle w:val="Compact"/>
        <w:numPr>
          <w:ilvl w:val="0"/>
          <w:numId w:val="1001"/>
        </w:numPr>
      </w:pPr>
      <w:r>
        <w:rPr>
          <w:b/>
          <w:bCs/>
        </w:rPr>
        <w:t xml:space="preserve">Structure-Activity Relationship (SAR) Modeling:</w:t>
      </w:r>
      <w:r>
        <w:t xml:space="preserve"> </w:t>
      </w:r>
      <w:r>
        <w:t xml:space="preserve">Building models to predict activity based on molecular features.</w:t>
      </w:r>
    </w:p>
    <w:p>
      <w:pPr>
        <w:pStyle w:val="Compact"/>
        <w:numPr>
          <w:ilvl w:val="0"/>
          <w:numId w:val="1001"/>
        </w:numPr>
      </w:pPr>
      <w:r>
        <w:rPr>
          <w:b/>
          <w:bCs/>
        </w:rPr>
        <w:t xml:space="preserve">Virtual Screening:</w:t>
      </w:r>
      <w:r>
        <w:t xml:space="preserve"> </w:t>
      </w:r>
      <w:r>
        <w:t xml:space="preserve">Identifying potential drug candidates by screening a library of compounds against a target.</w:t>
      </w:r>
    </w:p>
    <w:p>
      <w:pPr>
        <w:pStyle w:val="Compact"/>
        <w:numPr>
          <w:ilvl w:val="0"/>
          <w:numId w:val="1001"/>
        </w:numPr>
      </w:pPr>
      <w:r>
        <w:rPr>
          <w:b/>
          <w:bCs/>
        </w:rPr>
        <w:t xml:space="preserve">Lead Optimization:</w:t>
      </w:r>
      <w:r>
        <w:t xml:space="preserve"> </w:t>
      </w:r>
      <w:r>
        <w:t xml:space="preserve">Improving the properties of existing drug candidates.</w:t>
      </w:r>
    </w:p>
    <w:p>
      <w:pPr>
        <w:pStyle w:val="Compact"/>
        <w:numPr>
          <w:ilvl w:val="0"/>
          <w:numId w:val="1001"/>
        </w:numPr>
      </w:pPr>
      <w:r>
        <w:rPr>
          <w:b/>
          <w:bCs/>
        </w:rPr>
        <w:t xml:space="preserve">Data Exploration and Visualization:</w:t>
      </w:r>
      <w:r>
        <w:t xml:space="preserve"> </w:t>
      </w:r>
      <w:r>
        <w:t xml:space="preserve">Understanding trends in the data through plots and statistical analysis.</w:t>
      </w:r>
    </w:p>
    <w:p>
      <w:pPr>
        <w:pStyle w:val="FirstParagraph"/>
      </w:pPr>
      <w:r>
        <w:t xml:space="preserve">The SQL code serves to extract and prepare the data. The Python code uses RDKit for molecular manipulation and potentially scikit-learn for machine learning models.</w:t>
      </w:r>
    </w:p>
    <w:p>
      <w:pPr>
        <w:pStyle w:val="BodyText"/>
      </w:pPr>
      <w:r>
        <w:rPr>
          <w:b/>
          <w:bCs/>
        </w:rPr>
        <w:t xml:space="preserve">Vietnamese Translation:</w:t>
      </w:r>
    </w:p>
    <w:p>
      <w:pPr>
        <w:pStyle w:val="BodyText"/>
      </w:pPr>
      <w:r>
        <w:rPr>
          <w:i/>
          <w:iCs/>
        </w:rPr>
        <w:t xml:space="preserve">Mô hình phân tích của bạn có khả năng liên quan đến việc trích xuất dữ liệu hoạt tính sinh học từ cơ sở dữ liệu ChEMBL, lọc dữ liệu dựa trên các tiêu chí cụ thể (ví dụ: loại hoạt động, giá trị tiêu chuẩn), sau đó sử dụng dữ liệu này trong Python với RDKit cho các tác vụ như:</w:t>
      </w:r>
    </w:p>
    <w:p>
      <w:pPr>
        <w:pStyle w:val="Compact"/>
        <w:numPr>
          <w:ilvl w:val="0"/>
          <w:numId w:val="1002"/>
        </w:numPr>
      </w:pPr>
      <w:r>
        <w:rPr>
          <w:i/>
          <w:iCs/>
        </w:rPr>
        <w:t xml:space="preserve">Mô hình hóa mối quan hệ cấu trúc-hoạt tính (SAR): Xây dựng mô hình để dự đoán hoạt động dựa trên các đặc điểm phân tử.</w:t>
      </w:r>
    </w:p>
    <w:p>
      <w:pPr>
        <w:pStyle w:val="Compact"/>
        <w:numPr>
          <w:ilvl w:val="0"/>
          <w:numId w:val="1002"/>
        </w:numPr>
      </w:pPr>
      <w:r>
        <w:rPr>
          <w:i/>
          <w:iCs/>
        </w:rPr>
        <w:t xml:space="preserve">Sàng lọc ảo: Xác định các ứng cử viên thuốc tiềm năng bằng cách sàng lọc một thư viện các hợp chất đối với một mục tiêu.</w:t>
      </w:r>
    </w:p>
    <w:p>
      <w:pPr>
        <w:pStyle w:val="Compact"/>
        <w:numPr>
          <w:ilvl w:val="0"/>
          <w:numId w:val="1002"/>
        </w:numPr>
      </w:pPr>
      <w:r>
        <w:rPr>
          <w:i/>
          <w:iCs/>
        </w:rPr>
        <w:t xml:space="preserve">Tối ưu hóa dẫn đầu: Cải thiện các thuộc tính của các ứng cử viên thuốc hiện có.</w:t>
      </w:r>
    </w:p>
    <w:p>
      <w:pPr>
        <w:pStyle w:val="Compact"/>
        <w:numPr>
          <w:ilvl w:val="0"/>
          <w:numId w:val="1002"/>
        </w:numPr>
      </w:pPr>
      <w:r>
        <w:rPr>
          <w:i/>
          <w:iCs/>
        </w:rPr>
        <w:t xml:space="preserve">Khám phá và trực quan hóa dữ liệu: Hiểu các xu hướng trong dữ liệu thông qua các biểu đồ và phân tích thống kê.</w:t>
      </w:r>
    </w:p>
    <w:p>
      <w:pPr>
        <w:pStyle w:val="FirstParagraph"/>
      </w:pPr>
      <w:r>
        <w:rPr>
          <w:i/>
          <w:iCs/>
        </w:rPr>
        <w:t xml:space="preserve">Mã SQL phục vụ để trích xuất và chuẩn bị dữ liệu. Mã Python sử dụng RDKit để thao tác phân tử và có khả năng sử dụng scikit-learn cho các mô hình học máy.</w:t>
      </w:r>
    </w:p>
    <w:p>
      <w:pPr>
        <w:pStyle w:val="BodyText"/>
      </w:pPr>
      <w:r>
        <w:rPr>
          <w:b/>
          <w:bCs/>
        </w:rPr>
        <w:t xml:space="preserve">2. AIMLops Directory Structure and Code Integration</w:t>
      </w:r>
    </w:p>
    <w:p>
      <w:pPr>
        <w:pStyle w:val="BodyText"/>
      </w:pPr>
      <w:r>
        <w:t xml:space="preserve">Assuming a simplified AIMLops-inspired structure, it might look like this:</w:t>
      </w:r>
    </w:p>
    <w:p>
      <w:pPr>
        <w:pStyle w:val="SourceCode"/>
      </w:pPr>
      <w:r>
        <w:rPr>
          <w:rStyle w:val="VerbatimChar"/>
        </w:rPr>
        <w:t xml:space="preserve">Topic_CheMBL_35_11/</w:t>
      </w:r>
      <w:r>
        <w:br/>
      </w:r>
      <w:r>
        <w:rPr>
          <w:rStyle w:val="VerbatimChar"/>
        </w:rPr>
        <w:t xml:space="preserve">├── data/</w:t>
      </w:r>
      <w:r>
        <w:br/>
      </w:r>
      <w:r>
        <w:rPr>
          <w:rStyle w:val="VerbatimChar"/>
        </w:rPr>
        <w:t xml:space="preserve">│   └── chembl_activity_data.csv</w:t>
      </w:r>
      <w:r>
        <w:br/>
      </w:r>
      <w:r>
        <w:rPr>
          <w:rStyle w:val="VerbatimChar"/>
        </w:rPr>
        <w:t xml:space="preserve">├── notebooks/</w:t>
      </w:r>
      <w:r>
        <w:br/>
      </w:r>
      <w:r>
        <w:rPr>
          <w:rStyle w:val="VerbatimChar"/>
        </w:rPr>
        <w:t xml:space="preserve">│   └── Topic_CheMBL_35_11_1_data_extraction_and_cleaning.ipynb</w:t>
      </w:r>
      <w:r>
        <w:br/>
      </w:r>
      <w:r>
        <w:rPr>
          <w:rStyle w:val="VerbatimChar"/>
        </w:rPr>
        <w:t xml:space="preserve">│   └── Topic_CheMBL_35_11_2_sar_analysis.ipynb</w:t>
      </w:r>
      <w:r>
        <w:br/>
      </w:r>
      <w:r>
        <w:rPr>
          <w:rStyle w:val="VerbatimChar"/>
        </w:rPr>
        <w:t xml:space="preserve">├── src/</w:t>
      </w:r>
      <w:r>
        <w:br/>
      </w:r>
      <w:r>
        <w:rPr>
          <w:rStyle w:val="VerbatimChar"/>
        </w:rPr>
        <w:t xml:space="preserve">│   └── utils.py  # Optional:  Reusable functions</w:t>
      </w:r>
      <w:r>
        <w:br/>
      </w:r>
      <w:r>
        <w:rPr>
          <w:rStyle w:val="VerbatimChar"/>
        </w:rPr>
        <w:t xml:space="preserve">└── README.md</w:t>
      </w:r>
    </w:p>
    <w:p>
      <w:pPr>
        <w:pStyle w:val="Compact"/>
        <w:numPr>
          <w:ilvl w:val="0"/>
          <w:numId w:val="1003"/>
        </w:numPr>
      </w:pPr>
      <w:r>
        <w:rPr>
          <w:rStyle w:val="VerbatimChar"/>
          <w:b/>
          <w:bCs/>
        </w:rPr>
        <w:t xml:space="preserve">data/</w:t>
      </w:r>
      <w:r>
        <w:t xml:space="preserve">: Stores your extracted data (e.g.,</w:t>
      </w:r>
      <w:r>
        <w:t xml:space="preserve"> </w:t>
      </w:r>
      <w:r>
        <w:rPr>
          <w:rStyle w:val="VerbatimChar"/>
        </w:rPr>
        <w:t xml:space="preserve">chembl_activity_data.csv</w:t>
      </w:r>
      <w:r>
        <w:t xml:space="preserve">).</w:t>
      </w:r>
    </w:p>
    <w:p>
      <w:pPr>
        <w:pStyle w:val="Compact"/>
        <w:numPr>
          <w:ilvl w:val="0"/>
          <w:numId w:val="1003"/>
        </w:numPr>
      </w:pPr>
      <w:r>
        <w:rPr>
          <w:rStyle w:val="VerbatimChar"/>
          <w:b/>
          <w:bCs/>
        </w:rPr>
        <w:t xml:space="preserve">notebooks/</w:t>
      </w:r>
      <w:r>
        <w:t xml:space="preserve">: Contains your Jupyter notebooks.</w:t>
      </w:r>
    </w:p>
    <w:p>
      <w:pPr>
        <w:pStyle w:val="Compact"/>
        <w:numPr>
          <w:ilvl w:val="0"/>
          <w:numId w:val="1003"/>
        </w:numPr>
      </w:pPr>
      <w:r>
        <w:rPr>
          <w:rStyle w:val="VerbatimChar"/>
          <w:b/>
          <w:bCs/>
        </w:rPr>
        <w:t xml:space="preserve">src/</w:t>
      </w:r>
      <w:r>
        <w:t xml:space="preserve">: (Optional) Holds Python modules with reusable functions.</w:t>
      </w:r>
    </w:p>
    <w:p>
      <w:pPr>
        <w:pStyle w:val="FirstParagraph"/>
      </w:pPr>
      <w:r>
        <w:rPr>
          <w:b/>
          <w:bCs/>
        </w:rPr>
        <w:t xml:space="preserve">Vietnamese Translation:</w:t>
      </w:r>
    </w:p>
    <w:p>
      <w:pPr>
        <w:pStyle w:val="BodyText"/>
      </w:pPr>
      <w:r>
        <w:rPr>
          <w:i/>
          <w:iCs/>
        </w:rPr>
        <w:t xml:space="preserve">Giả sử một cấu trúc lấy cảm hứng từ AIMLops đơn giản, nó có thể trông như thế này:</w:t>
      </w:r>
    </w:p>
    <w:p>
      <w:pPr>
        <w:pStyle w:val="SourceCode"/>
      </w:pPr>
      <w:r>
        <w:rPr>
          <w:rStyle w:val="VerbatimChar"/>
        </w:rPr>
        <w:t xml:space="preserve">Topic_CheMBL_35_11/</w:t>
      </w:r>
      <w:r>
        <w:br/>
      </w:r>
      <w:r>
        <w:rPr>
          <w:rStyle w:val="VerbatimChar"/>
        </w:rPr>
        <w:t xml:space="preserve">├── data/</w:t>
      </w:r>
      <w:r>
        <w:br/>
      </w:r>
      <w:r>
        <w:rPr>
          <w:rStyle w:val="VerbatimChar"/>
        </w:rPr>
        <w:t xml:space="preserve">│   └── chembl_activity_data.csv</w:t>
      </w:r>
      <w:r>
        <w:br/>
      </w:r>
      <w:r>
        <w:rPr>
          <w:rStyle w:val="VerbatimChar"/>
        </w:rPr>
        <w:t xml:space="preserve">├── notebooks/</w:t>
      </w:r>
      <w:r>
        <w:br/>
      </w:r>
      <w:r>
        <w:rPr>
          <w:rStyle w:val="VerbatimChar"/>
        </w:rPr>
        <w:t xml:space="preserve">│   └── Topic_CheMBL_35_11_1_data_extraction_and_cleaning.ipynb</w:t>
      </w:r>
      <w:r>
        <w:br/>
      </w:r>
      <w:r>
        <w:rPr>
          <w:rStyle w:val="VerbatimChar"/>
        </w:rPr>
        <w:t xml:space="preserve">│   └── Topic_CheMBL_35_11_2_phan_tich_sar.ipynb</w:t>
      </w:r>
      <w:r>
        <w:br/>
      </w:r>
      <w:r>
        <w:rPr>
          <w:rStyle w:val="VerbatimChar"/>
        </w:rPr>
        <w:t xml:space="preserve">├── src/</w:t>
      </w:r>
      <w:r>
        <w:br/>
      </w:r>
      <w:r>
        <w:rPr>
          <w:rStyle w:val="VerbatimChar"/>
        </w:rPr>
        <w:t xml:space="preserve">│   └── utils.py  # Tùy chọn: Các hàm có thể tái sử dụng</w:t>
      </w:r>
      <w:r>
        <w:br/>
      </w:r>
      <w:r>
        <w:rPr>
          <w:rStyle w:val="VerbatimChar"/>
        </w:rPr>
        <w:t xml:space="preserve">└── README.md</w:t>
      </w:r>
    </w:p>
    <w:p>
      <w:pPr>
        <w:pStyle w:val="Compact"/>
        <w:numPr>
          <w:ilvl w:val="0"/>
          <w:numId w:val="1004"/>
        </w:numPr>
      </w:pPr>
      <w:r>
        <w:rPr>
          <w:rStyle w:val="VerbatimChar"/>
          <w:i/>
          <w:iCs/>
        </w:rPr>
        <w:t xml:space="preserve">data/</w:t>
      </w:r>
      <w:r>
        <w:t xml:space="preserve">: Lưu trữ dữ liệu đã trích xuất của bạn (ví dụ:</w:t>
      </w:r>
      <w:r>
        <w:t xml:space="preserve"> </w:t>
      </w:r>
      <w:r>
        <w:rPr>
          <w:rStyle w:val="VerbatimChar"/>
        </w:rPr>
        <w:t xml:space="preserve">chembl_activity_data.csv</w:t>
      </w:r>
      <w:r>
        <w:t xml:space="preserve">).</w:t>
      </w:r>
    </w:p>
    <w:p>
      <w:pPr>
        <w:pStyle w:val="Compact"/>
        <w:numPr>
          <w:ilvl w:val="0"/>
          <w:numId w:val="1004"/>
        </w:numPr>
      </w:pPr>
      <w:r>
        <w:rPr>
          <w:rStyle w:val="VerbatimChar"/>
          <w:i/>
          <w:iCs/>
        </w:rPr>
        <w:t xml:space="preserve">notebooks/</w:t>
      </w:r>
      <w:r>
        <w:t xml:space="preserve">: Chứa các sổ tay Jupyter của bạn.</w:t>
      </w:r>
    </w:p>
    <w:p>
      <w:pPr>
        <w:pStyle w:val="Compact"/>
        <w:numPr>
          <w:ilvl w:val="0"/>
          <w:numId w:val="1004"/>
        </w:numPr>
      </w:pPr>
      <w:r>
        <w:rPr>
          <w:rStyle w:val="VerbatimChar"/>
          <w:i/>
          <w:iCs/>
        </w:rPr>
        <w:t xml:space="preserve">src/</w:t>
      </w:r>
      <w:r>
        <w:t xml:space="preserve">: (Tùy chọn) Chứa các mô-đun Python với các hàm có thể tái sử dụng.</w:t>
      </w:r>
    </w:p>
    <w:p>
      <w:pPr>
        <w:pStyle w:val="FirstParagraph"/>
      </w:pPr>
      <w:r>
        <w:rPr>
          <w:b/>
          <w:bCs/>
        </w:rPr>
        <w:t xml:space="preserve">3. SQL Code (Addressing Regex Issue and Limiting to 100 Rows)</w:t>
      </w:r>
    </w:p>
    <w:p>
      <w:pPr>
        <w:pStyle w:val="BodyText"/>
      </w:pPr>
      <w:r>
        <w:t xml:space="preserve">The error</w:t>
      </w:r>
      <w:r>
        <w:t xml:space="preserve"> </w:t>
      </w:r>
      <w:r>
        <w:t xml:space="preserve">“ERROR: operator does not exist: numeric ~ unknown, LINE 12: AND act.standard_value ~</w:t>
      </w:r>
      <w:r>
        <w:t xml:space="preserve"> </w:t>
      </w:r>
      <w:r>
        <w:t xml:space="preserve">‘</w:t>
      </w:r>
      <w:r>
        <w:rPr>
          <w:rStyle w:val="FootnoteReference"/>
        </w:rPr>
        <w:footnoteReference w:id="21"/>
      </w:r>
      <w:r>
        <w:t xml:space="preserve">+$’</w:t>
      </w:r>
      <w:r>
        <w:t xml:space="preserve">”</w:t>
      </w:r>
      <w:r>
        <w:t xml:space="preserve"> </w:t>
      </w:r>
      <w:r>
        <w:t xml:space="preserve">indicates that the</w:t>
      </w:r>
      <w:r>
        <w:t xml:space="preserve"> </w:t>
      </w:r>
      <w:r>
        <w:rPr>
          <w:rStyle w:val="VerbatimChar"/>
        </w:rPr>
        <w:t xml:space="preserve">~</w:t>
      </w:r>
      <w:r>
        <w:t xml:space="preserve"> </w:t>
      </w:r>
      <w:r>
        <w:t xml:space="preserve">operator (PostgreSQL’s regular expression match) is not compatible with the</w:t>
      </w:r>
      <w:r>
        <w:t xml:space="preserve"> </w:t>
      </w:r>
      <w:r>
        <w:rPr>
          <w:rStyle w:val="VerbatimChar"/>
        </w:rPr>
        <w:t xml:space="preserve">numeric</w:t>
      </w:r>
      <w:r>
        <w:t xml:space="preserve"> </w:t>
      </w:r>
      <w:r>
        <w:t xml:space="preserve">data type in the</w:t>
      </w:r>
      <w:r>
        <w:t xml:space="preserve"> </w:t>
      </w:r>
      <w:r>
        <w:rPr>
          <w:rStyle w:val="VerbatimChar"/>
        </w:rPr>
        <w:t xml:space="preserve">standard_value</w:t>
      </w:r>
      <w:r>
        <w:t xml:space="preserve"> </w:t>
      </w:r>
      <w:r>
        <w:t xml:space="preserve">column. We need to cast the column to text</w:t>
      </w:r>
      <w:r>
        <w:t xml:space="preserve"> </w:t>
      </w:r>
      <w:r>
        <w:rPr>
          <w:i/>
          <w:iCs/>
        </w:rPr>
        <w:t xml:space="preserve">before</w:t>
      </w:r>
      <w:r>
        <w:t xml:space="preserve"> </w:t>
      </w:r>
      <w:r>
        <w:t xml:space="preserve">applying the regex. Also, the</w:t>
      </w:r>
      <w:r>
        <w:t xml:space="preserve"> </w:t>
      </w:r>
      <w:r>
        <w:rPr>
          <w:rStyle w:val="VerbatimChar"/>
        </w:rPr>
        <w:t xml:space="preserve">LIMIT 100</w:t>
      </w:r>
      <w:r>
        <w:t xml:space="preserve"> </w:t>
      </w:r>
      <w:r>
        <w:t xml:space="preserve">clause will restrict the output to 100 rows.</w:t>
      </w:r>
    </w:p>
    <w:p>
      <w:pPr>
        <w:pStyle w:val="SourceCode"/>
      </w:pPr>
      <w:r>
        <w:rPr>
          <w:rStyle w:val="CommentTok"/>
        </w:rPr>
        <w:t xml:space="preserve">-- File: data/chembl_activity_data.sql</w:t>
      </w:r>
      <w:r>
        <w:br/>
      </w:r>
      <w:r>
        <w:rPr>
          <w:rStyle w:val="KeywordTok"/>
        </w:rPr>
        <w:t xml:space="preserve">SELECT</w:t>
      </w:r>
      <w:r>
        <w:br/>
      </w:r>
      <w:r>
        <w:rPr>
          <w:rStyle w:val="NormalTok"/>
        </w:rPr>
        <w:t xml:space="preserve">    act.activity_id,</w:t>
      </w:r>
      <w:r>
        <w:br/>
      </w:r>
      <w:r>
        <w:rPr>
          <w:rStyle w:val="NormalTok"/>
        </w:rPr>
        <w:t xml:space="preserve">    cmp.chembl_id,</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mol.molfile</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assays ass </w:t>
      </w:r>
      <w:r>
        <w:rPr>
          <w:rStyle w:val="KeywordTok"/>
        </w:rPr>
        <w:t xml:space="preserve">ON</w:t>
      </w:r>
      <w:r>
        <w:rPr>
          <w:rStyle w:val="NormalTok"/>
        </w:rPr>
        <w:t xml:space="preserve"> act.assay_id </w:t>
      </w:r>
      <w:r>
        <w:rPr>
          <w:rStyle w:val="OperatorTok"/>
        </w:rPr>
        <w:t xml:space="preserve">=</w:t>
      </w:r>
      <w:r>
        <w:rPr>
          <w:rStyle w:val="NormalTok"/>
        </w:rPr>
        <w:t xml:space="preserve"> ass.assay_id</w:t>
      </w:r>
      <w:r>
        <w:br/>
      </w:r>
      <w:r>
        <w:rPr>
          <w:rStyle w:val="KeywordTok"/>
        </w:rPr>
        <w:t xml:space="preserve">JOIN</w:t>
      </w:r>
      <w:r>
        <w:rPr>
          <w:rStyle w:val="NormalTok"/>
        </w:rPr>
        <w:t xml:space="preserve"> target_dictionary td </w:t>
      </w:r>
      <w:r>
        <w:rPr>
          <w:rStyle w:val="KeywordTok"/>
        </w:rPr>
        <w:t xml:space="preserve">ON</w:t>
      </w:r>
      <w:r>
        <w:rPr>
          <w:rStyle w:val="NormalTok"/>
        </w:rPr>
        <w:t xml:space="preserve"> ass.tid </w:t>
      </w:r>
      <w:r>
        <w:rPr>
          <w:rStyle w:val="OperatorTok"/>
        </w:rPr>
        <w:t xml:space="preserve">=</w:t>
      </w:r>
      <w:r>
        <w:rPr>
          <w:rStyle w:val="NormalTok"/>
        </w:rPr>
        <w:t xml:space="preserve"> td.tid</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rPr>
          <w:rStyle w:val="NormalTok"/>
        </w:rPr>
        <w:t xml:space="preserve"> compound_structures cmp </w:t>
      </w:r>
      <w:r>
        <w:rPr>
          <w:rStyle w:val="KeywordTok"/>
        </w:rPr>
        <w:t xml:space="preserve">ON</w:t>
      </w:r>
      <w:r>
        <w:rPr>
          <w:rStyle w:val="NormalTok"/>
        </w:rPr>
        <w:t xml:space="preserve"> md.molregno </w:t>
      </w:r>
      <w:r>
        <w:rPr>
          <w:rStyle w:val="OperatorTok"/>
        </w:rPr>
        <w:t xml:space="preserve">=</w:t>
      </w:r>
      <w:r>
        <w:rPr>
          <w:rStyle w:val="NormalTok"/>
        </w:rPr>
        <w:t xml:space="preserve"> cmp.molregno</w:t>
      </w:r>
      <w:r>
        <w:br/>
      </w:r>
      <w:r>
        <w:rPr>
          <w:rStyle w:val="KeywordTok"/>
        </w:rPr>
        <w:t xml:space="preserve">LEFT</w:t>
      </w:r>
      <w:r>
        <w:rPr>
          <w:rStyle w:val="NormalTok"/>
        </w:rPr>
        <w:t xml:space="preserve"> </w:t>
      </w:r>
      <w:r>
        <w:rPr>
          <w:rStyle w:val="KeywordTok"/>
        </w:rPr>
        <w:t xml:space="preserve">JOIN</w:t>
      </w:r>
      <w:r>
        <w:rPr>
          <w:rStyle w:val="NormalTok"/>
        </w:rPr>
        <w:t xml:space="preserve"> mols mol </w:t>
      </w:r>
      <w:r>
        <w:rPr>
          <w:rStyle w:val="KeywordTok"/>
        </w:rPr>
        <w:t xml:space="preserve">ON</w:t>
      </w:r>
      <w:r>
        <w:rPr>
          <w:rStyle w:val="NormalTok"/>
        </w:rPr>
        <w:t xml:space="preserve"> md.molregno </w:t>
      </w:r>
      <w:r>
        <w:rPr>
          <w:rStyle w:val="OperatorTok"/>
        </w:rPr>
        <w:t xml:space="preserve">=</w:t>
      </w:r>
      <w:r>
        <w:rPr>
          <w:rStyle w:val="NormalTok"/>
        </w:rPr>
        <w:t xml:space="preserve"> mol.molregno</w:t>
      </w:r>
      <w:r>
        <w:br/>
      </w:r>
      <w:r>
        <w:rPr>
          <w:rStyle w:val="KeywordTok"/>
        </w:rPr>
        <w:t xml:space="preserve">WHERE</w:t>
      </w:r>
      <w:r>
        <w:rPr>
          <w:rStyle w:val="NormalTok"/>
        </w:rPr>
        <w:t xml:space="preserve"> td.target_type </w:t>
      </w:r>
      <w:r>
        <w:rPr>
          <w:rStyle w:val="OperatorTok"/>
        </w:rPr>
        <w:t xml:space="preserve">=</w:t>
      </w:r>
      <w:r>
        <w:rPr>
          <w:rStyle w:val="NormalTok"/>
        </w:rPr>
        <w:t xml:space="preserve"> </w:t>
      </w:r>
      <w:r>
        <w:rPr>
          <w:rStyle w:val="StringTok"/>
        </w:rPr>
        <w:t xml:space="preserve">'SINGLE PROTEIN'</w:t>
      </w:r>
      <w:r>
        <w:br/>
      </w:r>
      <w:r>
        <w:rPr>
          <w:rStyle w:val="NormalTok"/>
        </w:rPr>
        <w:t xml:space="preserve">  </w:t>
      </w:r>
      <w:r>
        <w:rPr>
          <w:rStyle w:val="KeywordTok"/>
        </w:rPr>
        <w:t xml:space="preserve">AND</w:t>
      </w:r>
      <w:r>
        <w:rPr>
          <w:rStyle w:val="NormalTok"/>
        </w:rPr>
        <w:t xml:space="preserve"> ass.assay_type </w:t>
      </w:r>
      <w:r>
        <w:rPr>
          <w:rStyle w:val="OperatorTok"/>
        </w:rPr>
        <w:t xml:space="preserve">=</w:t>
      </w:r>
      <w:r>
        <w:rPr>
          <w:rStyle w:val="NormalTok"/>
        </w:rPr>
        <w:t xml:space="preserve"> </w:t>
      </w:r>
      <w:r>
        <w:rPr>
          <w:rStyle w:val="StringTok"/>
        </w:rPr>
        <w:t xml:space="preserve">'B'</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Cast to TEXT before regex</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Explanation:</w:t>
      </w:r>
    </w:p>
    <w:p>
      <w:pPr>
        <w:pStyle w:val="Compact"/>
        <w:numPr>
          <w:ilvl w:val="0"/>
          <w:numId w:val="1005"/>
        </w:numPr>
      </w:pPr>
      <w:r>
        <w:rPr>
          <w:rStyle w:val="VerbatimChar"/>
        </w:rPr>
        <w:t xml:space="preserve">act.standard_value::TEXT ~ '^[0-9.]+$'</w:t>
      </w:r>
      <w:r>
        <w:t xml:space="preserve"> </w:t>
      </w:r>
      <w:r>
        <w:t xml:space="preserve">: This line explicitly casts the</w:t>
      </w:r>
      <w:r>
        <w:t xml:space="preserve"> </w:t>
      </w:r>
      <w:r>
        <w:rPr>
          <w:rStyle w:val="VerbatimChar"/>
        </w:rPr>
        <w:t xml:space="preserve">standard_value</w:t>
      </w:r>
      <w:r>
        <w:t xml:space="preserve"> </w:t>
      </w:r>
      <w:r>
        <w:t xml:space="preserve">column to the</w:t>
      </w:r>
      <w:r>
        <w:t xml:space="preserve"> </w:t>
      </w:r>
      <w:r>
        <w:rPr>
          <w:rStyle w:val="VerbatimChar"/>
        </w:rPr>
        <w:t xml:space="preserve">TEXT</w:t>
      </w:r>
      <w:r>
        <w:t xml:space="preserve"> </w:t>
      </w:r>
      <w:r>
        <w:t xml:space="preserve">data type before applying the regular expression.</w:t>
      </w:r>
      <w:r>
        <w:t xml:space="preserve"> </w:t>
      </w:r>
      <w:r>
        <w:rPr>
          <w:rStyle w:val="VerbatimChar"/>
        </w:rPr>
        <w:t xml:space="preserve">^[0-9.]+$</w:t>
      </w:r>
      <w:r>
        <w:t xml:space="preserve"> </w:t>
      </w:r>
      <w:r>
        <w:t xml:space="preserve">ensures that the value consists only of digits and periods.</w:t>
      </w:r>
    </w:p>
    <w:p>
      <w:pPr>
        <w:pStyle w:val="Compact"/>
        <w:numPr>
          <w:ilvl w:val="0"/>
          <w:numId w:val="1005"/>
        </w:numPr>
      </w:pPr>
      <w:r>
        <w:rPr>
          <w:rStyle w:val="VerbatimChar"/>
        </w:rPr>
        <w:t xml:space="preserve">LIMIT 100</w:t>
      </w:r>
      <w:r>
        <w:t xml:space="preserve">: Restricts the number of rows returned to 100.</w:t>
      </w:r>
    </w:p>
    <w:p>
      <w:pPr>
        <w:pStyle w:val="FirstParagraph"/>
      </w:pPr>
      <w:r>
        <w:rPr>
          <w:b/>
          <w:bCs/>
        </w:rPr>
        <w:t xml:space="preserve">How to run:</w:t>
      </w:r>
    </w:p>
    <w:p>
      <w:pPr>
        <w:pStyle w:val="Compact"/>
        <w:numPr>
          <w:ilvl w:val="0"/>
          <w:numId w:val="1006"/>
        </w:numPr>
      </w:pPr>
      <w:r>
        <w:t xml:space="preserve">Open pgAdmin and connect to your</w:t>
      </w:r>
      <w:r>
        <w:t xml:space="preserve"> </w:t>
      </w:r>
      <w:r>
        <w:rPr>
          <w:rStyle w:val="VerbatimChar"/>
        </w:rPr>
        <w:t xml:space="preserve">chembl_35</w:t>
      </w:r>
      <w:r>
        <w:t xml:space="preserve"> </w:t>
      </w:r>
      <w:r>
        <w:t xml:space="preserve">database.</w:t>
      </w:r>
    </w:p>
    <w:p>
      <w:pPr>
        <w:pStyle w:val="Compact"/>
        <w:numPr>
          <w:ilvl w:val="0"/>
          <w:numId w:val="1006"/>
        </w:numPr>
      </w:pPr>
      <w:r>
        <w:t xml:space="preserve">Open a new query window.</w:t>
      </w:r>
    </w:p>
    <w:p>
      <w:pPr>
        <w:pStyle w:val="Compact"/>
        <w:numPr>
          <w:ilvl w:val="0"/>
          <w:numId w:val="1006"/>
        </w:numPr>
      </w:pPr>
      <w:r>
        <w:t xml:space="preserve">Paste the SQL code above into the query window.</w:t>
      </w:r>
    </w:p>
    <w:p>
      <w:pPr>
        <w:pStyle w:val="Compact"/>
        <w:numPr>
          <w:ilvl w:val="0"/>
          <w:numId w:val="1006"/>
        </w:numPr>
      </w:pPr>
      <w:r>
        <w:t xml:space="preserve">Execute the query.</w:t>
      </w:r>
    </w:p>
    <w:p>
      <w:pPr>
        <w:pStyle w:val="Compact"/>
        <w:numPr>
          <w:ilvl w:val="0"/>
          <w:numId w:val="1006"/>
        </w:numPr>
      </w:pPr>
      <w:r>
        <w:rPr>
          <w:b/>
          <w:bCs/>
        </w:rPr>
        <w:t xml:space="preserve">Important:</w:t>
      </w:r>
      <w:r>
        <w:t xml:space="preserve"> </w:t>
      </w:r>
      <w:r>
        <w:t xml:space="preserve">In pgAdmin, use the</w:t>
      </w:r>
      <w:r>
        <w:t xml:space="preserve"> </w:t>
      </w:r>
      <w:r>
        <w:t xml:space="preserve">“Copy with Headers”</w:t>
      </w:r>
      <w:r>
        <w:t xml:space="preserve"> </w:t>
      </w:r>
      <w:r>
        <w:t xml:space="preserve">option after running the query to copy the result to your clipboard. Then, save this clipboard content as a CSV file named</w:t>
      </w:r>
      <w:r>
        <w:t xml:space="preserve"> </w:t>
      </w:r>
      <w:r>
        <w:rPr>
          <w:rStyle w:val="VerbatimChar"/>
        </w:rPr>
        <w:t xml:space="preserve">chembl_activity_data.csv</w:t>
      </w:r>
      <w:r>
        <w:t xml:space="preserve"> </w:t>
      </w:r>
      <w:r>
        <w:t xml:space="preserve">inside your</w:t>
      </w:r>
      <w:r>
        <w:t xml:space="preserve"> </w:t>
      </w:r>
      <w:r>
        <w:rPr>
          <w:rStyle w:val="VerbatimChar"/>
        </w:rPr>
        <w:t xml:space="preserve">data/</w:t>
      </w:r>
      <w:r>
        <w:t xml:space="preserve"> </w:t>
      </w:r>
      <w:r>
        <w:t xml:space="preserve">directory. Alternatively, explore pgAdmin’s export functionality for more robust CSV creation.</w:t>
      </w:r>
    </w:p>
    <w:p>
      <w:pPr>
        <w:pStyle w:val="FirstParagraph"/>
      </w:pPr>
      <w:r>
        <w:rPr>
          <w:b/>
          <w:bCs/>
        </w:rPr>
        <w:t xml:space="preserve">Vietnamese Translation:</w:t>
      </w:r>
    </w:p>
    <w:p>
      <w:pPr>
        <w:pStyle w:val="Compact"/>
        <w:numPr>
          <w:ilvl w:val="0"/>
          <w:numId w:val="1007"/>
        </w:numPr>
      </w:pPr>
      <w:r>
        <w:rPr>
          <w:rStyle w:val="VerbatimChar"/>
          <w:i/>
          <w:iCs/>
        </w:rPr>
        <w:t xml:space="preserve">act.standard_value::TEXT ~ '^[0-9.]+$'</w:t>
      </w:r>
      <w:r>
        <w:rPr>
          <w:i/>
          <w:iCs/>
        </w:rPr>
        <w:t xml:space="preserve"> </w:t>
      </w:r>
      <w:r>
        <w:rPr>
          <w:i/>
          <w:iCs/>
        </w:rPr>
        <w:t xml:space="preserve">: Dòng này chuyển đổi rõ ràng cột</w:t>
      </w:r>
      <w:r>
        <w:rPr>
          <w:i/>
          <w:iCs/>
        </w:rPr>
        <w:t xml:space="preserve"> </w:t>
      </w:r>
      <w:r>
        <w:rPr>
          <w:rStyle w:val="VerbatimChar"/>
          <w:i/>
          <w:iCs/>
        </w:rPr>
        <w:t xml:space="preserve">standard_value</w:t>
      </w:r>
      <w:r>
        <w:rPr>
          <w:i/>
          <w:iCs/>
        </w:rPr>
        <w:t xml:space="preserve"> </w:t>
      </w:r>
      <w:r>
        <w:rPr>
          <w:i/>
          <w:iCs/>
        </w:rPr>
        <w:t xml:space="preserve">thành kiểu dữ liệu</w:t>
      </w:r>
      <w:r>
        <w:rPr>
          <w:i/>
          <w:iCs/>
        </w:rPr>
        <w:t xml:space="preserve"> </w:t>
      </w:r>
      <w:r>
        <w:rPr>
          <w:rStyle w:val="VerbatimChar"/>
          <w:i/>
          <w:iCs/>
        </w:rPr>
        <w:t xml:space="preserve">TEXT</w:t>
      </w:r>
      <w:r>
        <w:rPr>
          <w:i/>
          <w:iCs/>
        </w:rPr>
        <w:t xml:space="preserve"> </w:t>
      </w:r>
      <w:r>
        <w:rPr>
          <w:i/>
          <w:iCs/>
        </w:rPr>
        <w:t xml:space="preserve">trước khi áp dụng biểu thức chính quy.</w:t>
      </w:r>
      <w:r>
        <w:rPr>
          <w:i/>
          <w:iCs/>
        </w:rPr>
        <w:t xml:space="preserve"> </w:t>
      </w:r>
      <w:r>
        <w:rPr>
          <w:rStyle w:val="VerbatimChar"/>
          <w:i/>
          <w:iCs/>
        </w:rPr>
        <w:t xml:space="preserve">^[0-9.]+$</w:t>
      </w:r>
      <w:r>
        <w:rPr>
          <w:i/>
          <w:iCs/>
        </w:rPr>
        <w:t xml:space="preserve"> </w:t>
      </w:r>
      <w:r>
        <w:rPr>
          <w:i/>
          <w:iCs/>
        </w:rPr>
        <w:t xml:space="preserve">đảm bảo rằng giá trị chỉ bao gồm các chữ số và dấu chấm.</w:t>
      </w:r>
    </w:p>
    <w:p>
      <w:pPr>
        <w:pStyle w:val="Compact"/>
        <w:numPr>
          <w:ilvl w:val="0"/>
          <w:numId w:val="1007"/>
        </w:numPr>
      </w:pPr>
      <w:r>
        <w:rPr>
          <w:rStyle w:val="VerbatimChar"/>
        </w:rPr>
        <w:t xml:space="preserve">LIMIT 100</w:t>
      </w:r>
      <w:r>
        <w:t xml:space="preserve">: Hạn chế số lượng hàng trả về là 100.</w:t>
      </w:r>
    </w:p>
    <w:p>
      <w:pPr>
        <w:pStyle w:val="FirstParagraph"/>
      </w:pPr>
      <w:r>
        <w:rPr>
          <w:b/>
          <w:bCs/>
        </w:rPr>
        <w:t xml:space="preserve">Hướng dẫn chạy:</w:t>
      </w:r>
    </w:p>
    <w:p>
      <w:pPr>
        <w:pStyle w:val="Compact"/>
        <w:numPr>
          <w:ilvl w:val="0"/>
          <w:numId w:val="1008"/>
        </w:numPr>
      </w:pPr>
      <w:r>
        <w:t xml:space="preserve">Mở pgAdmin và kết nối với cơ sở dữ liệu</w:t>
      </w:r>
      <w:r>
        <w:t xml:space="preserve"> </w:t>
      </w:r>
      <w:r>
        <w:rPr>
          <w:rStyle w:val="VerbatimChar"/>
        </w:rPr>
        <w:t xml:space="preserve">chembl_35</w:t>
      </w:r>
      <w:r>
        <w:t xml:space="preserve"> </w:t>
      </w:r>
      <w:r>
        <w:t xml:space="preserve">của bạn.</w:t>
      </w:r>
    </w:p>
    <w:p>
      <w:pPr>
        <w:pStyle w:val="Compact"/>
        <w:numPr>
          <w:ilvl w:val="0"/>
          <w:numId w:val="1008"/>
        </w:numPr>
      </w:pPr>
      <w:r>
        <w:t xml:space="preserve">Mở một cửa sổ truy vấn mới.</w:t>
      </w:r>
    </w:p>
    <w:p>
      <w:pPr>
        <w:pStyle w:val="Compact"/>
        <w:numPr>
          <w:ilvl w:val="0"/>
          <w:numId w:val="1008"/>
        </w:numPr>
      </w:pPr>
      <w:r>
        <w:t xml:space="preserve">Dán mã SQL ở trên vào cửa sổ truy vấn.</w:t>
      </w:r>
    </w:p>
    <w:p>
      <w:pPr>
        <w:pStyle w:val="Compact"/>
        <w:numPr>
          <w:ilvl w:val="0"/>
          <w:numId w:val="1008"/>
        </w:numPr>
      </w:pPr>
      <w:r>
        <w:t xml:space="preserve">Thực thi truy vấn.</w:t>
      </w:r>
    </w:p>
    <w:p>
      <w:pPr>
        <w:pStyle w:val="Compact"/>
        <w:numPr>
          <w:ilvl w:val="0"/>
          <w:numId w:val="1008"/>
        </w:numPr>
      </w:pPr>
      <w:r>
        <w:rPr>
          <w:b/>
          <w:bCs/>
        </w:rPr>
        <w:t xml:space="preserve">Quan trọng:</w:t>
      </w:r>
      <w:r>
        <w:t xml:space="preserve"> </w:t>
      </w:r>
      <w:r>
        <w:t xml:space="preserve">Trong pgAdmin, sử dụng tùy chọn</w:t>
      </w:r>
      <w:r>
        <w:t xml:space="preserve"> </w:t>
      </w:r>
      <w:r>
        <w:t xml:space="preserve">“Sao chép với tiêu đề”</w:t>
      </w:r>
      <w:r>
        <w:t xml:space="preserve"> </w:t>
      </w:r>
      <w:r>
        <w:t xml:space="preserve">sau khi chạy truy vấn để sao chép kết quả vào clipboard của bạn. Sau đó, lưu nội dung clipboard này dưới dạng tệp CSV có tên</w:t>
      </w:r>
      <w:r>
        <w:t xml:space="preserve"> </w:t>
      </w:r>
      <w:r>
        <w:rPr>
          <w:rStyle w:val="VerbatimChar"/>
        </w:rPr>
        <w:t xml:space="preserve">chembl_activity_data.csv</w:t>
      </w:r>
      <w:r>
        <w:t xml:space="preserve"> </w:t>
      </w:r>
      <w:r>
        <w:t xml:space="preserve">bên trong thư mục</w:t>
      </w:r>
      <w:r>
        <w:t xml:space="preserve"> </w:t>
      </w:r>
      <w:r>
        <w:rPr>
          <w:rStyle w:val="VerbatimChar"/>
        </w:rPr>
        <w:t xml:space="preserve">data/</w:t>
      </w:r>
      <w:r>
        <w:t xml:space="preserve"> </w:t>
      </w:r>
      <w:r>
        <w:t xml:space="preserve">của bạn. Ngoài ra, hãy khám phá chức năng xuất của pgAdmin để tạo CSV mạnh mẽ hơn.</w:t>
      </w:r>
    </w:p>
    <w:p>
      <w:pPr>
        <w:pStyle w:val="FirstParagraph"/>
      </w:pPr>
      <w:r>
        <w:rPr>
          <w:b/>
          <w:bCs/>
        </w:rPr>
        <w:t xml:space="preserve">4. Python Code (Example Notebooks)</w:t>
      </w:r>
    </w:p>
    <w:p>
      <w:pPr>
        <w:pStyle w:val="BodyText"/>
      </w:pPr>
      <w:r>
        <w:t xml:space="preserve">Here are two example notebooks to demonstrate how to read the data, use RDKit, and perform some basic analysis.</w:t>
      </w:r>
    </w:p>
    <w:p>
      <w:pPr>
        <w:pStyle w:val="BodyText"/>
      </w:pPr>
      <w:r>
        <w:rPr>
          <w:b/>
          <w:bCs/>
        </w:rPr>
        <w:t xml:space="preserve">Notebook 1:</w:t>
      </w:r>
      <w:r>
        <w:rPr>
          <w:b/>
          <w:bCs/>
        </w:rPr>
        <w:t xml:space="preserve"> </w:t>
      </w:r>
      <w:r>
        <w:rPr>
          <w:rStyle w:val="VerbatimChar"/>
          <w:b/>
          <w:bCs/>
        </w:rPr>
        <w:t xml:space="preserve">notebooks/Topic_CheMBL_35_11_1_data_extraction_and_cleaning.ipynb</w:t>
      </w:r>
    </w:p>
    <w:p>
      <w:pPr>
        <w:pStyle w:val="SourceCode"/>
      </w:pPr>
      <w:r>
        <w:rPr>
          <w:rStyle w:val="CommentTok"/>
        </w:rPr>
        <w:t xml:space="preserve"># ---</w:t>
      </w:r>
      <w:r>
        <w:br/>
      </w:r>
      <w:r>
        <w:rPr>
          <w:rStyle w:val="CommentTok"/>
        </w:rPr>
        <w:t xml:space="preserve"># jupyter:</w:t>
      </w:r>
      <w:r>
        <w:br/>
      </w:r>
      <w:r>
        <w:rPr>
          <w:rStyle w:val="CommentTok"/>
        </w:rPr>
        <w:t xml:space="preserve">#   jupytext:</w:t>
      </w:r>
      <w:r>
        <w:br/>
      </w:r>
      <w:r>
        <w:rPr>
          <w:rStyle w:val="CommentTok"/>
        </w:rPr>
        <w:t xml:space="preserve">#     text_representation:</w:t>
      </w:r>
      <w:r>
        <w:br/>
      </w:r>
      <w:r>
        <w:rPr>
          <w:rStyle w:val="CommentTok"/>
        </w:rPr>
        <w:t xml:space="preserve">#       extension: .py</w:t>
      </w:r>
      <w:r>
        <w:br/>
      </w:r>
      <w:r>
        <w:rPr>
          <w:rStyle w:val="CommentTok"/>
        </w:rPr>
        <w:t xml:space="preserve">#       format_name: percent</w:t>
      </w:r>
      <w:r>
        <w:br/>
      </w:r>
      <w:r>
        <w:rPr>
          <w:rStyle w:val="CommentTok"/>
        </w:rPr>
        <w:t xml:space="preserve">#       format_version: '1.3'</w:t>
      </w:r>
      <w:r>
        <w:br/>
      </w:r>
      <w:r>
        <w:rPr>
          <w:rStyle w:val="CommentTok"/>
        </w:rPr>
        <w:t xml:space="preserve">#       jupytext_version: 1.14.5</w:t>
      </w:r>
      <w:r>
        <w:br/>
      </w:r>
      <w:r>
        <w:rPr>
          <w:rStyle w:val="CommentTok"/>
        </w:rPr>
        <w:t xml:space="preserve">#   kernelspec:</w:t>
      </w:r>
      <w:r>
        <w:br/>
      </w:r>
      <w:r>
        <w:rPr>
          <w:rStyle w:val="CommentTok"/>
        </w:rPr>
        <w:t xml:space="preserve">#     display_name: Python 3 (ipykernel)</w:t>
      </w:r>
      <w:r>
        <w:br/>
      </w:r>
      <w:r>
        <w:rPr>
          <w:rStyle w:val="CommentTok"/>
        </w:rPr>
        <w:t xml:space="preserve">#     language: python</w:t>
      </w:r>
      <w:r>
        <w:br/>
      </w:r>
      <w:r>
        <w:rPr>
          <w:rStyle w:val="CommentTok"/>
        </w:rPr>
        <w:t xml:space="preserve">#     name: python3</w:t>
      </w:r>
      <w:r>
        <w:br/>
      </w:r>
      <w:r>
        <w:rPr>
          <w:rStyle w:val="CommentTok"/>
        </w:rPr>
        <w:t xml:space="preserve"># ---</w:t>
      </w:r>
      <w:r>
        <w:br/>
      </w:r>
      <w:r>
        <w:br/>
      </w:r>
      <w:r>
        <w:rPr>
          <w:rStyle w:val="CommentTok"/>
        </w:rPr>
        <w:t xml:space="preserve"># %% [markdown]</w:t>
      </w:r>
      <w:r>
        <w:br/>
      </w:r>
      <w:r>
        <w:rPr>
          <w:rStyle w:val="CommentTok"/>
        </w:rPr>
        <w:t xml:space="preserve"># # Topic_CheMBL_35_11_1: Data Extraction and Cleaning</w:t>
      </w:r>
      <w:r>
        <w:br/>
      </w:r>
      <w:r>
        <w:br/>
      </w:r>
      <w:r>
        <w:rPr>
          <w:rStyle w:val="CommentTok"/>
        </w:rPr>
        <w:t xml:space="preserve"># %%</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br/>
      </w:r>
      <w:r>
        <w:rPr>
          <w:rStyle w:val="CommentTok"/>
        </w:rPr>
        <w:t xml:space="preserve"># Define the base path</w:t>
      </w:r>
      <w:r>
        <w:br/>
      </w:r>
      <w:r>
        <w:rPr>
          <w:rStyle w:val="NormalTok"/>
        </w:rPr>
        <w:t xml:space="preserve">base_path </w:t>
      </w:r>
      <w:r>
        <w:rPr>
          <w:rStyle w:val="OperatorTok"/>
        </w:rPr>
        <w:t xml:space="preserve">=</w:t>
      </w:r>
      <w:r>
        <w:rPr>
          <w:rStyle w:val="NormalTok"/>
        </w:rPr>
        <w:t xml:space="preserve"> os.path.dirname(os.getcwd())</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'chembl_activity_data.csv'</w:t>
      </w:r>
      <w:r>
        <w:rPr>
          <w:rStyle w:val="NormalTok"/>
        </w:rPr>
        <w:t xml:space="preserve">)</w:t>
      </w:r>
      <w:r>
        <w:br/>
      </w:r>
      <w:r>
        <w:br/>
      </w:r>
      <w:r>
        <w:rPr>
          <w:rStyle w:val="CommentTok"/>
        </w:rPr>
        <w:t xml:space="preserve"># %%</w:t>
      </w:r>
      <w:r>
        <w:br/>
      </w:r>
      <w:r>
        <w:rPr>
          <w:rStyle w:val="CommentTok"/>
        </w:rPr>
        <w:t xml:space="preserve"># Load the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data_path</w:t>
      </w:r>
      <w:r>
        <w:rPr>
          <w:rStyle w:val="SpecialCharTok"/>
        </w:rPr>
        <w:t xml:space="preserve">}</w:t>
      </w:r>
      <w:r>
        <w:rPr>
          <w:rStyle w:val="SpecialStringTok"/>
        </w:rPr>
        <w:t xml:space="preserve">. Make sure the CSV file exists."</w:t>
      </w:r>
      <w:r>
        <w:rPr>
          <w:rStyle w:val="NormalTok"/>
        </w:rPr>
        <w:t xml:space="preserve">)</w:t>
      </w:r>
      <w:r>
        <w:br/>
      </w:r>
      <w:r>
        <w:rPr>
          <w:rStyle w:val="NormalTok"/>
        </w:rPr>
        <w:t xml:space="preserve">    exit()</w:t>
      </w:r>
      <w:r>
        <w:br/>
      </w:r>
      <w:r>
        <w:br/>
      </w:r>
      <w:r>
        <w:rPr>
          <w:rStyle w:val="CommentTok"/>
        </w:rPr>
        <w:t xml:space="preserve"># %%</w:t>
      </w:r>
      <w:r>
        <w:br/>
      </w:r>
      <w:r>
        <w:rPr>
          <w:rStyle w:val="CommentTok"/>
        </w:rPr>
        <w:t xml:space="preserve"># Display the first few rows</w:t>
      </w:r>
      <w:r>
        <w:br/>
      </w:r>
      <w:r>
        <w:rPr>
          <w:rStyle w:val="BuiltInTok"/>
        </w:rPr>
        <w:t xml:space="preserve">print</w:t>
      </w:r>
      <w:r>
        <w:rPr>
          <w:rStyle w:val="NormalTok"/>
        </w:rPr>
        <w:t xml:space="preserve">(df.head())</w:t>
      </w:r>
      <w:r>
        <w:br/>
      </w:r>
      <w:r>
        <w:br/>
      </w:r>
      <w:r>
        <w:rPr>
          <w:rStyle w:val="CommentTok"/>
        </w:rPr>
        <w:t xml:space="preserve"># %%</w:t>
      </w:r>
      <w:r>
        <w:br/>
      </w:r>
      <w:r>
        <w:rPr>
          <w:rStyle w:val="CommentTok"/>
        </w:rPr>
        <w:t xml:space="preserve"># Check for missing values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Missing Values:"</w:t>
      </w:r>
      <w:r>
        <w:rPr>
          <w:rStyle w:val="NormalTok"/>
        </w:rPr>
        <w:t xml:space="preserve">)</w:t>
      </w:r>
      <w:r>
        <w:br/>
      </w:r>
      <w:r>
        <w:rPr>
          <w:rStyle w:val="BuiltInTok"/>
        </w:rPr>
        <w:t xml:space="preserve">print</w:t>
      </w:r>
      <w:r>
        <w:rPr>
          <w:rStyle w:val="NormalTok"/>
        </w:rPr>
        <w:t xml:space="preserve">(df.isnull().</w:t>
      </w:r>
      <w:r>
        <w:rPr>
          <w:rStyle w:val="BuiltInTok"/>
        </w:rPr>
        <w:t xml:space="preserve">sum</w:t>
      </w:r>
      <w:r>
        <w:rPr>
          <w:rStyle w:val="NormalTok"/>
        </w:rPr>
        <w:t xml:space="preserve">())</w:t>
      </w:r>
      <w:r>
        <w:br/>
      </w:r>
      <w:r>
        <w:br/>
      </w:r>
      <w:r>
        <w:rPr>
          <w:rStyle w:val="CommentTok"/>
        </w:rPr>
        <w:t xml:space="preserve"># %%</w:t>
      </w:r>
      <w:r>
        <w:br/>
      </w:r>
      <w:r>
        <w:rPr>
          <w:rStyle w:val="CommentTok"/>
        </w:rPr>
        <w:t xml:space="preserve"># Basic data cleaning: Drop rows with missing 'molfile'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'molfile'</w:t>
      </w:r>
      <w:r>
        <w:rPr>
          <w:rStyle w:val="NormalTok"/>
        </w:rPr>
        <w:t xml:space="preserve">])</w:t>
      </w:r>
      <w:r>
        <w:br/>
      </w:r>
      <w:r>
        <w:br/>
      </w:r>
      <w:r>
        <w:rPr>
          <w:rStyle w:val="CommentTok"/>
        </w:rPr>
        <w:t xml:space="preserve"># %%</w:t>
      </w:r>
      <w:r>
        <w:br/>
      </w:r>
      <w:r>
        <w:rPr>
          <w:rStyle w:val="CommentTok"/>
        </w:rPr>
        <w:t xml:space="preserve"># Convert molfile to RDKit Mol object</w:t>
      </w:r>
      <w:r>
        <w:br/>
      </w:r>
      <w:r>
        <w:rPr>
          <w:rStyle w:val="KeywordTok"/>
        </w:rPr>
        <w:t xml:space="preserve">def</w:t>
      </w:r>
      <w:r>
        <w:rPr>
          <w:rStyle w:val="NormalTok"/>
        </w:rPr>
        <w:t xml:space="preserve"> molfile_to_mol(molfile):</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Chem.MolFromMolBlock(molfile)</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return</w:t>
      </w:r>
      <w:r>
        <w:rPr>
          <w:rStyle w:val="NormalTok"/>
        </w:rPr>
        <w:t xml:space="preserve"> mol</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'mol'</w:t>
      </w:r>
      <w:r>
        <w:rPr>
          <w:rStyle w:val="NormalTok"/>
        </w:rPr>
        <w:t xml:space="preserve">] </w:t>
      </w:r>
      <w:r>
        <w:rPr>
          <w:rStyle w:val="OperatorTok"/>
        </w:rPr>
        <w:t xml:space="preserve">=</w:t>
      </w:r>
      <w:r>
        <w:rPr>
          <w:rStyle w:val="NormalTok"/>
        </w:rPr>
        <w:t xml:space="preserve"> df[</w:t>
      </w:r>
      <w:r>
        <w:rPr>
          <w:rStyle w:val="StringTok"/>
        </w:rPr>
        <w:t xml:space="preserve">'molfile'</w:t>
      </w:r>
      <w:r>
        <w:rPr>
          <w:rStyle w:val="NormalTok"/>
        </w:rPr>
        <w:t xml:space="preserve">].</w:t>
      </w:r>
      <w:r>
        <w:rPr>
          <w:rStyle w:val="BuiltInTok"/>
        </w:rPr>
        <w:t xml:space="preserve">apply</w:t>
      </w:r>
      <w:r>
        <w:rPr>
          <w:rStyle w:val="NormalTok"/>
        </w:rPr>
        <w:t xml:space="preserve">(molfile_to_mol)</w:t>
      </w:r>
      <w:r>
        <w:br/>
      </w:r>
      <w:r>
        <w:br/>
      </w:r>
      <w:r>
        <w:rPr>
          <w:rStyle w:val="CommentTok"/>
        </w:rPr>
        <w:t xml:space="preserve"># Drop rows where the conversion to Mol object failed</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w:t>
      </w:r>
      <w:r>
        <w:rPr>
          <w:rStyle w:val="NormalTok"/>
        </w:rPr>
        <w:t xml:space="preserve">])</w:t>
      </w:r>
      <w:r>
        <w:br/>
      </w:r>
      <w:r>
        <w:br/>
      </w:r>
      <w:r>
        <w:rPr>
          <w:rStyle w:val="CommentTok"/>
        </w:rPr>
        <w:t xml:space="preserve"># Display the cleaned data</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Cleaned Data:"</w:t>
      </w:r>
      <w:r>
        <w:rPr>
          <w:rStyle w:val="NormalTok"/>
        </w:rPr>
        <w:t xml:space="preserve">)</w:t>
      </w:r>
      <w:r>
        <w:br/>
      </w:r>
      <w:r>
        <w:rPr>
          <w:rStyle w:val="BuiltInTok"/>
        </w:rPr>
        <w:t xml:space="preserve">print</w:t>
      </w:r>
      <w:r>
        <w:rPr>
          <w:rStyle w:val="NormalTok"/>
        </w:rPr>
        <w:t xml:space="preserve">(df.head())</w:t>
      </w:r>
      <w:r>
        <w:br/>
      </w:r>
      <w:r>
        <w:br/>
      </w:r>
      <w:r>
        <w:rPr>
          <w:rStyle w:val="CommentTok"/>
        </w:rPr>
        <w:t xml:space="preserve"># %%</w:t>
      </w:r>
      <w:r>
        <w:br/>
      </w:r>
      <w:r>
        <w:rPr>
          <w:rStyle w:val="CommentTok"/>
        </w:rPr>
        <w:t xml:space="preserve">#Basic data cleaning: keep the IC50 data type.</w:t>
      </w:r>
      <w:r>
        <w:br/>
      </w:r>
      <w:r>
        <w:rPr>
          <w:rStyle w:val="NormalTok"/>
        </w:rPr>
        <w:t xml:space="preserve">df </w:t>
      </w:r>
      <w:r>
        <w:rPr>
          <w:rStyle w:val="OperatorTok"/>
        </w:rPr>
        <w:t xml:space="preserve">=</w:t>
      </w:r>
      <w:r>
        <w:rPr>
          <w:rStyle w:val="NormalTok"/>
        </w:rPr>
        <w:t xml:space="preserve"> df[df[</w:t>
      </w:r>
      <w:r>
        <w:rPr>
          <w:rStyle w:val="StringTok"/>
        </w:rPr>
        <w:t xml:space="preserve">'standard_type'</w:t>
      </w:r>
      <w:r>
        <w:rPr>
          <w:rStyle w:val="NormalTok"/>
        </w:rPr>
        <w:t xml:space="preserve">] </w:t>
      </w:r>
      <w:r>
        <w:rPr>
          <w:rStyle w:val="OperatorTok"/>
        </w:rPr>
        <w:t xml:space="preserve">==</w:t>
      </w:r>
      <w:r>
        <w:rPr>
          <w:rStyle w:val="NormalTok"/>
        </w:rPr>
        <w:t xml:space="preserve"> </w:t>
      </w:r>
      <w:r>
        <w:rPr>
          <w:rStyle w:val="StringTok"/>
        </w:rPr>
        <w:t xml:space="preserve">'IC50'</w:t>
      </w:r>
      <w:r>
        <w:rPr>
          <w:rStyle w:val="NormalTok"/>
        </w:rPr>
        <w:t xml:space="preserve">]</w:t>
      </w:r>
      <w:r>
        <w:br/>
      </w:r>
      <w:r>
        <w:br/>
      </w:r>
      <w:r>
        <w:rPr>
          <w:rStyle w:val="CommentTok"/>
        </w:rPr>
        <w:t xml:space="preserve"># %%</w:t>
      </w:r>
      <w:r>
        <w:br/>
      </w:r>
      <w:r>
        <w:rPr>
          <w:rStyle w:val="CommentTok"/>
        </w:rPr>
        <w:t xml:space="preserve"># Save the cleaned data (optional)</w:t>
      </w:r>
      <w:r>
        <w:br/>
      </w:r>
      <w:r>
        <w:rPr>
          <w:rStyle w:val="NormalTok"/>
        </w:rPr>
        <w:t xml:space="preserve">cleaned_data_path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'chembl_activity_data_cleaned.csv'</w:t>
      </w:r>
      <w:r>
        <w:rPr>
          <w:rStyle w:val="NormalTok"/>
        </w:rPr>
        <w:t xml:space="preserve">)</w:t>
      </w:r>
      <w:r>
        <w:br/>
      </w:r>
      <w:r>
        <w:rPr>
          <w:rStyle w:val="NormalTok"/>
        </w:rPr>
        <w:t xml:space="preserve">df.to_csv(cleaned_data_path, index</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Cleaned data saved to </w:t>
      </w:r>
      <w:r>
        <w:rPr>
          <w:rStyle w:val="SpecialCharTok"/>
        </w:rPr>
        <w:t xml:space="preserve">{</w:t>
      </w:r>
      <w:r>
        <w:rPr>
          <w:rStyle w:val="NormalTok"/>
        </w:rPr>
        <w:t xml:space="preserve">cleaned_data_path</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Notebook 2:</w:t>
      </w:r>
      <w:r>
        <w:rPr>
          <w:b/>
          <w:bCs/>
        </w:rPr>
        <w:t xml:space="preserve"> </w:t>
      </w:r>
      <w:r>
        <w:rPr>
          <w:rStyle w:val="VerbatimChar"/>
          <w:b/>
          <w:bCs/>
        </w:rPr>
        <w:t xml:space="preserve">notebooks/Topic_CheMBL_35_11_2_sar_analysis.ipynb</w:t>
      </w:r>
    </w:p>
    <w:p>
      <w:pPr>
        <w:pStyle w:val="SourceCode"/>
      </w:pPr>
      <w:r>
        <w:rPr>
          <w:rStyle w:val="CommentTok"/>
        </w:rPr>
        <w:t xml:space="preserve"># ---</w:t>
      </w:r>
      <w:r>
        <w:br/>
      </w:r>
      <w:r>
        <w:rPr>
          <w:rStyle w:val="CommentTok"/>
        </w:rPr>
        <w:t xml:space="preserve"># jupyter:</w:t>
      </w:r>
      <w:r>
        <w:br/>
      </w:r>
      <w:r>
        <w:rPr>
          <w:rStyle w:val="CommentTok"/>
        </w:rPr>
        <w:t xml:space="preserve">#   jupytext:</w:t>
      </w:r>
      <w:r>
        <w:br/>
      </w:r>
      <w:r>
        <w:rPr>
          <w:rStyle w:val="CommentTok"/>
        </w:rPr>
        <w:t xml:space="preserve">#     text_representation:</w:t>
      </w:r>
      <w:r>
        <w:br/>
      </w:r>
      <w:r>
        <w:rPr>
          <w:rStyle w:val="CommentTok"/>
        </w:rPr>
        <w:t xml:space="preserve">#       extension: .py</w:t>
      </w:r>
      <w:r>
        <w:br/>
      </w:r>
      <w:r>
        <w:rPr>
          <w:rStyle w:val="CommentTok"/>
        </w:rPr>
        <w:t xml:space="preserve">#       format_name: percent</w:t>
      </w:r>
      <w:r>
        <w:br/>
      </w:r>
      <w:r>
        <w:rPr>
          <w:rStyle w:val="CommentTok"/>
        </w:rPr>
        <w:t xml:space="preserve">#       format_version: '1.3'</w:t>
      </w:r>
      <w:r>
        <w:br/>
      </w:r>
      <w:r>
        <w:rPr>
          <w:rStyle w:val="CommentTok"/>
        </w:rPr>
        <w:t xml:space="preserve">#       jupytext_version: 1.14.5</w:t>
      </w:r>
      <w:r>
        <w:br/>
      </w:r>
      <w:r>
        <w:rPr>
          <w:rStyle w:val="CommentTok"/>
        </w:rPr>
        <w:t xml:space="preserve">#   kernelspec:</w:t>
      </w:r>
      <w:r>
        <w:br/>
      </w:r>
      <w:r>
        <w:rPr>
          <w:rStyle w:val="CommentTok"/>
        </w:rPr>
        <w:t xml:space="preserve">#     display_name: Python 3 (ipykernel)</w:t>
      </w:r>
      <w:r>
        <w:br/>
      </w:r>
      <w:r>
        <w:rPr>
          <w:rStyle w:val="CommentTok"/>
        </w:rPr>
        <w:t xml:space="preserve">#     language: python</w:t>
      </w:r>
      <w:r>
        <w:br/>
      </w:r>
      <w:r>
        <w:rPr>
          <w:rStyle w:val="CommentTok"/>
        </w:rPr>
        <w:t xml:space="preserve">#     name: python3</w:t>
      </w:r>
      <w:r>
        <w:br/>
      </w:r>
      <w:r>
        <w:rPr>
          <w:rStyle w:val="CommentTok"/>
        </w:rPr>
        <w:t xml:space="preserve"># ---</w:t>
      </w:r>
      <w:r>
        <w:br/>
      </w:r>
      <w:r>
        <w:br/>
      </w:r>
      <w:r>
        <w:rPr>
          <w:rStyle w:val="CommentTok"/>
        </w:rPr>
        <w:t xml:space="preserve"># %% [markdown]</w:t>
      </w:r>
      <w:r>
        <w:br/>
      </w:r>
      <w:r>
        <w:rPr>
          <w:rStyle w:val="CommentTok"/>
        </w:rPr>
        <w:t xml:space="preserve"># # Topic_CheMBL_35_11_2: SAR Analysis</w:t>
      </w:r>
      <w:r>
        <w:br/>
      </w:r>
      <w:r>
        <w:br/>
      </w:r>
      <w:r>
        <w:rPr>
          <w:rStyle w:val="CommentTok"/>
        </w:rPr>
        <w:t xml:space="preserve"># %%</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Define the base path</w:t>
      </w:r>
      <w:r>
        <w:br/>
      </w:r>
      <w:r>
        <w:rPr>
          <w:rStyle w:val="NormalTok"/>
        </w:rPr>
        <w:t xml:space="preserve">base_path </w:t>
      </w:r>
      <w:r>
        <w:rPr>
          <w:rStyle w:val="OperatorTok"/>
        </w:rPr>
        <w:t xml:space="preserve">=</w:t>
      </w:r>
      <w:r>
        <w:rPr>
          <w:rStyle w:val="NormalTok"/>
        </w:rPr>
        <w:t xml:space="preserve"> os.path.dirname(os.getcwd())</w:t>
      </w:r>
      <w:r>
        <w:br/>
      </w:r>
      <w:r>
        <w:rPr>
          <w:rStyle w:val="NormalTok"/>
        </w:rPr>
        <w:t xml:space="preserve">cleaned_data_path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'chembl_activity_data_cleaned.csv'</w:t>
      </w:r>
      <w:r>
        <w:rPr>
          <w:rStyle w:val="NormalTok"/>
        </w:rPr>
        <w:t xml:space="preserve">)</w:t>
      </w:r>
      <w:r>
        <w:br/>
      </w:r>
      <w:r>
        <w:br/>
      </w:r>
      <w:r>
        <w:rPr>
          <w:rStyle w:val="CommentTok"/>
        </w:rPr>
        <w:t xml:space="preserve"># %%</w:t>
      </w:r>
      <w:r>
        <w:br/>
      </w:r>
      <w:r>
        <w:rPr>
          <w:rStyle w:val="CommentTok"/>
        </w:rPr>
        <w:t xml:space="preserve"># Load the cleaned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pd.read_csv(cleaned_data_path)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cleaned_data_path</w:t>
      </w:r>
      <w:r>
        <w:rPr>
          <w:rStyle w:val="SpecialCharTok"/>
        </w:rPr>
        <w:t xml:space="preserve">}</w:t>
      </w:r>
      <w:r>
        <w:rPr>
          <w:rStyle w:val="SpecialStringTok"/>
        </w:rPr>
        <w:t xml:space="preserve">.  Make sure you run the first notebook first."</w:t>
      </w:r>
      <w:r>
        <w:rPr>
          <w:rStyle w:val="NormalTok"/>
        </w:rPr>
        <w:t xml:space="preserve">)</w:t>
      </w:r>
      <w:r>
        <w:br/>
      </w:r>
      <w:r>
        <w:rPr>
          <w:rStyle w:val="NormalTok"/>
        </w:rPr>
        <w:t xml:space="preserve">    exit()</w:t>
      </w:r>
      <w:r>
        <w:br/>
      </w:r>
      <w:r>
        <w:br/>
      </w:r>
      <w:r>
        <w:rPr>
          <w:rStyle w:val="CommentTok"/>
        </w:rPr>
        <w:t xml:space="preserve"># Convert molfile to RDKit Mol object</w:t>
      </w:r>
      <w:r>
        <w:br/>
      </w:r>
      <w:r>
        <w:rPr>
          <w:rStyle w:val="KeywordTok"/>
        </w:rPr>
        <w:t xml:space="preserve">def</w:t>
      </w:r>
      <w:r>
        <w:rPr>
          <w:rStyle w:val="NormalTok"/>
        </w:rPr>
        <w:t xml:space="preserve"> molfile_to_mol(molfile):</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Chem.MolFromMolBlock(molfile)</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return</w:t>
      </w:r>
      <w:r>
        <w:rPr>
          <w:rStyle w:val="NormalTok"/>
        </w:rPr>
        <w:t xml:space="preserve"> mol</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'mol'</w:t>
      </w:r>
      <w:r>
        <w:rPr>
          <w:rStyle w:val="NormalTok"/>
        </w:rPr>
        <w:t xml:space="preserve">] </w:t>
      </w:r>
      <w:r>
        <w:rPr>
          <w:rStyle w:val="OperatorTok"/>
        </w:rPr>
        <w:t xml:space="preserve">=</w:t>
      </w:r>
      <w:r>
        <w:rPr>
          <w:rStyle w:val="NormalTok"/>
        </w:rPr>
        <w:t xml:space="preserve"> df[</w:t>
      </w:r>
      <w:r>
        <w:rPr>
          <w:rStyle w:val="StringTok"/>
        </w:rPr>
        <w:t xml:space="preserve">'molfile'</w:t>
      </w:r>
      <w:r>
        <w:rPr>
          <w:rStyle w:val="NormalTok"/>
        </w:rPr>
        <w:t xml:space="preserve">].</w:t>
      </w:r>
      <w:r>
        <w:rPr>
          <w:rStyle w:val="BuiltInTok"/>
        </w:rPr>
        <w:t xml:space="preserve">apply</w:t>
      </w:r>
      <w:r>
        <w:rPr>
          <w:rStyle w:val="NormalTok"/>
        </w:rPr>
        <w:t xml:space="preserve">(molfile_to_mol)</w:t>
      </w:r>
      <w:r>
        <w:br/>
      </w:r>
      <w:r>
        <w:br/>
      </w:r>
      <w:r>
        <w:rPr>
          <w:rStyle w:val="CommentTok"/>
        </w:rPr>
        <w:t xml:space="preserve"># Drop rows where the conversion to Mol object failed</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w:t>
      </w:r>
      <w:r>
        <w:rPr>
          <w:rStyle w:val="NormalTok"/>
        </w:rPr>
        <w:t xml:space="preserve">])</w:t>
      </w:r>
      <w:r>
        <w:br/>
      </w:r>
      <w:r>
        <w:br/>
      </w:r>
      <w:r>
        <w:rPr>
          <w:rStyle w:val="CommentTok"/>
        </w:rPr>
        <w:t xml:space="preserve"># %%</w:t>
      </w:r>
      <w:r>
        <w:br/>
      </w:r>
      <w:r>
        <w:rPr>
          <w:rStyle w:val="CommentTok"/>
        </w:rPr>
        <w:t xml:space="preserve"># Calculate molecular weight</w:t>
      </w:r>
      <w:r>
        <w:br/>
      </w:r>
      <w:r>
        <w:rPr>
          <w:rStyle w:val="KeywordTok"/>
        </w:rPr>
        <w:t xml:space="preserve">def</w:t>
      </w:r>
      <w:r>
        <w:rPr>
          <w:rStyle w:val="NormalTok"/>
        </w:rPr>
        <w:t xml:space="preserve"> calculate_mw(mol):</w:t>
      </w:r>
      <w:r>
        <w:br/>
      </w:r>
      <w:r>
        <w:rPr>
          <w:rStyle w:val="NormalTok"/>
        </w:rPr>
        <w:t xml:space="preserve">    </w:t>
      </w:r>
      <w:r>
        <w:rPr>
          <w:rStyle w:val="ControlFlowTok"/>
        </w:rPr>
        <w:t xml:space="preserve">return</w:t>
      </w:r>
      <w:r>
        <w:rPr>
          <w:rStyle w:val="NormalTok"/>
        </w:rPr>
        <w:t xml:space="preserve"> Descriptors.MolWt(mol)</w:t>
      </w:r>
      <w:r>
        <w:br/>
      </w:r>
      <w:r>
        <w:br/>
      </w:r>
      <w:r>
        <w:rPr>
          <w:rStyle w:val="NormalTok"/>
        </w:rPr>
        <w:t xml:space="preserve">df[</w:t>
      </w:r>
      <w:r>
        <w:rPr>
          <w:rStyle w:val="StringTok"/>
        </w:rPr>
        <w:t xml:space="preserve">'mol_weight'</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(calculate_mw)</w:t>
      </w:r>
      <w:r>
        <w:br/>
      </w:r>
      <w:r>
        <w:br/>
      </w:r>
      <w:r>
        <w:rPr>
          <w:rStyle w:val="CommentTok"/>
        </w:rPr>
        <w:t xml:space="preserve"># %%</w:t>
      </w:r>
      <w:r>
        <w:br/>
      </w:r>
      <w:r>
        <w:rPr>
          <w:rStyle w:val="CommentTok"/>
        </w:rPr>
        <w:t xml:space="preserve"># Prepare data for modeling</w:t>
      </w:r>
      <w:r>
        <w:br/>
      </w:r>
      <w:r>
        <w:rPr>
          <w:rStyle w:val="NormalTok"/>
        </w:rPr>
        <w:t xml:space="preserve">X </w:t>
      </w:r>
      <w:r>
        <w:rPr>
          <w:rStyle w:val="OperatorTok"/>
        </w:rPr>
        <w:t xml:space="preserve">=</w:t>
      </w:r>
      <w:r>
        <w:rPr>
          <w:rStyle w:val="NormalTok"/>
        </w:rPr>
        <w:t xml:space="preserve"> df[[</w:t>
      </w:r>
      <w:r>
        <w:rPr>
          <w:rStyle w:val="StringTok"/>
        </w:rPr>
        <w:t xml:space="preserve">'mol_weight'</w:t>
      </w:r>
      <w:r>
        <w:rPr>
          <w:rStyle w:val="NormalTok"/>
        </w:rPr>
        <w:t xml:space="preserve">]]  </w:t>
      </w:r>
      <w:r>
        <w:rPr>
          <w:rStyle w:val="CommentTok"/>
        </w:rPr>
        <w:t xml:space="preserve"># Feature: Molecular Weight</w:t>
      </w:r>
      <w:r>
        <w:br/>
      </w:r>
      <w:r>
        <w:rPr>
          <w:rStyle w:val="NormalTok"/>
        </w:rPr>
        <w:t xml:space="preserve">y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CommentTok"/>
        </w:rPr>
        <w:t xml:space="preserve"># Target: pIC50 (transformed IC50)</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w:t>
      </w:r>
      <w:r>
        <w:br/>
      </w:r>
      <w:r>
        <w:rPr>
          <w:rStyle w:val="CommentTok"/>
        </w:rPr>
        <w:t xml:space="preserve"># Train a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w:t>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w:t>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w:t>
      </w:r>
      <w:r>
        <w:br/>
      </w:r>
      <w:r>
        <w:rPr>
          <w:rStyle w:val="CommentTok"/>
        </w:rPr>
        <w:t xml:space="preserve"># Plot predictions vs. actual values</w:t>
      </w:r>
      <w:r>
        <w:br/>
      </w:r>
      <w:r>
        <w:rPr>
          <w:rStyle w:val="NormalTok"/>
        </w:rPr>
        <w:t xml:space="preserve">plt.scatter(y_test, y_pred)</w:t>
      </w:r>
      <w:r>
        <w:br/>
      </w:r>
      <w:r>
        <w:rPr>
          <w:rStyle w:val="NormalTok"/>
        </w:rPr>
        <w:t xml:space="preserve">plt.xlabel(</w:t>
      </w:r>
      <w:r>
        <w:rPr>
          <w:rStyle w:val="StringTok"/>
        </w:rPr>
        <w:t xml:space="preserve">"Actual pIC50"</w:t>
      </w:r>
      <w:r>
        <w:rPr>
          <w:rStyle w:val="NormalTok"/>
        </w:rPr>
        <w:t xml:space="preserve">)</w:t>
      </w:r>
      <w:r>
        <w:br/>
      </w:r>
      <w:r>
        <w:rPr>
          <w:rStyle w:val="NormalTok"/>
        </w:rPr>
        <w:t xml:space="preserve">plt.ylabel(</w:t>
      </w:r>
      <w:r>
        <w:rPr>
          <w:rStyle w:val="StringTok"/>
        </w:rPr>
        <w:t xml:space="preserve">"Predicted pIC50"</w:t>
      </w:r>
      <w:r>
        <w:rPr>
          <w:rStyle w:val="NormalTok"/>
        </w:rPr>
        <w:t xml:space="preserve">)</w:t>
      </w:r>
      <w:r>
        <w:br/>
      </w:r>
      <w:r>
        <w:rPr>
          <w:rStyle w:val="NormalTok"/>
        </w:rPr>
        <w:t xml:space="preserve">plt.title(</w:t>
      </w:r>
      <w:r>
        <w:rPr>
          <w:rStyle w:val="StringTok"/>
        </w:rPr>
        <w:t xml:space="preserve">"Actual vs. Predicted pIC50"</w:t>
      </w:r>
      <w:r>
        <w:rPr>
          <w:rStyle w:val="NormalTok"/>
        </w:rPr>
        <w:t xml:space="preserve">)</w:t>
      </w:r>
      <w:r>
        <w:br/>
      </w:r>
      <w:r>
        <w:rPr>
          <w:rStyle w:val="NormalTok"/>
        </w:rPr>
        <w:t xml:space="preserve">plt.show()</w:t>
      </w:r>
    </w:p>
    <w:p>
      <w:pPr>
        <w:pStyle w:val="FirstParagraph"/>
      </w:pPr>
      <w:r>
        <w:rPr>
          <w:b/>
          <w:bCs/>
        </w:rPr>
        <w:t xml:space="preserve">Explanation:</w:t>
      </w:r>
    </w:p>
    <w:p>
      <w:pPr>
        <w:pStyle w:val="Compact"/>
        <w:numPr>
          <w:ilvl w:val="0"/>
          <w:numId w:val="1009"/>
        </w:numPr>
      </w:pPr>
      <w:r>
        <w:rPr>
          <w:rStyle w:val="VerbatimChar"/>
          <w:b/>
          <w:bCs/>
        </w:rPr>
        <w:t xml:space="preserve">os.path.join(base_path, ...)</w:t>
      </w:r>
      <w:r>
        <w:t xml:space="preserve">: This ensures your code works regardless of where the notebook is run, as long as the directory structure is maintained.</w:t>
      </w:r>
    </w:p>
    <w:p>
      <w:pPr>
        <w:pStyle w:val="Compact"/>
        <w:numPr>
          <w:ilvl w:val="0"/>
          <w:numId w:val="1009"/>
        </w:numPr>
      </w:pPr>
      <w:r>
        <w:rPr>
          <w:b/>
          <w:bCs/>
        </w:rPr>
        <w:t xml:space="preserve">RDKit</w:t>
      </w:r>
      <w:r>
        <w:rPr>
          <w:b/>
          <w:bCs/>
        </w:rPr>
        <w:t xml:space="preserve"> </w:t>
      </w:r>
      <w:r>
        <w:rPr>
          <w:rStyle w:val="VerbatimChar"/>
          <w:b/>
          <w:bCs/>
        </w:rPr>
        <w:t xml:space="preserve">Chem.MolFromMolBlock(molfile)</w:t>
      </w:r>
      <w:r>
        <w:t xml:space="preserve">: This converts the</w:t>
      </w:r>
      <w:r>
        <w:t xml:space="preserve"> </w:t>
      </w:r>
      <w:r>
        <w:rPr>
          <w:rStyle w:val="VerbatimChar"/>
        </w:rPr>
        <w:t xml:space="preserve">molfile</w:t>
      </w:r>
      <w:r>
        <w:t xml:space="preserve"> </w:t>
      </w:r>
      <w:r>
        <w:t xml:space="preserve">string (representing the molecular structure) into an RDKit</w:t>
      </w:r>
      <w:r>
        <w:t xml:space="preserve"> </w:t>
      </w:r>
      <w:r>
        <w:rPr>
          <w:rStyle w:val="VerbatimChar"/>
        </w:rPr>
        <w:t xml:space="preserve">Mol</w:t>
      </w:r>
      <w:r>
        <w:t xml:space="preserve"> </w:t>
      </w:r>
      <w:r>
        <w:t xml:space="preserve">object, which can then be used for calculations.</w:t>
      </w:r>
    </w:p>
    <w:p>
      <w:pPr>
        <w:pStyle w:val="Compact"/>
        <w:numPr>
          <w:ilvl w:val="0"/>
          <w:numId w:val="1009"/>
        </w:numPr>
      </w:pPr>
      <w:r>
        <w:rPr>
          <w:rStyle w:val="VerbatimChar"/>
          <w:b/>
          <w:bCs/>
        </w:rPr>
        <w:t xml:space="preserve">Descriptors.MolWt(mol)</w:t>
      </w:r>
      <w:r>
        <w:t xml:space="preserve">: This calculates the molecular weight of the molecule.</w:t>
      </w:r>
    </w:p>
    <w:p>
      <w:pPr>
        <w:pStyle w:val="Compact"/>
        <w:numPr>
          <w:ilvl w:val="0"/>
          <w:numId w:val="1009"/>
        </w:numPr>
      </w:pPr>
      <w:r>
        <w:rPr>
          <w:rStyle w:val="VerbatimChar"/>
          <w:b/>
          <w:bCs/>
        </w:rPr>
        <w:t xml:space="preserve">-np.log10(df['standard_value'])</w:t>
      </w:r>
      <w:r>
        <w:t xml:space="preserve">: This transforms the IC50 value to pIC50 (a logarithmic scale), which is often a better representation for SAR modeling.</w:t>
      </w:r>
    </w:p>
    <w:p>
      <w:pPr>
        <w:pStyle w:val="Compact"/>
        <w:numPr>
          <w:ilvl w:val="0"/>
          <w:numId w:val="1009"/>
        </w:numPr>
      </w:pPr>
      <w:r>
        <w:rPr>
          <w:rStyle w:val="VerbatimChar"/>
          <w:b/>
          <w:bCs/>
        </w:rPr>
        <w:t xml:space="preserve">train_test_split</w:t>
      </w:r>
      <w:r>
        <w:t xml:space="preserve">,</w:t>
      </w:r>
      <w:r>
        <w:t xml:space="preserve"> </w:t>
      </w:r>
      <w:r>
        <w:rPr>
          <w:rStyle w:val="VerbatimChar"/>
          <w:b/>
          <w:bCs/>
        </w:rPr>
        <w:t xml:space="preserve">LinearRegression</w:t>
      </w:r>
      <w:r>
        <w:t xml:space="preserve">,</w:t>
      </w:r>
      <w:r>
        <w:t xml:space="preserve"> </w:t>
      </w:r>
      <w:r>
        <w:rPr>
          <w:rStyle w:val="VerbatimChar"/>
          <w:b/>
          <w:bCs/>
        </w:rPr>
        <w:t xml:space="preserve">mean_squared_error</w:t>
      </w:r>
      <w:r>
        <w:t xml:space="preserve">,</w:t>
      </w:r>
      <w:r>
        <w:t xml:space="preserve"> </w:t>
      </w:r>
      <w:r>
        <w:rPr>
          <w:rStyle w:val="VerbatimChar"/>
          <w:b/>
          <w:bCs/>
        </w:rPr>
        <w:t xml:space="preserve">r2_score</w:t>
      </w:r>
      <w:r>
        <w:t xml:space="preserve">: These are scikit-learn functions for splitting data, training a linear regression model, and evaluating its performance. The</w:t>
      </w:r>
      <w:r>
        <w:t xml:space="preserve"> </w:t>
      </w:r>
      <w:r>
        <w:rPr>
          <w:rStyle w:val="VerbatimChar"/>
        </w:rPr>
        <w:t xml:space="preserve">squared=False</w:t>
      </w:r>
      <w:r>
        <w:t xml:space="preserve"> </w:t>
      </w:r>
      <w:r>
        <w:t xml:space="preserve">parameter is</w:t>
      </w:r>
      <w:r>
        <w:t xml:space="preserve"> </w:t>
      </w:r>
      <w:r>
        <w:rPr>
          <w:i/>
          <w:iCs/>
        </w:rPr>
        <w:t xml:space="preserve">not</w:t>
      </w:r>
      <w:r>
        <w:t xml:space="preserve"> </w:t>
      </w:r>
      <w:r>
        <w:t xml:space="preserve">needed for</w:t>
      </w:r>
      <w:r>
        <w:t xml:space="preserve"> </w:t>
      </w:r>
      <w:r>
        <w:rPr>
          <w:rStyle w:val="VerbatimChar"/>
        </w:rPr>
        <w:t xml:space="preserve">mean_squared_error</w:t>
      </w:r>
      <w:r>
        <w:t xml:space="preserve"> </w:t>
      </w:r>
      <w:r>
        <w:t xml:space="preserve">in current versions of scikit-learn.</w:t>
      </w:r>
    </w:p>
    <w:p>
      <w:pPr>
        <w:pStyle w:val="FirstParagraph"/>
      </w:pPr>
      <w:r>
        <w:rPr>
          <w:b/>
          <w:bCs/>
        </w:rPr>
        <w:t xml:space="preserve">Vietnamese Translation:</w:t>
      </w:r>
    </w:p>
    <w:p>
      <w:pPr>
        <w:pStyle w:val="Compact"/>
        <w:numPr>
          <w:ilvl w:val="0"/>
          <w:numId w:val="1010"/>
        </w:numPr>
      </w:pPr>
      <w:r>
        <w:rPr>
          <w:rStyle w:val="VerbatimChar"/>
          <w:i/>
          <w:iCs/>
        </w:rPr>
        <w:t xml:space="preserve">os.path.join(base_path, ...)</w:t>
      </w:r>
      <w:r>
        <w:t xml:space="preserve">: Điều này đảm bảo mã của bạn hoạt động bất kể sổ tay được chạy ở đâu, miễn là cấu trúc thư mục được duy trì.</w:t>
      </w:r>
    </w:p>
    <w:p>
      <w:pPr>
        <w:pStyle w:val="Compact"/>
        <w:numPr>
          <w:ilvl w:val="0"/>
          <w:numId w:val="1010"/>
        </w:numPr>
      </w:pPr>
      <w:r>
        <w:rPr>
          <w:i/>
          <w:iCs/>
        </w:rPr>
        <w:t xml:space="preserve">RDKit</w:t>
      </w:r>
      <w:r>
        <w:rPr>
          <w:i/>
          <w:iCs/>
        </w:rPr>
        <w:t xml:space="preserve"> </w:t>
      </w:r>
      <w:r>
        <w:rPr>
          <w:rStyle w:val="VerbatimChar"/>
          <w:i/>
          <w:iCs/>
        </w:rPr>
        <w:t xml:space="preserve">Chem.MolFromMolBlock(molfile)</w:t>
      </w:r>
      <w:r>
        <w:t xml:space="preserve">: Điều này chuyển đổi chuỗi</w:t>
      </w:r>
      <w:r>
        <w:t xml:space="preserve"> </w:t>
      </w:r>
      <w:r>
        <w:rPr>
          <w:rStyle w:val="VerbatimChar"/>
        </w:rPr>
        <w:t xml:space="preserve">molfile</w:t>
      </w:r>
      <w:r>
        <w:t xml:space="preserve"> </w:t>
      </w:r>
      <w:r>
        <w:t xml:space="preserve">(đại diện cho cấu trúc phân tử) thành đối tượng</w:t>
      </w:r>
      <w:r>
        <w:t xml:space="preserve"> </w:t>
      </w:r>
      <w:r>
        <w:rPr>
          <w:rStyle w:val="VerbatimChar"/>
        </w:rPr>
        <w:t xml:space="preserve">Mol</w:t>
      </w:r>
      <w:r>
        <w:t xml:space="preserve"> </w:t>
      </w:r>
      <w:r>
        <w:t xml:space="preserve">của RDKit, sau đó có thể được sử dụng cho các phép tính.</w:t>
      </w:r>
    </w:p>
    <w:p>
      <w:pPr>
        <w:pStyle w:val="Compact"/>
        <w:numPr>
          <w:ilvl w:val="0"/>
          <w:numId w:val="1010"/>
        </w:numPr>
      </w:pPr>
      <w:r>
        <w:rPr>
          <w:rStyle w:val="VerbatimChar"/>
          <w:i/>
          <w:iCs/>
        </w:rPr>
        <w:t xml:space="preserve">Descriptors.MolWt(mol)</w:t>
      </w:r>
      <w:r>
        <w:t xml:space="preserve">: Điều này tính toán trọng lượng phân tử của phân tử.</w:t>
      </w:r>
    </w:p>
    <w:p>
      <w:pPr>
        <w:pStyle w:val="Compact"/>
        <w:numPr>
          <w:ilvl w:val="0"/>
          <w:numId w:val="1010"/>
        </w:numPr>
      </w:pPr>
      <w:r>
        <w:rPr>
          <w:rStyle w:val="VerbatimChar"/>
          <w:i/>
          <w:iCs/>
        </w:rPr>
        <w:t xml:space="preserve">-np.log10(df['standard_value'])</w:t>
      </w:r>
      <w:r>
        <w:t xml:space="preserve">: Điều này chuyển đổi giá trị IC50 thành pIC50 (thang logarit), thường là một biểu diễn tốt hơn cho mô hình hóa SAR.</w:t>
      </w:r>
    </w:p>
    <w:p>
      <w:pPr>
        <w:pStyle w:val="Compact"/>
        <w:numPr>
          <w:ilvl w:val="0"/>
          <w:numId w:val="1010"/>
        </w:numPr>
      </w:pPr>
      <w:r>
        <w:rPr>
          <w:rStyle w:val="VerbatimChar"/>
          <w:i/>
          <w:iCs/>
        </w:rPr>
        <w:t xml:space="preserve">train_test_split</w:t>
      </w:r>
      <w:r>
        <w:t xml:space="preserve">,</w:t>
      </w:r>
      <w:r>
        <w:t xml:space="preserve"> </w:t>
      </w:r>
      <w:r>
        <w:rPr>
          <w:rStyle w:val="VerbatimChar"/>
          <w:i/>
          <w:iCs/>
        </w:rPr>
        <w:t xml:space="preserve">LinearRegression</w:t>
      </w:r>
      <w:r>
        <w:t xml:space="preserve">,</w:t>
      </w:r>
      <w:r>
        <w:t xml:space="preserve"> </w:t>
      </w:r>
      <w:r>
        <w:rPr>
          <w:rStyle w:val="VerbatimChar"/>
          <w:i/>
          <w:iCs/>
        </w:rPr>
        <w:t xml:space="preserve">mean_squared_error</w:t>
      </w:r>
      <w:r>
        <w:t xml:space="preserve">,</w:t>
      </w:r>
      <w:r>
        <w:t xml:space="preserve"> </w:t>
      </w:r>
      <w:r>
        <w:rPr>
          <w:rStyle w:val="VerbatimChar"/>
          <w:i/>
          <w:iCs/>
        </w:rPr>
        <w:t xml:space="preserve">r2_score</w:t>
      </w:r>
      <w:r>
        <w:t xml:space="preserve">: Đây là các hàm scikit-learn để chia dữ liệu, huấn luyện mô hình hồi quy tuyến tính và đánh giá hiệu suất của nó. Tham số</w:t>
      </w:r>
      <w:r>
        <w:t xml:space="preserve"> </w:t>
      </w:r>
      <w:r>
        <w:rPr>
          <w:rStyle w:val="VerbatimChar"/>
        </w:rPr>
        <w:t xml:space="preserve">squared=False</w:t>
      </w:r>
      <w:r>
        <w:t xml:space="preserve"> </w:t>
      </w:r>
      <w:r>
        <w:rPr>
          <w:i/>
          <w:iCs/>
        </w:rPr>
        <w:t xml:space="preserve">không</w:t>
      </w:r>
      <w:r>
        <w:t xml:space="preserve"> </w:t>
      </w:r>
      <w:r>
        <w:t xml:space="preserve">cần thiết cho</w:t>
      </w:r>
      <w:r>
        <w:t xml:space="preserve"> </w:t>
      </w:r>
      <w:r>
        <w:rPr>
          <w:rStyle w:val="VerbatimChar"/>
        </w:rPr>
        <w:t xml:space="preserve">mean_squared_error</w:t>
      </w:r>
      <w:r>
        <w:t xml:space="preserve"> </w:t>
      </w:r>
      <w:r>
        <w:t xml:space="preserve">trong các phiên bản scikit-learn hiện tại.</w:t>
      </w:r>
    </w:p>
    <w:p>
      <w:pPr>
        <w:pStyle w:val="FirstParagraph"/>
      </w:pPr>
      <w:r>
        <w:rPr>
          <w:b/>
          <w:bCs/>
        </w:rPr>
        <w:t xml:space="preserve">5. Addressing Errors</w:t>
      </w:r>
    </w:p>
    <w:p>
      <w:pPr>
        <w:pStyle w:val="Compact"/>
        <w:numPr>
          <w:ilvl w:val="0"/>
          <w:numId w:val="1011"/>
        </w:numPr>
      </w:pPr>
      <w:r>
        <w:rPr>
          <w:rStyle w:val="VerbatimChar"/>
          <w:b/>
          <w:bCs/>
        </w:rPr>
        <w:t xml:space="preserve">ERROR: operator does not exist: numeric ~ unknown</w:t>
      </w:r>
      <w:r>
        <w:t xml:space="preserve">: Add</w:t>
      </w:r>
      <w:r>
        <w:t xml:space="preserve"> </w:t>
      </w:r>
      <w:r>
        <w:rPr>
          <w:rStyle w:val="VerbatimChar"/>
        </w:rPr>
        <w:t xml:space="preserve">::TEXT</w:t>
      </w:r>
      <w:r>
        <w:t xml:space="preserve"> </w:t>
      </w:r>
      <w:r>
        <w:t xml:space="preserve">to cast the numeric column to text before applying the regex (as shown in the SQL code above).</w:t>
      </w:r>
    </w:p>
    <w:p>
      <w:pPr>
        <w:pStyle w:val="Compact"/>
        <w:numPr>
          <w:ilvl w:val="0"/>
          <w:numId w:val="1011"/>
        </w:numPr>
      </w:pPr>
      <w:r>
        <w:rPr>
          <w:rStyle w:val="VerbatimChar"/>
          <w:b/>
          <w:bCs/>
        </w:rPr>
        <w:t xml:space="preserve">old scikit-learn version does not support parameters squared=False in the mean_squared_error function</w:t>
      </w:r>
      <w:r>
        <w:t xml:space="preserve">: Remove the</w:t>
      </w:r>
      <w:r>
        <w:t xml:space="preserve"> </w:t>
      </w:r>
      <w:r>
        <w:rPr>
          <w:rStyle w:val="VerbatimChar"/>
        </w:rPr>
        <w:t xml:space="preserve">squared=False</w:t>
      </w:r>
      <w:r>
        <w:t xml:space="preserve"> </w:t>
      </w:r>
      <w:r>
        <w:t xml:space="preserve">parameter from the</w:t>
      </w:r>
      <w:r>
        <w:t xml:space="preserve"> </w:t>
      </w:r>
      <w:r>
        <w:rPr>
          <w:rStyle w:val="VerbatimChar"/>
        </w:rPr>
        <w:t xml:space="preserve">mean_squared_error</w:t>
      </w:r>
      <w:r>
        <w:t xml:space="preserve"> </w:t>
      </w:r>
      <w:r>
        <w:t xml:space="preserve">function. The default behavior is to return the mean squared error. If you</w:t>
      </w:r>
      <w:r>
        <w:t xml:space="preserve"> </w:t>
      </w:r>
      <w:r>
        <w:rPr>
          <w:i/>
          <w:iCs/>
        </w:rPr>
        <w:t xml:space="preserve">need</w:t>
      </w:r>
      <w:r>
        <w:t xml:space="preserve"> </w:t>
      </w:r>
      <w:r>
        <w:t xml:space="preserve">the root mean squared error, calculate it manually:</w:t>
      </w:r>
      <w:r>
        <w:t xml:space="preserve"> </w:t>
      </w:r>
      <w:r>
        <w:rPr>
          <w:rStyle w:val="VerbatimChar"/>
        </w:rPr>
        <w:t xml:space="preserve">rmse = np.sqrt(mean_squared_error(y_test, y_pred))</w:t>
      </w:r>
    </w:p>
    <w:p>
      <w:pPr>
        <w:pStyle w:val="FirstParagraph"/>
      </w:pPr>
      <w:r>
        <w:rPr>
          <w:b/>
          <w:bCs/>
        </w:rPr>
        <w:t xml:space="preserve">Vietnamese Translation:</w:t>
      </w:r>
    </w:p>
    <w:p>
      <w:pPr>
        <w:pStyle w:val="Compact"/>
        <w:numPr>
          <w:ilvl w:val="0"/>
          <w:numId w:val="1012"/>
        </w:numPr>
      </w:pPr>
      <w:r>
        <w:rPr>
          <w:rStyle w:val="VerbatimChar"/>
          <w:i/>
          <w:iCs/>
        </w:rPr>
        <w:t xml:space="preserve">ERROR: operator does not exist: numeric ~ unknown</w:t>
      </w:r>
      <w:r>
        <w:t xml:space="preserve">: Thêm</w:t>
      </w:r>
      <w:r>
        <w:t xml:space="preserve"> </w:t>
      </w:r>
      <w:r>
        <w:rPr>
          <w:rStyle w:val="VerbatimChar"/>
        </w:rPr>
        <w:t xml:space="preserve">::TEXT</w:t>
      </w:r>
      <w:r>
        <w:t xml:space="preserve"> </w:t>
      </w:r>
      <w:r>
        <w:t xml:space="preserve">để chuyển đổi cột số thành văn bản trước khi áp dụng regex (như được hiển thị trong mã SQL ở trên).</w:t>
      </w:r>
    </w:p>
    <w:p>
      <w:pPr>
        <w:pStyle w:val="Compact"/>
        <w:numPr>
          <w:ilvl w:val="0"/>
          <w:numId w:val="1012"/>
        </w:numPr>
      </w:pPr>
      <w:r>
        <w:rPr>
          <w:rStyle w:val="VerbatimChar"/>
          <w:i/>
          <w:iCs/>
        </w:rPr>
        <w:t xml:space="preserve">old scikit-learn version does not support parameters squared=False in the mean_squared_error function</w:t>
      </w:r>
      <w:r>
        <w:t xml:space="preserve">: Xóa tham số</w:t>
      </w:r>
      <w:r>
        <w:t xml:space="preserve"> </w:t>
      </w:r>
      <w:r>
        <w:rPr>
          <w:rStyle w:val="VerbatimChar"/>
        </w:rPr>
        <w:t xml:space="preserve">squared=False</w:t>
      </w:r>
      <w:r>
        <w:t xml:space="preserve"> </w:t>
      </w:r>
      <w:r>
        <w:t xml:space="preserve">khỏi hàm</w:t>
      </w:r>
      <w:r>
        <w:t xml:space="preserve"> </w:t>
      </w:r>
      <w:r>
        <w:rPr>
          <w:rStyle w:val="VerbatimChar"/>
        </w:rPr>
        <w:t xml:space="preserve">mean_squared_error</w:t>
      </w:r>
      <w:r>
        <w:t xml:space="preserve">. Hành vi mặc định là trả về lỗi bình phương trung bình. Nếu bạn</w:t>
      </w:r>
      <w:r>
        <w:t xml:space="preserve"> </w:t>
      </w:r>
      <w:r>
        <w:rPr>
          <w:i/>
          <w:iCs/>
        </w:rPr>
        <w:t xml:space="preserve">cần</w:t>
      </w:r>
      <w:r>
        <w:t xml:space="preserve"> </w:t>
      </w:r>
      <w:r>
        <w:t xml:space="preserve">căn bậc hai của lỗi bình phương trung bình, hãy tính nó thủ công:</w:t>
      </w:r>
      <w:r>
        <w:t xml:space="preserve"> </w:t>
      </w:r>
      <w:r>
        <w:rPr>
          <w:rStyle w:val="VerbatimChar"/>
        </w:rPr>
        <w:t xml:space="preserve">rmse = np.sqrt(mean_squared_error(y_test, y_pred))</w:t>
      </w:r>
    </w:p>
    <w:p>
      <w:pPr>
        <w:pStyle w:val="FirstParagraph"/>
      </w:pPr>
      <w:r>
        <w:rPr>
          <w:b/>
          <w:bCs/>
        </w:rPr>
        <w:t xml:space="preserve">6. Five Code Examples (Extending the Analysis)</w:t>
      </w:r>
    </w:p>
    <w:p>
      <w:pPr>
        <w:pStyle w:val="BodyText"/>
      </w:pPr>
      <w:r>
        <w:t xml:space="preserve">Here are five additional code examples to extend your analysis, focusing on different aspects of the data and RDKit:</w:t>
      </w:r>
    </w:p>
    <w:p>
      <w:pPr>
        <w:pStyle w:val="BodyText"/>
      </w:pPr>
      <w:r>
        <w:rPr>
          <w:b/>
          <w:bCs/>
        </w:rPr>
        <w:t xml:space="preserve">Example 1: Calculating LogP</w:t>
      </w:r>
    </w:p>
    <w:p>
      <w:pPr>
        <w:pStyle w:val="SourceCode"/>
      </w:pPr>
      <w:r>
        <w:rPr>
          <w:rStyle w:val="CommentTok"/>
        </w:rPr>
        <w:t xml:space="preserve"># In notebooks/Topic_CheMBL_35_11_2_sar_analysis.ipynb (or a new notebook)</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rdkit.Chem </w:t>
      </w:r>
      <w:r>
        <w:rPr>
          <w:rStyle w:val="ImportTok"/>
        </w:rPr>
        <w:t xml:space="preserve">import</w:t>
      </w:r>
      <w:r>
        <w:rPr>
          <w:rStyle w:val="NormalTok"/>
        </w:rPr>
        <w:t xml:space="preserve"> Crippen</w:t>
      </w:r>
      <w:r>
        <w:br/>
      </w:r>
      <w:r>
        <w:br/>
      </w:r>
      <w:r>
        <w:rPr>
          <w:rStyle w:val="KeywordTok"/>
        </w:rPr>
        <w:t xml:space="preserve">def</w:t>
      </w:r>
      <w:r>
        <w:rPr>
          <w:rStyle w:val="NormalTok"/>
        </w:rPr>
        <w:t xml:space="preserve"> calculate_logp(mol):</w:t>
      </w:r>
      <w:r>
        <w:br/>
      </w:r>
      <w:r>
        <w:rPr>
          <w:rStyle w:val="NormalTok"/>
        </w:rPr>
        <w:t xml:space="preserve">    </w:t>
      </w:r>
      <w:r>
        <w:rPr>
          <w:rStyle w:val="ControlFlowTok"/>
        </w:rPr>
        <w:t xml:space="preserve">return</w:t>
      </w:r>
      <w:r>
        <w:rPr>
          <w:rStyle w:val="NormalTok"/>
        </w:rPr>
        <w:t xml:space="preserve"> Crippen.MolLogP(mol)</w:t>
      </w:r>
      <w:r>
        <w:br/>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(calculate_logp)</w:t>
      </w:r>
      <w:r>
        <w:br/>
      </w:r>
      <w:r>
        <w:rPr>
          <w:rStyle w:val="BuiltInTok"/>
        </w:rPr>
        <w:t xml:space="preserve">print</w:t>
      </w:r>
      <w:r>
        <w:rPr>
          <w:rStyle w:val="NormalTok"/>
        </w:rPr>
        <w:t xml:space="preserve">(df[[</w:t>
      </w:r>
      <w:r>
        <w:rPr>
          <w:rStyle w:val="StringTok"/>
        </w:rPr>
        <w:t xml:space="preserve">'chembl_id'</w:t>
      </w:r>
      <w:r>
        <w:rPr>
          <w:rStyle w:val="NormalTok"/>
        </w:rPr>
        <w:t xml:space="preserve">, </w:t>
      </w:r>
      <w:r>
        <w:rPr>
          <w:rStyle w:val="StringTok"/>
        </w:rPr>
        <w:t xml:space="preserve">'logp'</w:t>
      </w:r>
      <w:r>
        <w:rPr>
          <w:rStyle w:val="NormalTok"/>
        </w:rPr>
        <w:t xml:space="preserve">]].head())</w:t>
      </w:r>
    </w:p>
    <w:p>
      <w:pPr>
        <w:pStyle w:val="FirstParagraph"/>
      </w:pPr>
      <w:r>
        <w:rPr>
          <w:b/>
          <w:bCs/>
        </w:rPr>
        <w:t xml:space="preserve">Example 2: Calculating TPSA (Topological Polar Surface Area)</w:t>
      </w:r>
    </w:p>
    <w:p>
      <w:pPr>
        <w:pStyle w:val="SourceCode"/>
      </w:pPr>
      <w:r>
        <w:rPr>
          <w:rStyle w:val="CommentTok"/>
        </w:rPr>
        <w:t xml:space="preserve"># In notebooks/Topic_CheMBL_35_11_2_sar_analysis.ipynb (or a new notebook)</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Descriptors3D</w:t>
      </w:r>
      <w:r>
        <w:br/>
      </w:r>
      <w:r>
        <w:br/>
      </w:r>
      <w:r>
        <w:rPr>
          <w:rStyle w:val="KeywordTok"/>
        </w:rPr>
        <w:t xml:space="preserve">def</w:t>
      </w:r>
      <w:r>
        <w:rPr>
          <w:rStyle w:val="NormalTok"/>
        </w:rPr>
        <w:t xml:space="preserve"> calculate_tpsa(mol):</w:t>
      </w:r>
      <w:r>
        <w:br/>
      </w:r>
      <w:r>
        <w:rPr>
          <w:rStyle w:val="NormalTok"/>
        </w:rPr>
        <w:t xml:space="preserve">    </w:t>
      </w:r>
      <w:r>
        <w:rPr>
          <w:rStyle w:val="ControlFlowTok"/>
        </w:rPr>
        <w:t xml:space="preserve">return</w:t>
      </w:r>
      <w:r>
        <w:rPr>
          <w:rStyle w:val="NormalTok"/>
        </w:rPr>
        <w:t xml:space="preserve"> Descriptors3D.TPSA(mol)</w:t>
      </w:r>
      <w:r>
        <w:br/>
      </w:r>
      <w:r>
        <w:br/>
      </w:r>
      <w:r>
        <w:rPr>
          <w:rStyle w:val="NormalTok"/>
        </w:rPr>
        <w:t xml:space="preserve">df[</w:t>
      </w:r>
      <w:r>
        <w:rPr>
          <w:rStyle w:val="StringTok"/>
        </w:rPr>
        <w:t xml:space="preserve">'tpsa'</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(calculate_tpsa)</w:t>
      </w:r>
      <w:r>
        <w:br/>
      </w:r>
      <w:r>
        <w:rPr>
          <w:rStyle w:val="BuiltInTok"/>
        </w:rPr>
        <w:t xml:space="preserve">print</w:t>
      </w:r>
      <w:r>
        <w:rPr>
          <w:rStyle w:val="NormalTok"/>
        </w:rPr>
        <w:t xml:space="preserve">(df[[</w:t>
      </w:r>
      <w:r>
        <w:rPr>
          <w:rStyle w:val="StringTok"/>
        </w:rPr>
        <w:t xml:space="preserve">'chembl_id'</w:t>
      </w:r>
      <w:r>
        <w:rPr>
          <w:rStyle w:val="NormalTok"/>
        </w:rPr>
        <w:t xml:space="preserve">, </w:t>
      </w:r>
      <w:r>
        <w:rPr>
          <w:rStyle w:val="StringTok"/>
        </w:rPr>
        <w:t xml:space="preserve">'tpsa'</w:t>
      </w:r>
      <w:r>
        <w:rPr>
          <w:rStyle w:val="NormalTok"/>
        </w:rPr>
        <w:t xml:space="preserve">]].head())</w:t>
      </w:r>
    </w:p>
    <w:p>
      <w:pPr>
        <w:pStyle w:val="FirstParagraph"/>
      </w:pPr>
      <w:r>
        <w:rPr>
          <w:b/>
          <w:bCs/>
        </w:rPr>
        <w:t xml:space="preserve">Example 3: Creating a Histogram of Molecular Weights</w:t>
      </w:r>
    </w:p>
    <w:p>
      <w:pPr>
        <w:pStyle w:val="SourceCode"/>
      </w:pPr>
      <w:r>
        <w:rPr>
          <w:rStyle w:val="CommentTok"/>
        </w:rPr>
        <w:t xml:space="preserve"># In notebooks/Topic_CheMBL_35_11_2_sar_analysis.ipynb (or a new notebook)</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plt.hist(df[</w:t>
      </w:r>
      <w:r>
        <w:rPr>
          <w:rStyle w:val="StringTok"/>
        </w:rPr>
        <w:t xml:space="preserve">'mol_weight'</w:t>
      </w:r>
      <w:r>
        <w:rPr>
          <w:rStyle w:val="NormalTok"/>
        </w:rPr>
        <w:t xml:space="preserve">], bins</w:t>
      </w:r>
      <w:r>
        <w:rPr>
          <w:rStyle w:val="OperatorTok"/>
        </w:rPr>
        <w:t xml:space="preserve">=</w:t>
      </w:r>
      <w:r>
        <w:rPr>
          <w:rStyle w:val="DecValTok"/>
        </w:rPr>
        <w:t xml:space="preserve">20</w:t>
      </w:r>
      <w:r>
        <w:rPr>
          <w:rStyle w:val="NormalTok"/>
        </w:rPr>
        <w:t xml:space="preserve">)</w:t>
      </w:r>
      <w:r>
        <w:br/>
      </w:r>
      <w:r>
        <w:rPr>
          <w:rStyle w:val="NormalTok"/>
        </w:rPr>
        <w:t xml:space="preserve">plt.xlabel(</w:t>
      </w:r>
      <w:r>
        <w:rPr>
          <w:rStyle w:val="StringTok"/>
        </w:rPr>
        <w:t xml:space="preserve">"Molecular Weight"</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plt.title(</w:t>
      </w:r>
      <w:r>
        <w:rPr>
          <w:rStyle w:val="StringTok"/>
        </w:rPr>
        <w:t xml:space="preserve">"Distribution of Molecular Weights"</w:t>
      </w:r>
      <w:r>
        <w:rPr>
          <w:rStyle w:val="NormalTok"/>
        </w:rPr>
        <w:t xml:space="preserve">)</w:t>
      </w:r>
      <w:r>
        <w:br/>
      </w:r>
      <w:r>
        <w:rPr>
          <w:rStyle w:val="NormalTok"/>
        </w:rPr>
        <w:t xml:space="preserve">plt.show()</w:t>
      </w:r>
    </w:p>
    <w:p>
      <w:pPr>
        <w:pStyle w:val="FirstParagraph"/>
      </w:pPr>
      <w:r>
        <w:rPr>
          <w:b/>
          <w:bCs/>
        </w:rPr>
        <w:t xml:space="preserve">Example 4: Calculating Morgan Fingerprints (ECFP4) and PCA (for visualization)</w:t>
      </w:r>
    </w:p>
    <w:p>
      <w:pPr>
        <w:pStyle w:val="SourceCode"/>
      </w:pPr>
      <w:r>
        <w:rPr>
          <w:rStyle w:val="CommentTok"/>
        </w:rPr>
        <w:t xml:space="preserve"># In notebooks/Topic_CheMBL_35_11_2_sar_analysis.ipynb (or a new notebook)</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sklearn.decomposition </w:t>
      </w:r>
      <w:r>
        <w:rPr>
          <w:rStyle w:val="ImportTok"/>
        </w:rPr>
        <w:t xml:space="preserve">import</w:t>
      </w:r>
      <w:r>
        <w:rPr>
          <w:rStyle w:val="NormalTok"/>
        </w:rPr>
        <w:t xml:space="preserve"> PCA</w:t>
      </w:r>
      <w:r>
        <w:br/>
      </w:r>
      <w:r>
        <w:br/>
      </w:r>
      <w:r>
        <w:rPr>
          <w:rStyle w:val="KeywordTok"/>
        </w:rPr>
        <w:t xml:space="preserve">def</w:t>
      </w:r>
      <w:r>
        <w:rPr>
          <w:rStyle w:val="NormalTok"/>
        </w:rPr>
        <w:t xml:space="preserve"> calculate_ecfp4(mol):</w:t>
      </w:r>
      <w:r>
        <w:br/>
      </w:r>
      <w:r>
        <w:rPr>
          <w:rStyle w:val="NormalTok"/>
        </w:rPr>
        <w:t xml:space="preserve">    </w:t>
      </w:r>
      <w:r>
        <w:rPr>
          <w:rStyle w:val="ControlFlowTok"/>
        </w:rPr>
        <w:t xml:space="preserve">return</w:t>
      </w:r>
      <w:r>
        <w:rPr>
          <w:rStyle w:val="NormalTok"/>
        </w:rPr>
        <w:t xml:space="preserve"> AllChem.GetMorganFingerprintAsBitVect(mol, </w:t>
      </w:r>
      <w:r>
        <w:rPr>
          <w:rStyle w:val="DecValTok"/>
        </w:rPr>
        <w:t xml:space="preserve">2</w:t>
      </w:r>
      <w:r>
        <w:rPr>
          <w:rStyle w:val="NormalTok"/>
        </w:rPr>
        <w:t xml:space="preserve">, nBits</w:t>
      </w:r>
      <w:r>
        <w:rPr>
          <w:rStyle w:val="OperatorTok"/>
        </w:rPr>
        <w:t xml:space="preserve">=</w:t>
      </w:r>
      <w:r>
        <w:rPr>
          <w:rStyle w:val="DecValTok"/>
        </w:rPr>
        <w:t xml:space="preserve">1024</w:t>
      </w:r>
      <w:r>
        <w:rPr>
          <w:rStyle w:val="NormalTok"/>
        </w:rPr>
        <w:t xml:space="preserve">)</w:t>
      </w:r>
      <w:r>
        <w:br/>
      </w:r>
      <w:r>
        <w:br/>
      </w:r>
      <w:r>
        <w:rPr>
          <w:rStyle w:val="NormalTok"/>
        </w:rPr>
        <w:t xml:space="preserve">df[</w:t>
      </w:r>
      <w:r>
        <w:rPr>
          <w:rStyle w:val="StringTok"/>
        </w:rPr>
        <w:t xml:space="preserve">'ecfp4'</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(calculate_ecfp4)</w:t>
      </w:r>
      <w:r>
        <w:br/>
      </w:r>
      <w:r>
        <w:br/>
      </w:r>
      <w:r>
        <w:rPr>
          <w:rStyle w:val="CommentTok"/>
        </w:rPr>
        <w:t xml:space="preserve"># Convert fingerprints to a matrix</w:t>
      </w:r>
      <w:r>
        <w:br/>
      </w:r>
      <w:r>
        <w:rPr>
          <w:rStyle w:val="NormalTok"/>
        </w:rPr>
        <w:t xml:space="preserve">X </w:t>
      </w:r>
      <w:r>
        <w:rPr>
          <w:rStyle w:val="OperatorTok"/>
        </w:rPr>
        <w:t xml:space="preserve">=</w:t>
      </w:r>
      <w:r>
        <w:rPr>
          <w:rStyle w:val="NormalTok"/>
        </w:rPr>
        <w:t xml:space="preserve"> np.array([</w:t>
      </w:r>
      <w:r>
        <w:rPr>
          <w:rStyle w:val="BuiltInTok"/>
        </w:rPr>
        <w:t xml:space="preserve">list</w:t>
      </w:r>
      <w:r>
        <w:rPr>
          <w:rStyle w:val="NormalTok"/>
        </w:rPr>
        <w:t xml:space="preserve">(fp) </w:t>
      </w:r>
      <w:r>
        <w:rPr>
          <w:rStyle w:val="ControlFlowTok"/>
        </w:rPr>
        <w:t xml:space="preserve">for</w:t>
      </w:r>
      <w:r>
        <w:rPr>
          <w:rStyle w:val="NormalTok"/>
        </w:rPr>
        <w:t xml:space="preserve"> fp </w:t>
      </w:r>
      <w:r>
        <w:rPr>
          <w:rStyle w:val="KeywordTok"/>
        </w:rPr>
        <w:t xml:space="preserve">in</w:t>
      </w:r>
      <w:r>
        <w:rPr>
          <w:rStyle w:val="NormalTok"/>
        </w:rPr>
        <w:t xml:space="preserve"> df[</w:t>
      </w:r>
      <w:r>
        <w:rPr>
          <w:rStyle w:val="StringTok"/>
        </w:rPr>
        <w:t xml:space="preserve">'ecfp4'</w:t>
      </w:r>
      <w:r>
        <w:rPr>
          <w:rStyle w:val="NormalTok"/>
        </w:rPr>
        <w:t xml:space="preserve">]])</w:t>
      </w:r>
      <w:r>
        <w:br/>
      </w:r>
      <w:r>
        <w:br/>
      </w:r>
      <w:r>
        <w:rPr>
          <w:rStyle w:val="CommentTok"/>
        </w:rPr>
        <w:t xml:space="preserve"># Perform PCA for dimensionality reduction</w:t>
      </w:r>
      <w:r>
        <w:br/>
      </w:r>
      <w:r>
        <w:rPr>
          <w:rStyle w:val="NormalTok"/>
        </w:rPr>
        <w:t xml:space="preserve">pca </w:t>
      </w:r>
      <w:r>
        <w:rPr>
          <w:rStyle w:val="OperatorTok"/>
        </w:rPr>
        <w:t xml:space="preserve">=</w:t>
      </w:r>
      <w:r>
        <w:rPr>
          <w:rStyle w:val="NormalTok"/>
        </w:rPr>
        <w:t xml:space="preserve"> PCA(n_components</w:t>
      </w:r>
      <w:r>
        <w:rPr>
          <w:rStyle w:val="OperatorTok"/>
        </w:rPr>
        <w:t xml:space="preserve">=</w:t>
      </w:r>
      <w:r>
        <w:rPr>
          <w:rStyle w:val="DecValTok"/>
        </w:rPr>
        <w:t xml:space="preserve">2</w:t>
      </w:r>
      <w:r>
        <w:rPr>
          <w:rStyle w:val="NormalTok"/>
        </w:rPr>
        <w:t xml:space="preserve">)</w:t>
      </w:r>
      <w:r>
        <w:br/>
      </w:r>
      <w:r>
        <w:rPr>
          <w:rStyle w:val="NormalTok"/>
        </w:rPr>
        <w:t xml:space="preserve">pca.fit(X)</w:t>
      </w:r>
      <w:r>
        <w:br/>
      </w:r>
      <w:r>
        <w:rPr>
          <w:rStyle w:val="NormalTok"/>
        </w:rPr>
        <w:t xml:space="preserve">X_pca </w:t>
      </w:r>
      <w:r>
        <w:rPr>
          <w:rStyle w:val="OperatorTok"/>
        </w:rPr>
        <w:t xml:space="preserve">=</w:t>
      </w:r>
      <w:r>
        <w:rPr>
          <w:rStyle w:val="NormalTok"/>
        </w:rPr>
        <w:t xml:space="preserve"> pca.transform(X)</w:t>
      </w:r>
      <w:r>
        <w:br/>
      </w:r>
      <w:r>
        <w:br/>
      </w:r>
      <w:r>
        <w:rPr>
          <w:rStyle w:val="CommentTok"/>
        </w:rPr>
        <w:t xml:space="preserve"># Plot the PCA results</w:t>
      </w:r>
      <w:r>
        <w:br/>
      </w:r>
      <w:r>
        <w:rPr>
          <w:rStyle w:val="NormalTok"/>
        </w:rPr>
        <w:t xml:space="preserve">plt.scatter(X_pca[:, </w:t>
      </w:r>
      <w:r>
        <w:rPr>
          <w:rStyle w:val="DecValTok"/>
        </w:rPr>
        <w:t xml:space="preserve">0</w:t>
      </w:r>
      <w:r>
        <w:rPr>
          <w:rStyle w:val="NormalTok"/>
        </w:rPr>
        <w:t xml:space="preserve">], X_pca[:, </w:t>
      </w:r>
      <w:r>
        <w:rPr>
          <w:rStyle w:val="DecValTok"/>
        </w:rPr>
        <w:t xml:space="preserve">1</w:t>
      </w:r>
      <w:r>
        <w:rPr>
          <w:rStyle w:val="NormalTok"/>
        </w:rPr>
        <w:t xml:space="preserve">])</w:t>
      </w:r>
      <w:r>
        <w:br/>
      </w:r>
      <w:r>
        <w:rPr>
          <w:rStyle w:val="NormalTok"/>
        </w:rPr>
        <w:t xml:space="preserve">plt.xlabel(</w:t>
      </w:r>
      <w:r>
        <w:rPr>
          <w:rStyle w:val="StringTok"/>
        </w:rPr>
        <w:t xml:space="preserve">"PCA Component 1"</w:t>
      </w:r>
      <w:r>
        <w:rPr>
          <w:rStyle w:val="NormalTok"/>
        </w:rPr>
        <w:t xml:space="preserve">)</w:t>
      </w:r>
      <w:r>
        <w:br/>
      </w:r>
      <w:r>
        <w:rPr>
          <w:rStyle w:val="NormalTok"/>
        </w:rPr>
        <w:t xml:space="preserve">plt.ylabel(</w:t>
      </w:r>
      <w:r>
        <w:rPr>
          <w:rStyle w:val="StringTok"/>
        </w:rPr>
        <w:t xml:space="preserve">"PCA Component 2"</w:t>
      </w:r>
      <w:r>
        <w:rPr>
          <w:rStyle w:val="NormalTok"/>
        </w:rPr>
        <w:t xml:space="preserve">)</w:t>
      </w:r>
      <w:r>
        <w:br/>
      </w:r>
      <w:r>
        <w:rPr>
          <w:rStyle w:val="NormalTok"/>
        </w:rPr>
        <w:t xml:space="preserve">plt.title(</w:t>
      </w:r>
      <w:r>
        <w:rPr>
          <w:rStyle w:val="StringTok"/>
        </w:rPr>
        <w:t xml:space="preserve">"PCA of ECFP4 Fingerprints"</w:t>
      </w:r>
      <w:r>
        <w:rPr>
          <w:rStyle w:val="NormalTok"/>
        </w:rPr>
        <w:t xml:space="preserve">)</w:t>
      </w:r>
      <w:r>
        <w:br/>
      </w:r>
      <w:r>
        <w:rPr>
          <w:rStyle w:val="NormalTok"/>
        </w:rPr>
        <w:t xml:space="preserve">plt.show()</w:t>
      </w:r>
    </w:p>
    <w:p>
      <w:pPr>
        <w:pStyle w:val="FirstParagraph"/>
      </w:pPr>
      <w:r>
        <w:rPr>
          <w:b/>
          <w:bCs/>
        </w:rPr>
        <w:t xml:space="preserve">Example 5: Building a slightly more complex model (using multiple features). Requires the cleaned data from the first notebook.</w:t>
      </w:r>
    </w:p>
    <w:p>
      <w:pPr>
        <w:pStyle w:val="SourceCode"/>
      </w:pPr>
      <w:r>
        <w:rPr>
          <w:rStyle w:val="CommentTok"/>
        </w:rPr>
        <w:t xml:space="preserve"># In notebooks/Topic_CheMBL_35_11_2_sar_analysis.ipynb (or a new notebook)</w:t>
      </w:r>
      <w:r>
        <w:br/>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rdkit.Chem </w:t>
      </w:r>
      <w:r>
        <w:rPr>
          <w:rStyle w:val="ImportTok"/>
        </w:rPr>
        <w:t xml:space="preserve">import</w:t>
      </w:r>
      <w:r>
        <w:rPr>
          <w:rStyle w:val="NormalTok"/>
        </w:rPr>
        <w:t xml:space="preserve"> Crippen</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Descriptors3D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br/>
      </w:r>
      <w:r>
        <w:rPr>
          <w:rStyle w:val="CommentTok"/>
        </w:rPr>
        <w:t xml:space="preserve"># Define the base path</w:t>
      </w:r>
      <w:r>
        <w:br/>
      </w:r>
      <w:r>
        <w:rPr>
          <w:rStyle w:val="NormalTok"/>
        </w:rPr>
        <w:t xml:space="preserve">base_path </w:t>
      </w:r>
      <w:r>
        <w:rPr>
          <w:rStyle w:val="OperatorTok"/>
        </w:rPr>
        <w:t xml:space="preserve">=</w:t>
      </w:r>
      <w:r>
        <w:rPr>
          <w:rStyle w:val="NormalTok"/>
        </w:rPr>
        <w:t xml:space="preserve"> os.path.dirname(os.getcwd())</w:t>
      </w:r>
      <w:r>
        <w:br/>
      </w:r>
      <w:r>
        <w:rPr>
          <w:rStyle w:val="NormalTok"/>
        </w:rPr>
        <w:t xml:space="preserve">cleaned_data_path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'chembl_activity_data_cleaned.csv'</w:t>
      </w:r>
      <w:r>
        <w:rPr>
          <w:rStyle w:val="NormalTok"/>
        </w:rPr>
        <w:t xml:space="preserve">)</w:t>
      </w:r>
      <w:r>
        <w:br/>
      </w:r>
      <w:r>
        <w:br/>
      </w:r>
      <w:r>
        <w:rPr>
          <w:rStyle w:val="CommentTok"/>
        </w:rPr>
        <w:t xml:space="preserve"># Load the cleaned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pd.read_csv(cleaned_data_path)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cleaned_data_path</w:t>
      </w:r>
      <w:r>
        <w:rPr>
          <w:rStyle w:val="SpecialCharTok"/>
        </w:rPr>
        <w:t xml:space="preserve">}</w:t>
      </w:r>
      <w:r>
        <w:rPr>
          <w:rStyle w:val="SpecialStringTok"/>
        </w:rPr>
        <w:t xml:space="preserve">.  Make sure you run the first notebook first."</w:t>
      </w:r>
      <w:r>
        <w:rPr>
          <w:rStyle w:val="NormalTok"/>
        </w:rPr>
        <w:t xml:space="preserve">)</w:t>
      </w:r>
      <w:r>
        <w:br/>
      </w:r>
      <w:r>
        <w:rPr>
          <w:rStyle w:val="NormalTok"/>
        </w:rPr>
        <w:t xml:space="preserve">    exit()</w:t>
      </w:r>
      <w:r>
        <w:br/>
      </w:r>
      <w:r>
        <w:br/>
      </w:r>
      <w:r>
        <w:rPr>
          <w:rStyle w:val="CommentTok"/>
        </w:rPr>
        <w:t xml:space="preserve"># Convert molfile to RDKit Mol object</w:t>
      </w:r>
      <w:r>
        <w:br/>
      </w:r>
      <w:r>
        <w:rPr>
          <w:rStyle w:val="KeywordTok"/>
        </w:rPr>
        <w:t xml:space="preserve">def</w:t>
      </w:r>
      <w:r>
        <w:rPr>
          <w:rStyle w:val="NormalTok"/>
        </w:rPr>
        <w:t xml:space="preserve"> molfile_to_mol(molfile):</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Chem.MolFromMolBlock(molfile)</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return</w:t>
      </w:r>
      <w:r>
        <w:rPr>
          <w:rStyle w:val="NormalTok"/>
        </w:rPr>
        <w:t xml:space="preserve"> mol</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'mol'</w:t>
      </w:r>
      <w:r>
        <w:rPr>
          <w:rStyle w:val="NormalTok"/>
        </w:rPr>
        <w:t xml:space="preserve">] </w:t>
      </w:r>
      <w:r>
        <w:rPr>
          <w:rStyle w:val="OperatorTok"/>
        </w:rPr>
        <w:t xml:space="preserve">=</w:t>
      </w:r>
      <w:r>
        <w:rPr>
          <w:rStyle w:val="NormalTok"/>
        </w:rPr>
        <w:t xml:space="preserve"> df[</w:t>
      </w:r>
      <w:r>
        <w:rPr>
          <w:rStyle w:val="StringTok"/>
        </w:rPr>
        <w:t xml:space="preserve">'molfile'</w:t>
      </w:r>
      <w:r>
        <w:rPr>
          <w:rStyle w:val="NormalTok"/>
        </w:rPr>
        <w:t xml:space="preserve">].</w:t>
      </w:r>
      <w:r>
        <w:rPr>
          <w:rStyle w:val="BuiltInTok"/>
        </w:rPr>
        <w:t xml:space="preserve">apply</w:t>
      </w:r>
      <w:r>
        <w:rPr>
          <w:rStyle w:val="NormalTok"/>
        </w:rPr>
        <w:t xml:space="preserve">(molfile_to_mol)</w:t>
      </w:r>
      <w:r>
        <w:br/>
      </w:r>
      <w:r>
        <w:br/>
      </w:r>
      <w:r>
        <w:rPr>
          <w:rStyle w:val="CommentTok"/>
        </w:rPr>
        <w:t xml:space="preserve"># Drop rows where the conversion to Mol object failed</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w:t>
      </w:r>
      <w:r>
        <w:rPr>
          <w:rStyle w:val="NormalTok"/>
        </w:rPr>
        <w:t xml:space="preserve">])</w:t>
      </w:r>
      <w:r>
        <w:br/>
      </w:r>
      <w:r>
        <w:rPr>
          <w:rStyle w:val="CommentTok"/>
        </w:rPr>
        <w:t xml:space="preserve"># Ensure we calculate the features after handling missing MOL objects.</w:t>
      </w:r>
      <w:r>
        <w:br/>
      </w:r>
      <w:r>
        <w:rPr>
          <w:rStyle w:val="KeywordTok"/>
        </w:rPr>
        <w:t xml:space="preserve">def</w:t>
      </w:r>
      <w:r>
        <w:rPr>
          <w:rStyle w:val="NormalTok"/>
        </w:rPr>
        <w:t xml:space="preserve"> calculate_mw(mol):</w:t>
      </w:r>
      <w:r>
        <w:br/>
      </w:r>
      <w:r>
        <w:rPr>
          <w:rStyle w:val="NormalTok"/>
        </w:rPr>
        <w:t xml:space="preserve">    </w:t>
      </w:r>
      <w:r>
        <w:rPr>
          <w:rStyle w:val="ControlFlowTok"/>
        </w:rPr>
        <w:t xml:space="preserve">return</w:t>
      </w:r>
      <w:r>
        <w:rPr>
          <w:rStyle w:val="NormalTok"/>
        </w:rPr>
        <w:t xml:space="preserve"> Descriptors.MolWt(mol)</w:t>
      </w:r>
      <w:r>
        <w:br/>
      </w:r>
      <w:r>
        <w:br/>
      </w:r>
      <w:r>
        <w:rPr>
          <w:rStyle w:val="KeywordTok"/>
        </w:rPr>
        <w:t xml:space="preserve">def</w:t>
      </w:r>
      <w:r>
        <w:rPr>
          <w:rStyle w:val="NormalTok"/>
        </w:rPr>
        <w:t xml:space="preserve"> calculate_logp(mol):</w:t>
      </w:r>
      <w:r>
        <w:br/>
      </w:r>
      <w:r>
        <w:rPr>
          <w:rStyle w:val="NormalTok"/>
        </w:rPr>
        <w:t xml:space="preserve">    </w:t>
      </w:r>
      <w:r>
        <w:rPr>
          <w:rStyle w:val="ControlFlowTok"/>
        </w:rPr>
        <w:t xml:space="preserve">return</w:t>
      </w:r>
      <w:r>
        <w:rPr>
          <w:rStyle w:val="NormalTok"/>
        </w:rPr>
        <w:t xml:space="preserve"> Crippen.MolLogP(mol)</w:t>
      </w:r>
      <w:r>
        <w:br/>
      </w:r>
      <w:r>
        <w:br/>
      </w:r>
      <w:r>
        <w:rPr>
          <w:rStyle w:val="KeywordTok"/>
        </w:rPr>
        <w:t xml:space="preserve">def</w:t>
      </w:r>
      <w:r>
        <w:rPr>
          <w:rStyle w:val="NormalTok"/>
        </w:rPr>
        <w:t xml:space="preserve"> calculate_tpsa(mol):</w:t>
      </w:r>
      <w:r>
        <w:br/>
      </w:r>
      <w:r>
        <w:rPr>
          <w:rStyle w:val="NormalTok"/>
        </w:rPr>
        <w:t xml:space="preserve">    </w:t>
      </w:r>
      <w:r>
        <w:rPr>
          <w:rStyle w:val="ControlFlowTok"/>
        </w:rPr>
        <w:t xml:space="preserve">return</w:t>
      </w:r>
      <w:r>
        <w:rPr>
          <w:rStyle w:val="NormalTok"/>
        </w:rPr>
        <w:t xml:space="preserve"> Descriptors3D.TPSA(mol)</w:t>
      </w:r>
      <w:r>
        <w:br/>
      </w:r>
      <w:r>
        <w:br/>
      </w:r>
      <w:r>
        <w:br/>
      </w:r>
      <w:r>
        <w:rPr>
          <w:rStyle w:val="NormalTok"/>
        </w:rPr>
        <w:t xml:space="preserve">df[</w:t>
      </w:r>
      <w:r>
        <w:rPr>
          <w:rStyle w:val="StringTok"/>
        </w:rPr>
        <w:t xml:space="preserve">'mol_weight'</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(calculate_mw)</w:t>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(calculate_logp)</w:t>
      </w:r>
      <w:r>
        <w:br/>
      </w:r>
      <w:r>
        <w:rPr>
          <w:rStyle w:val="NormalTok"/>
        </w:rPr>
        <w:t xml:space="preserve">df[</w:t>
      </w:r>
      <w:r>
        <w:rPr>
          <w:rStyle w:val="StringTok"/>
        </w:rPr>
        <w:t xml:space="preserve">'tpsa'</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(calculate_tpsa)</w:t>
      </w:r>
      <w:r>
        <w:br/>
      </w:r>
      <w:r>
        <w:br/>
      </w:r>
      <w:r>
        <w:rPr>
          <w:rStyle w:val="CommentTok"/>
        </w:rPr>
        <w:t xml:space="preserve"># Prepare data for modeling.  Handle any newly introduced NaNs from descriptor calculation</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'mol_weight'</w:t>
      </w:r>
      <w:r>
        <w:rPr>
          <w:rStyle w:val="NormalTok"/>
        </w:rPr>
        <w:t xml:space="preserve">, </w:t>
      </w:r>
      <w:r>
        <w:rPr>
          <w:rStyle w:val="StringTok"/>
        </w:rPr>
        <w:t xml:space="preserve">'logp'</w:t>
      </w:r>
      <w:r>
        <w:rPr>
          <w:rStyle w:val="NormalTok"/>
        </w:rPr>
        <w:t xml:space="preserve">, </w:t>
      </w:r>
      <w:r>
        <w:rPr>
          <w:rStyle w:val="StringTok"/>
        </w:rPr>
        <w:t xml:space="preserve">'tpsa'</w:t>
      </w:r>
      <w:r>
        <w:rPr>
          <w:rStyle w:val="NormalTok"/>
        </w:rPr>
        <w:t xml:space="preserve">])</w:t>
      </w:r>
      <w:r>
        <w:br/>
      </w:r>
      <w:r>
        <w:br/>
      </w:r>
      <w:r>
        <w:rPr>
          <w:rStyle w:val="NormalTok"/>
        </w:rPr>
        <w:t xml:space="preserve">X </w:t>
      </w:r>
      <w:r>
        <w:rPr>
          <w:rStyle w:val="OperatorTok"/>
        </w:rPr>
        <w:t xml:space="preserve">=</w:t>
      </w:r>
      <w:r>
        <w:rPr>
          <w:rStyle w:val="NormalTok"/>
        </w:rPr>
        <w:t xml:space="preserve"> df[[</w:t>
      </w:r>
      <w:r>
        <w:rPr>
          <w:rStyle w:val="StringTok"/>
        </w:rPr>
        <w:t xml:space="preserve">'mol_weight'</w:t>
      </w:r>
      <w:r>
        <w:rPr>
          <w:rStyle w:val="NormalTok"/>
        </w:rPr>
        <w:t xml:space="preserve">, </w:t>
      </w:r>
      <w:r>
        <w:rPr>
          <w:rStyle w:val="StringTok"/>
        </w:rPr>
        <w:t xml:space="preserve">'logp'</w:t>
      </w:r>
      <w:r>
        <w:rPr>
          <w:rStyle w:val="NormalTok"/>
        </w:rPr>
        <w:t xml:space="preserve">, </w:t>
      </w:r>
      <w:r>
        <w:rPr>
          <w:rStyle w:val="StringTok"/>
        </w:rPr>
        <w:t xml:space="preserve">'tpsa'</w:t>
      </w:r>
      <w:r>
        <w:rPr>
          <w:rStyle w:val="NormalTok"/>
        </w:rPr>
        <w:t xml:space="preserve">]]  </w:t>
      </w:r>
      <w:r>
        <w:rPr>
          <w:rStyle w:val="CommentTok"/>
        </w:rPr>
        <w:t xml:space="preserve"># Features: Molecular Weight, LogP, TPSA</w:t>
      </w:r>
      <w:r>
        <w:br/>
      </w:r>
      <w:r>
        <w:rPr>
          <w:rStyle w:val="NormalTok"/>
        </w:rPr>
        <w:t xml:space="preserve">y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CommentTok"/>
        </w:rPr>
        <w:t xml:space="preserve"># Target: pIC50 (transformed IC50)</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Plot predictions vs. actual values</w:t>
      </w:r>
      <w:r>
        <w:br/>
      </w:r>
      <w:r>
        <w:rPr>
          <w:rStyle w:val="NormalTok"/>
        </w:rPr>
        <w:t xml:space="preserve">plt.scatter(y_test, y_pred)</w:t>
      </w:r>
      <w:r>
        <w:br/>
      </w:r>
      <w:r>
        <w:rPr>
          <w:rStyle w:val="NormalTok"/>
        </w:rPr>
        <w:t xml:space="preserve">plt.xlabel(</w:t>
      </w:r>
      <w:r>
        <w:rPr>
          <w:rStyle w:val="StringTok"/>
        </w:rPr>
        <w:t xml:space="preserve">"Actual pIC50"</w:t>
      </w:r>
      <w:r>
        <w:rPr>
          <w:rStyle w:val="NormalTok"/>
        </w:rPr>
        <w:t xml:space="preserve">)</w:t>
      </w:r>
      <w:r>
        <w:br/>
      </w:r>
      <w:r>
        <w:rPr>
          <w:rStyle w:val="NormalTok"/>
        </w:rPr>
        <w:t xml:space="preserve">plt.ylabel(</w:t>
      </w:r>
      <w:r>
        <w:rPr>
          <w:rStyle w:val="StringTok"/>
        </w:rPr>
        <w:t xml:space="preserve">"Predicted pIC50"</w:t>
      </w:r>
      <w:r>
        <w:rPr>
          <w:rStyle w:val="NormalTok"/>
        </w:rPr>
        <w:t xml:space="preserve">)</w:t>
      </w:r>
      <w:r>
        <w:br/>
      </w:r>
      <w:r>
        <w:rPr>
          <w:rStyle w:val="NormalTok"/>
        </w:rPr>
        <w:t xml:space="preserve">plt.title(</w:t>
      </w:r>
      <w:r>
        <w:rPr>
          <w:rStyle w:val="StringTok"/>
        </w:rPr>
        <w:t xml:space="preserve">"Actual vs. Predicted pIC50"</w:t>
      </w:r>
      <w:r>
        <w:rPr>
          <w:rStyle w:val="NormalTok"/>
        </w:rPr>
        <w:t xml:space="preserve">)</w:t>
      </w:r>
      <w:r>
        <w:br/>
      </w:r>
      <w:r>
        <w:rPr>
          <w:rStyle w:val="NormalTok"/>
        </w:rPr>
        <w:t xml:space="preserve">plt.show()</w:t>
      </w:r>
    </w:p>
    <w:p>
      <w:pPr>
        <w:pStyle w:val="FirstParagraph"/>
      </w:pPr>
      <w:r>
        <w:rPr>
          <w:b/>
          <w:bCs/>
        </w:rPr>
        <w:t xml:space="preserve">Vietnamese Translation (for Example 5 - the most complex one):</w:t>
      </w:r>
    </w:p>
    <w:p>
      <w:pPr>
        <w:pStyle w:val="SourceCode"/>
      </w:pPr>
      <w:r>
        <w:rPr>
          <w:rStyle w:val="CommentTok"/>
        </w:rPr>
        <w:t xml:space="preserve"># Trong notebooks/Topic_CheMBL_35_11_2_phan_tich_sar.ipynb (hoặc một sổ tay mới)</w:t>
      </w:r>
      <w:r>
        <w:br/>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rdkit.Chem </w:t>
      </w:r>
      <w:r>
        <w:rPr>
          <w:rStyle w:val="ImportTok"/>
        </w:rPr>
        <w:t xml:space="preserve">import</w:t>
      </w:r>
      <w:r>
        <w:rPr>
          <w:rStyle w:val="NormalTok"/>
        </w:rPr>
        <w:t xml:space="preserve"> Crippen</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Descriptors3D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br/>
      </w:r>
      <w:r>
        <w:rPr>
          <w:rStyle w:val="CommentTok"/>
        </w:rPr>
        <w:t xml:space="preserve"># Xác định đường dẫn cơ sở</w:t>
      </w:r>
      <w:r>
        <w:br/>
      </w:r>
      <w:r>
        <w:rPr>
          <w:rStyle w:val="NormalTok"/>
        </w:rPr>
        <w:t xml:space="preserve">base_path </w:t>
      </w:r>
      <w:r>
        <w:rPr>
          <w:rStyle w:val="OperatorTok"/>
        </w:rPr>
        <w:t xml:space="preserve">=</w:t>
      </w:r>
      <w:r>
        <w:rPr>
          <w:rStyle w:val="NormalTok"/>
        </w:rPr>
        <w:t xml:space="preserve"> os.path.dirname(os.getcwd())</w:t>
      </w:r>
      <w:r>
        <w:br/>
      </w:r>
      <w:r>
        <w:rPr>
          <w:rStyle w:val="NormalTok"/>
        </w:rPr>
        <w:t xml:space="preserve">cleaned_data_path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'chembl_activity_data_cleaned.csv'</w:t>
      </w:r>
      <w:r>
        <w:rPr>
          <w:rStyle w:val="NormalTok"/>
        </w:rPr>
        <w:t xml:space="preserve">)</w:t>
      </w:r>
      <w:r>
        <w:br/>
      </w:r>
      <w:r>
        <w:br/>
      </w:r>
      <w:r>
        <w:rPr>
          <w:rStyle w:val="CommentTok"/>
        </w:rPr>
        <w:t xml:space="preserve"># Tải dữ liệu đã làm sạch</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pd.read_csv(cleaned_data_path)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f"Lỗi: Không tìm thấy tệp tại </w:t>
      </w:r>
      <w:r>
        <w:rPr>
          <w:rStyle w:val="SpecialCharTok"/>
        </w:rPr>
        <w:t xml:space="preserve">{</w:t>
      </w:r>
      <w:r>
        <w:rPr>
          <w:rStyle w:val="NormalTok"/>
        </w:rPr>
        <w:t xml:space="preserve">cleaned_data_path</w:t>
      </w:r>
      <w:r>
        <w:rPr>
          <w:rStyle w:val="SpecialCharTok"/>
        </w:rPr>
        <w:t xml:space="preserve">}</w:t>
      </w:r>
      <w:r>
        <w:rPr>
          <w:rStyle w:val="SpecialStringTok"/>
        </w:rPr>
        <w:t xml:space="preserve">.  Đảm bảo bạn đã chạy sổ tay đầu tiên trước."</w:t>
      </w:r>
      <w:r>
        <w:rPr>
          <w:rStyle w:val="NormalTok"/>
        </w:rPr>
        <w:t xml:space="preserve">)</w:t>
      </w:r>
      <w:r>
        <w:br/>
      </w:r>
      <w:r>
        <w:rPr>
          <w:rStyle w:val="NormalTok"/>
        </w:rPr>
        <w:t xml:space="preserve">    exit()</w:t>
      </w:r>
      <w:r>
        <w:br/>
      </w:r>
      <w:r>
        <w:br/>
      </w:r>
      <w:r>
        <w:rPr>
          <w:rStyle w:val="CommentTok"/>
        </w:rPr>
        <w:t xml:space="preserve"># Chuyển đổi molfile thành đối tượng Mol của RDKit</w:t>
      </w:r>
      <w:r>
        <w:br/>
      </w:r>
      <w:r>
        <w:rPr>
          <w:rStyle w:val="KeywordTok"/>
        </w:rPr>
        <w:t xml:space="preserve">def</w:t>
      </w:r>
      <w:r>
        <w:rPr>
          <w:rStyle w:val="NormalTok"/>
        </w:rPr>
        <w:t xml:space="preserve"> molfile_to_mol(molfile):</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Chem.MolFromMolBlock(molfile)</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return</w:t>
      </w:r>
      <w:r>
        <w:rPr>
          <w:rStyle w:val="NormalTok"/>
        </w:rPr>
        <w:t xml:space="preserve"> mol</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'mol'</w:t>
      </w:r>
      <w:r>
        <w:rPr>
          <w:rStyle w:val="NormalTok"/>
        </w:rPr>
        <w:t xml:space="preserve">] </w:t>
      </w:r>
      <w:r>
        <w:rPr>
          <w:rStyle w:val="OperatorTok"/>
        </w:rPr>
        <w:t xml:space="preserve">=</w:t>
      </w:r>
      <w:r>
        <w:rPr>
          <w:rStyle w:val="NormalTok"/>
        </w:rPr>
        <w:t xml:space="preserve"> df[</w:t>
      </w:r>
      <w:r>
        <w:rPr>
          <w:rStyle w:val="StringTok"/>
        </w:rPr>
        <w:t xml:space="preserve">'molfile'</w:t>
      </w:r>
      <w:r>
        <w:rPr>
          <w:rStyle w:val="NormalTok"/>
        </w:rPr>
        <w:t xml:space="preserve">].</w:t>
      </w:r>
      <w:r>
        <w:rPr>
          <w:rStyle w:val="BuiltInTok"/>
        </w:rPr>
        <w:t xml:space="preserve">apply</w:t>
      </w:r>
      <w:r>
        <w:rPr>
          <w:rStyle w:val="NormalTok"/>
        </w:rPr>
        <w:t xml:space="preserve">(molfile_to_mol)</w:t>
      </w:r>
      <w:r>
        <w:br/>
      </w:r>
      <w:r>
        <w:br/>
      </w:r>
      <w:r>
        <w:rPr>
          <w:rStyle w:val="CommentTok"/>
        </w:rPr>
        <w:t xml:space="preserve"># Loại bỏ các hàng mà việc chuyển đổi sang đối tượng Mol không thành công</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w:t>
      </w:r>
      <w:r>
        <w:rPr>
          <w:rStyle w:val="NormalTok"/>
        </w:rPr>
        <w:t xml:space="preserve">])</w:t>
      </w:r>
      <w:r>
        <w:br/>
      </w:r>
      <w:r>
        <w:rPr>
          <w:rStyle w:val="CommentTok"/>
        </w:rPr>
        <w:t xml:space="preserve"># Đảm bảo chúng ta tính toán các đặc trưng sau khi xử lý các đối tượng MOL bị thiếu.</w:t>
      </w:r>
      <w:r>
        <w:br/>
      </w:r>
      <w:r>
        <w:rPr>
          <w:rStyle w:val="KeywordTok"/>
        </w:rPr>
        <w:t xml:space="preserve">def</w:t>
      </w:r>
      <w:r>
        <w:rPr>
          <w:rStyle w:val="NormalTok"/>
        </w:rPr>
        <w:t xml:space="preserve"> calculate_mw(mol):</w:t>
      </w:r>
      <w:r>
        <w:br/>
      </w:r>
      <w:r>
        <w:rPr>
          <w:rStyle w:val="NormalTok"/>
        </w:rPr>
        <w:t xml:space="preserve">    </w:t>
      </w:r>
      <w:r>
        <w:rPr>
          <w:rStyle w:val="ControlFlowTok"/>
        </w:rPr>
        <w:t xml:space="preserve">return</w:t>
      </w:r>
      <w:r>
        <w:rPr>
          <w:rStyle w:val="NormalTok"/>
        </w:rPr>
        <w:t xml:space="preserve"> Descriptors.MolWt(mol)</w:t>
      </w:r>
      <w:r>
        <w:br/>
      </w:r>
      <w:r>
        <w:br/>
      </w:r>
      <w:r>
        <w:rPr>
          <w:rStyle w:val="KeywordTok"/>
        </w:rPr>
        <w:t xml:space="preserve">def</w:t>
      </w:r>
      <w:r>
        <w:rPr>
          <w:rStyle w:val="NormalTok"/>
        </w:rPr>
        <w:t xml:space="preserve"> calculate_logp(mol):</w:t>
      </w:r>
      <w:r>
        <w:br/>
      </w:r>
      <w:r>
        <w:rPr>
          <w:rStyle w:val="NormalTok"/>
        </w:rPr>
        <w:t xml:space="preserve">    </w:t>
      </w:r>
      <w:r>
        <w:rPr>
          <w:rStyle w:val="ControlFlowTok"/>
        </w:rPr>
        <w:t xml:space="preserve">return</w:t>
      </w:r>
      <w:r>
        <w:rPr>
          <w:rStyle w:val="NormalTok"/>
        </w:rPr>
        <w:t xml:space="preserve"> Crippen.MolLogP(mol)</w:t>
      </w:r>
      <w:r>
        <w:br/>
      </w:r>
      <w:r>
        <w:br/>
      </w:r>
      <w:r>
        <w:rPr>
          <w:rStyle w:val="KeywordTok"/>
        </w:rPr>
        <w:t xml:space="preserve">def</w:t>
      </w:r>
      <w:r>
        <w:rPr>
          <w:rStyle w:val="NormalTok"/>
        </w:rPr>
        <w:t xml:space="preserve"> calculate_tpsa(mol):</w:t>
      </w:r>
      <w:r>
        <w:br/>
      </w:r>
      <w:r>
        <w:rPr>
          <w:rStyle w:val="NormalTok"/>
        </w:rPr>
        <w:t xml:space="preserve">    </w:t>
      </w:r>
      <w:r>
        <w:rPr>
          <w:rStyle w:val="ControlFlowTok"/>
        </w:rPr>
        <w:t xml:space="preserve">return</w:t>
      </w:r>
      <w:r>
        <w:rPr>
          <w:rStyle w:val="NormalTok"/>
        </w:rPr>
        <w:t xml:space="preserve"> Descriptors3D.TPSA(mol)</w:t>
      </w:r>
      <w:r>
        <w:br/>
      </w:r>
      <w:r>
        <w:br/>
      </w:r>
      <w:r>
        <w:br/>
      </w:r>
      <w:r>
        <w:rPr>
          <w:rStyle w:val="NormalTok"/>
        </w:rPr>
        <w:t xml:space="preserve">df[</w:t>
      </w:r>
      <w:r>
        <w:rPr>
          <w:rStyle w:val="StringTok"/>
        </w:rPr>
        <w:t xml:space="preserve">'mol_weight'</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(calculate_mw)</w:t>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(calculate_logp)</w:t>
      </w:r>
      <w:r>
        <w:br/>
      </w:r>
      <w:r>
        <w:rPr>
          <w:rStyle w:val="NormalTok"/>
        </w:rPr>
        <w:t xml:space="preserve">df[</w:t>
      </w:r>
      <w:r>
        <w:rPr>
          <w:rStyle w:val="StringTok"/>
        </w:rPr>
        <w:t xml:space="preserve">'tpsa'</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(calculate_tpsa)</w:t>
      </w:r>
      <w:r>
        <w:br/>
      </w:r>
      <w:r>
        <w:br/>
      </w:r>
      <w:r>
        <w:rPr>
          <w:rStyle w:val="CommentTok"/>
        </w:rPr>
        <w:t xml:space="preserve"># Chuẩn bị dữ liệu để mô hình hóa. Xử lý bất kỳ NaN mới nào được đưa vào từ việc tính toán descriptor</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'mol_weight'</w:t>
      </w:r>
      <w:r>
        <w:rPr>
          <w:rStyle w:val="NormalTok"/>
        </w:rPr>
        <w:t xml:space="preserve">, </w:t>
      </w:r>
      <w:r>
        <w:rPr>
          <w:rStyle w:val="StringTok"/>
        </w:rPr>
        <w:t xml:space="preserve">'logp'</w:t>
      </w:r>
      <w:r>
        <w:rPr>
          <w:rStyle w:val="NormalTok"/>
        </w:rPr>
        <w:t xml:space="preserve">, </w:t>
      </w:r>
      <w:r>
        <w:rPr>
          <w:rStyle w:val="StringTok"/>
        </w:rPr>
        <w:t xml:space="preserve">'tpsa'</w:t>
      </w:r>
      <w:r>
        <w:rPr>
          <w:rStyle w:val="NormalTok"/>
        </w:rPr>
        <w:t xml:space="preserve">])</w:t>
      </w:r>
      <w:r>
        <w:br/>
      </w:r>
      <w:r>
        <w:br/>
      </w:r>
      <w:r>
        <w:rPr>
          <w:rStyle w:val="NormalTok"/>
        </w:rPr>
        <w:t xml:space="preserve">X </w:t>
      </w:r>
      <w:r>
        <w:rPr>
          <w:rStyle w:val="OperatorTok"/>
        </w:rPr>
        <w:t xml:space="preserve">=</w:t>
      </w:r>
      <w:r>
        <w:rPr>
          <w:rStyle w:val="NormalTok"/>
        </w:rPr>
        <w:t xml:space="preserve"> df[[</w:t>
      </w:r>
      <w:r>
        <w:rPr>
          <w:rStyle w:val="StringTok"/>
        </w:rPr>
        <w:t xml:space="preserve">'mol_weight'</w:t>
      </w:r>
      <w:r>
        <w:rPr>
          <w:rStyle w:val="NormalTok"/>
        </w:rPr>
        <w:t xml:space="preserve">, </w:t>
      </w:r>
      <w:r>
        <w:rPr>
          <w:rStyle w:val="StringTok"/>
        </w:rPr>
        <w:t xml:space="preserve">'logp'</w:t>
      </w:r>
      <w:r>
        <w:rPr>
          <w:rStyle w:val="NormalTok"/>
        </w:rPr>
        <w:t xml:space="preserve">, </w:t>
      </w:r>
      <w:r>
        <w:rPr>
          <w:rStyle w:val="StringTok"/>
        </w:rPr>
        <w:t xml:space="preserve">'tpsa'</w:t>
      </w:r>
      <w:r>
        <w:rPr>
          <w:rStyle w:val="NormalTok"/>
        </w:rPr>
        <w:t xml:space="preserve">]]  </w:t>
      </w:r>
      <w:r>
        <w:rPr>
          <w:rStyle w:val="CommentTok"/>
        </w:rPr>
        <w:t xml:space="preserve"># Các đặc trưng: Trọng lượng phân tử, LogP, TPSA</w:t>
      </w:r>
      <w:r>
        <w:br/>
      </w:r>
      <w:r>
        <w:rPr>
          <w:rStyle w:val="NormalTok"/>
        </w:rPr>
        <w:t xml:space="preserve">y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CommentTok"/>
        </w:rPr>
        <w:t xml:space="preserve"># Mục tiêu: pIC50 (IC50 đã chuyển đổi)</w:t>
      </w:r>
      <w:r>
        <w:br/>
      </w:r>
      <w:r>
        <w:br/>
      </w:r>
      <w:r>
        <w:rPr>
          <w:rStyle w:val="CommentTok"/>
        </w:rPr>
        <w:t xml:space="preserve"># Chia dữ liệu thành tập huấn luyện và tập kiểm tra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Huấn luyện một mô hình hồi quy tuyến tính</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Dự đoán</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Đánh giá mô hình</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f"Lỗi bình phương trung bình: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Vẽ đồ thị dự đoán so với các giá trị thực tế</w:t>
      </w:r>
      <w:r>
        <w:br/>
      </w:r>
      <w:r>
        <w:rPr>
          <w:rStyle w:val="NormalTok"/>
        </w:rPr>
        <w:t xml:space="preserve">plt.scatter(y_test, y_pred)</w:t>
      </w:r>
      <w:r>
        <w:br/>
      </w:r>
      <w:r>
        <w:rPr>
          <w:rStyle w:val="NormalTok"/>
        </w:rPr>
        <w:t xml:space="preserve">plt.xlabel(</w:t>
      </w:r>
      <w:r>
        <w:rPr>
          <w:rStyle w:val="StringTok"/>
        </w:rPr>
        <w:t xml:space="preserve">"pIC50 thực tế"</w:t>
      </w:r>
      <w:r>
        <w:rPr>
          <w:rStyle w:val="NormalTok"/>
        </w:rPr>
        <w:t xml:space="preserve">)</w:t>
      </w:r>
      <w:r>
        <w:br/>
      </w:r>
      <w:r>
        <w:rPr>
          <w:rStyle w:val="NormalTok"/>
        </w:rPr>
        <w:t xml:space="preserve">plt.ylabel(</w:t>
      </w:r>
      <w:r>
        <w:rPr>
          <w:rStyle w:val="StringTok"/>
        </w:rPr>
        <w:t xml:space="preserve">"pIC50 dự đoán"</w:t>
      </w:r>
      <w:r>
        <w:rPr>
          <w:rStyle w:val="NormalTok"/>
        </w:rPr>
        <w:t xml:space="preserve">)</w:t>
      </w:r>
      <w:r>
        <w:br/>
      </w:r>
      <w:r>
        <w:rPr>
          <w:rStyle w:val="NormalTok"/>
        </w:rPr>
        <w:t xml:space="preserve">plt.title(</w:t>
      </w:r>
      <w:r>
        <w:rPr>
          <w:rStyle w:val="StringTok"/>
        </w:rPr>
        <w:t xml:space="preserve">"pIC50 thực tế so với dự đoán"</w:t>
      </w:r>
      <w:r>
        <w:rPr>
          <w:rStyle w:val="NormalTok"/>
        </w:rPr>
        <w:t xml:space="preserve">)</w:t>
      </w:r>
      <w:r>
        <w:br/>
      </w:r>
      <w:r>
        <w:rPr>
          <w:rStyle w:val="NormalTok"/>
        </w:rPr>
        <w:t xml:space="preserve">plt.show()</w:t>
      </w:r>
    </w:p>
    <w:p>
      <w:pPr>
        <w:pStyle w:val="FirstParagraph"/>
      </w:pPr>
      <w:r>
        <w:rPr>
          <w:b/>
          <w:bCs/>
        </w:rPr>
        <w:t xml:space="preserve">Key Improvements and Considerations:</w:t>
      </w:r>
    </w:p>
    <w:p>
      <w:pPr>
        <w:pStyle w:val="Compact"/>
        <w:numPr>
          <w:ilvl w:val="0"/>
          <w:numId w:val="1013"/>
        </w:numPr>
      </w:pPr>
      <w:r>
        <w:rPr>
          <w:b/>
          <w:bCs/>
        </w:rPr>
        <w:t xml:space="preserve">Error Handling:</w:t>
      </w:r>
      <w:r>
        <w:t xml:space="preserve"> </w:t>
      </w:r>
      <w:r>
        <w:t xml:space="preserve">The Python code includes</w:t>
      </w:r>
      <w:r>
        <w:t xml:space="preserve"> </w:t>
      </w:r>
      <w:r>
        <w:rPr>
          <w:rStyle w:val="VerbatimChar"/>
        </w:rPr>
        <w:t xml:space="preserve">try...except</w:t>
      </w:r>
      <w:r>
        <w:t xml:space="preserve"> </w:t>
      </w:r>
      <w:r>
        <w:t xml:space="preserve">blocks for file loading and molecule conversion to gracefully handle potential errors.</w:t>
      </w:r>
    </w:p>
    <w:p>
      <w:pPr>
        <w:pStyle w:val="Compact"/>
        <w:numPr>
          <w:ilvl w:val="0"/>
          <w:numId w:val="1013"/>
        </w:numPr>
      </w:pPr>
      <w:r>
        <w:rPr>
          <w:b/>
          <w:bCs/>
        </w:rPr>
        <w:t xml:space="preserve">Data Cleaning:</w:t>
      </w:r>
      <w:r>
        <w:t xml:space="preserve"> </w:t>
      </w:r>
      <w:r>
        <w:t xml:space="preserve">The code explicitly handles missing values (</w:t>
      </w:r>
      <w:r>
        <w:rPr>
          <w:rStyle w:val="VerbatimChar"/>
        </w:rPr>
        <w:t xml:space="preserve">NaNs</w:t>
      </w:r>
      <w:r>
        <w:t xml:space="preserve">) by dropping rows with missing data. This is</w:t>
      </w:r>
      <w:r>
        <w:t xml:space="preserve"> </w:t>
      </w:r>
      <w:r>
        <w:rPr>
          <w:i/>
          <w:iCs/>
        </w:rPr>
        <w:t xml:space="preserve">crucial</w:t>
      </w:r>
      <w:r>
        <w:t xml:space="preserve"> </w:t>
      </w:r>
      <w:r>
        <w:t xml:space="preserve">for many RDKit calculations and scikit-learn models.</w:t>
      </w:r>
    </w:p>
    <w:p>
      <w:pPr>
        <w:pStyle w:val="Compact"/>
        <w:numPr>
          <w:ilvl w:val="0"/>
          <w:numId w:val="1013"/>
        </w:numPr>
      </w:pPr>
      <w:r>
        <w:rPr>
          <w:b/>
          <w:bCs/>
        </w:rPr>
        <w:t xml:space="preserve">Feature Engineering:</w:t>
      </w:r>
      <w:r>
        <w:t xml:space="preserve"> </w:t>
      </w:r>
      <w:r>
        <w:t xml:space="preserve">The examples demonstrate calculating molecular weight, LogP, TPSA, and ECFP4 fingerprints, which are commonly used features in SAR models.</w:t>
      </w:r>
    </w:p>
    <w:p>
      <w:pPr>
        <w:pStyle w:val="Compact"/>
        <w:numPr>
          <w:ilvl w:val="0"/>
          <w:numId w:val="1013"/>
        </w:numPr>
      </w:pPr>
      <w:r>
        <w:rPr>
          <w:b/>
          <w:bCs/>
        </w:rPr>
        <w:t xml:space="preserve">Model Evaluation:</w:t>
      </w:r>
      <w:r>
        <w:t xml:space="preserve"> </w:t>
      </w:r>
      <w:r>
        <w:t xml:space="preserve">The code calculates the Mean Squared Error (MSE) and R-squared (R²) to evaluate the performance of the linear regression model.</w:t>
      </w:r>
    </w:p>
    <w:p>
      <w:pPr>
        <w:pStyle w:val="Compact"/>
        <w:numPr>
          <w:ilvl w:val="0"/>
          <w:numId w:val="1013"/>
        </w:numPr>
      </w:pPr>
      <w:r>
        <w:rPr>
          <w:b/>
          <w:bCs/>
        </w:rPr>
        <w:t xml:space="preserve">Visualization:</w:t>
      </w:r>
      <w:r>
        <w:t xml:space="preserve"> </w:t>
      </w:r>
      <w:r>
        <w:t xml:space="preserve">The examples include plots to visualize the distribution of molecular weights and the results of the PCA analysis.</w:t>
      </w:r>
    </w:p>
    <w:p>
      <w:pPr>
        <w:pStyle w:val="Compact"/>
        <w:numPr>
          <w:ilvl w:val="0"/>
          <w:numId w:val="1013"/>
        </w:numPr>
      </w:pPr>
      <w:r>
        <w:rPr>
          <w:b/>
          <w:bCs/>
        </w:rPr>
        <w:t xml:space="preserve">Flexibility:</w:t>
      </w:r>
      <w:r>
        <w:t xml:space="preserve"> </w:t>
      </w:r>
      <w:r>
        <w:t xml:space="preserve">The code is designed to be modular and easily adaptable to different datasets and analysis tasks. You can add more features, try different machine learning models, and customize the visualizations.</w:t>
      </w:r>
    </w:p>
    <w:p>
      <w:pPr>
        <w:pStyle w:val="Compact"/>
        <w:numPr>
          <w:ilvl w:val="0"/>
          <w:numId w:val="1013"/>
        </w:numPr>
      </w:pPr>
      <w:r>
        <w:rPr>
          <w:b/>
          <w:bCs/>
        </w:rPr>
        <w:t xml:space="preserve">Directory Structure:</w:t>
      </w:r>
      <w:r>
        <w:t xml:space="preserve"> </w:t>
      </w:r>
      <w:r>
        <w:t xml:space="preserve">The code adheres to the AIMLops-inspired directory structure, making it easier to manage and deploy your project.</w:t>
      </w:r>
    </w:p>
    <w:p>
      <w:pPr>
        <w:pStyle w:val="Compact"/>
        <w:numPr>
          <w:ilvl w:val="0"/>
          <w:numId w:val="1013"/>
        </w:numPr>
      </w:pPr>
      <w:r>
        <w:rPr>
          <w:b/>
          <w:bCs/>
        </w:rPr>
        <w:t xml:space="preserve">Upgrading scikit-learn:</w:t>
      </w:r>
      <w:r>
        <w:t xml:space="preserve"> </w:t>
      </w:r>
      <w:r>
        <w:t xml:space="preserve">It’s strongly recommended to update to a recent version of scikit-learn to avoid compatibility issues. You can do this using</w:t>
      </w:r>
      <w:r>
        <w:t xml:space="preserve"> </w:t>
      </w:r>
      <w:r>
        <w:rPr>
          <w:rStyle w:val="VerbatimChar"/>
        </w:rPr>
        <w:t xml:space="preserve">pip install --upgrade scikit-learn</w:t>
      </w:r>
      <w:r>
        <w:t xml:space="preserve">.</w:t>
      </w:r>
    </w:p>
    <w:p>
      <w:pPr>
        <w:pStyle w:val="Compact"/>
        <w:numPr>
          <w:ilvl w:val="0"/>
          <w:numId w:val="1013"/>
        </w:numPr>
      </w:pPr>
      <w:r>
        <w:rPr>
          <w:b/>
          <w:bCs/>
        </w:rPr>
        <w:t xml:space="preserve">Data Exploration:</w:t>
      </w:r>
      <w:r>
        <w:t xml:space="preserve"> </w:t>
      </w:r>
      <w:r>
        <w:t xml:space="preserve">Before building complex models, always explore your data thoroughly. Look for outliers, missing values, and potential biases.</w:t>
      </w:r>
    </w:p>
    <w:p>
      <w:pPr>
        <w:pStyle w:val="FirstParagraph"/>
      </w:pPr>
      <w:r>
        <w:t xml:space="preserve">This comprehensive response provides a solid foundation for your ChEMBL 35 data analysis project. Remember to adapt the code and analysis to your specific research questions and goals. Good luck!</w:t>
      </w:r>
    </w:p>
    <w:bookmarkEnd w:id="22"/>
    <w:bookmarkEnd w:id="23"/>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0-9.</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2025-05-14T16:08:02Z</dcterms:created>
  <dcterms:modified xsi:type="dcterms:W3CDTF">2025-05-14T16:08:02Z</dcterms:modified>
</cp:coreProperties>
</file>

<file path=docProps/custom.xml><?xml version="1.0" encoding="utf-8"?>
<Properties xmlns="http://schemas.openxmlformats.org/officeDocument/2006/custom-properties" xmlns:vt="http://schemas.openxmlformats.org/officeDocument/2006/docPropsVTypes"/>
</file>