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pharmapp-suite"/>
    <w:p>
      <w:pPr>
        <w:pStyle w:val="Heading1"/>
      </w:pPr>
      <w:r>
        <w:t xml:space="preserve">PharmApp Suite</w:t>
      </w:r>
    </w:p>
    <w:bookmarkStart w:id="20" w:name="ai-for-drug-discovery-and-development"/>
    <w:p>
      <w:pPr>
        <w:pStyle w:val="Heading2"/>
      </w:pPr>
      <w:r>
        <w:t xml:space="preserve">🧠 AI for Drug Discovery and Development 🧪</w:t>
      </w:r>
    </w:p>
    <w:p>
      <w:pPr>
        <w:pStyle w:val="FirstParagraph"/>
      </w:pPr>
      <w:r>
        <w:t xml:space="preserve">Copyright 2025 | RnD Pharma Plus | www.nghiencuuthuoc.com | Zalo: +84888999311 |</w:t>
      </w:r>
    </w:p>
    <w:bookmarkEnd w:id="20"/>
    <w:bookmarkStart w:id="21" w:name="X17a757175674b7c2eaf83d2cdfe0128ba0ba7e8"/>
    <w:p>
      <w:pPr>
        <w:pStyle w:val="Heading2"/>
      </w:pPr>
      <w:r>
        <w:t xml:space="preserve">🧩 Topic: Comparative barplots for molecule classes</w:t>
      </w:r>
    </w:p>
    <w:p>
      <w:pPr>
        <w:pStyle w:val="FirstParagraph"/>
      </w:pPr>
      <w:r>
        <w:t xml:space="preserve">Okay, I understand. I will act as your Pharmaceutical Research and Development Specialist and guide you through this Chembl 35 data analysis project. We’ll focus on getting a working pipeline with small, manageable data subsets.</w:t>
      </w:r>
    </w:p>
    <w:p>
      <w:pPr>
        <w:pStyle w:val="BodyText"/>
      </w:pPr>
      <w:r>
        <w:rPr>
          <w:b/>
          <w:bCs/>
        </w:rPr>
        <w:t xml:space="preserve">1. Analysis Model Explanation</w:t>
      </w:r>
    </w:p>
    <w:p>
      <w:pPr>
        <w:pStyle w:val="BodyText"/>
      </w:pPr>
      <w:r>
        <w:t xml:space="preserve">The goal of your project is likely to extract relevant data from the ChEMBL 35 database, process it using RDKit, and potentially perform some machine learning analysis. Here’s a breakdown of the assumed analysis model, along with solutions to your identified errors: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Data Extraction (SQL):</w:t>
      </w:r>
    </w:p>
    <w:p>
      <w:pPr>
        <w:pStyle w:val="Compact"/>
        <w:numPr>
          <w:ilvl w:val="1"/>
          <w:numId w:val="1002"/>
        </w:numPr>
      </w:pPr>
      <w:r>
        <w:t xml:space="preserve">We need to extract relevant data like compound structures (SMILES), activity data (IC50, Ki, etc.), and target information.</w:t>
      </w:r>
    </w:p>
    <w:p>
      <w:pPr>
        <w:pStyle w:val="Compact"/>
        <w:numPr>
          <w:ilvl w:val="1"/>
          <w:numId w:val="1002"/>
        </w:numPr>
      </w:pPr>
      <w:r>
        <w:t xml:space="preserve">The SQL query should be efficient and filter the data to a manageable size (100 rows as requested).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Addressing Error (a):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ERROR: operator does not exist: numeric ~ unknown, LINE 12: AND act.standard_value ~ '^[0-9\.]+$'</w:t>
      </w:r>
      <w:r>
        <w:rPr>
          <w:b/>
          <w:bCs/>
        </w:rPr>
        <w:t xml:space="preserve">:</w:t>
      </w:r>
      <w:r>
        <w:t xml:space="preserve"> </w:t>
      </w:r>
      <w:r>
        <w:t xml:space="preserve">This error means you’re trying to use a regular expression operator (</w:t>
      </w:r>
      <w:r>
        <w:rPr>
          <w:rStyle w:val="VerbatimChar"/>
        </w:rPr>
        <w:t xml:space="preserve">~</w:t>
      </w:r>
      <w:r>
        <w:t xml:space="preserve">) on a numeric column (</w:t>
      </w:r>
      <w:r>
        <w:rPr>
          <w:rStyle w:val="VerbatimChar"/>
        </w:rPr>
        <w:t xml:space="preserve">act.standard_value</w:t>
      </w:r>
      <w:r>
        <w:t xml:space="preserve">). The column likely contains values that are not purely numeric. We need to either:</w:t>
      </w:r>
    </w:p>
    <w:p>
      <w:pPr>
        <w:pStyle w:val="Compact"/>
        <w:numPr>
          <w:ilvl w:val="2"/>
          <w:numId w:val="1003"/>
        </w:numPr>
      </w:pPr>
      <w:r>
        <w:t xml:space="preserve">Convert the column to text first before using</w:t>
      </w:r>
      <w:r>
        <w:t xml:space="preserve"> </w:t>
      </w:r>
      <w:r>
        <w:rPr>
          <w:rStyle w:val="VerbatimChar"/>
        </w:rPr>
        <w:t xml:space="preserve">~</w:t>
      </w:r>
      <w:r>
        <w:t xml:space="preserve">:</w:t>
      </w:r>
      <w:r>
        <w:t xml:space="preserve"> </w:t>
      </w:r>
      <w:r>
        <w:rPr>
          <w:rStyle w:val="VerbatimChar"/>
        </w:rPr>
        <w:t xml:space="preserve">AND CAST(act.standard_value AS TEXT) ~ '^[0-9\.]+$'</w:t>
      </w:r>
    </w:p>
    <w:p>
      <w:pPr>
        <w:pStyle w:val="Compact"/>
        <w:numPr>
          <w:ilvl w:val="2"/>
          <w:numId w:val="1003"/>
        </w:numPr>
      </w:pPr>
      <w:r>
        <w:t xml:space="preserve">Or, more robustly, filter using a numeric comparison:</w:t>
      </w:r>
      <w:r>
        <w:t xml:space="preserve"> </w:t>
      </w:r>
      <w:r>
        <w:rPr>
          <w:rStyle w:val="VerbatimChar"/>
        </w:rPr>
        <w:t xml:space="preserve">AND act.standard_value IS NOT NULL AND act.standard_value &gt;= 0</w:t>
      </w:r>
      <w:r>
        <w:t xml:space="preserve"> </w:t>
      </w:r>
      <w:r>
        <w:t xml:space="preserve">(assuming activity values can’t be negative and null values shouldn’t be included)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Data Processing (Python/RDKit):</w:t>
      </w:r>
    </w:p>
    <w:p>
      <w:pPr>
        <w:pStyle w:val="Compact"/>
        <w:numPr>
          <w:ilvl w:val="1"/>
          <w:numId w:val="1004"/>
        </w:numPr>
      </w:pPr>
      <w:r>
        <w:t xml:space="preserve">Load the extracted data into a pandas DataFrame.</w:t>
      </w:r>
    </w:p>
    <w:p>
      <w:pPr>
        <w:pStyle w:val="Compact"/>
        <w:numPr>
          <w:ilvl w:val="1"/>
          <w:numId w:val="1004"/>
        </w:numPr>
      </w:pPr>
      <w:r>
        <w:t xml:space="preserve">Use RDKit to generate molecular fingerprints or other descriptors from the SMILES strings.</w:t>
      </w:r>
    </w:p>
    <w:p>
      <w:pPr>
        <w:pStyle w:val="Compact"/>
        <w:numPr>
          <w:ilvl w:val="1"/>
          <w:numId w:val="1004"/>
        </w:numPr>
      </w:pPr>
      <w:r>
        <w:t xml:space="preserve">Handle potential errors in SMILES parsing.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Data Analysis/Modeling (Python/Scikit-learn):</w:t>
      </w:r>
    </w:p>
    <w:p>
      <w:pPr>
        <w:pStyle w:val="Compact"/>
        <w:numPr>
          <w:ilvl w:val="1"/>
          <w:numId w:val="1005"/>
        </w:numPr>
      </w:pPr>
      <w:r>
        <w:t xml:space="preserve">This part is more open-ended. You could explore relationships between molecular descriptors and activity values. You might want to:</w:t>
      </w:r>
    </w:p>
    <w:p>
      <w:pPr>
        <w:pStyle w:val="Compact"/>
        <w:numPr>
          <w:ilvl w:val="2"/>
          <w:numId w:val="1006"/>
        </w:numPr>
      </w:pPr>
      <w:r>
        <w:t xml:space="preserve">Build regression models to predict activity.</w:t>
      </w:r>
    </w:p>
    <w:p>
      <w:pPr>
        <w:pStyle w:val="Compact"/>
        <w:numPr>
          <w:ilvl w:val="2"/>
          <w:numId w:val="1006"/>
        </w:numPr>
      </w:pPr>
      <w:r>
        <w:t xml:space="preserve">Perform clustering to identify similar compounds.</w:t>
      </w:r>
    </w:p>
    <w:p>
      <w:pPr>
        <w:pStyle w:val="Compact"/>
        <w:numPr>
          <w:ilvl w:val="2"/>
          <w:numId w:val="1006"/>
        </w:numPr>
      </w:pPr>
      <w:r>
        <w:t xml:space="preserve">Visualize the data to identify trends.</w:t>
      </w:r>
    </w:p>
    <w:p>
      <w:pPr>
        <w:pStyle w:val="Compact"/>
        <w:numPr>
          <w:ilvl w:val="1"/>
          <w:numId w:val="1005"/>
        </w:numPr>
      </w:pPr>
      <w:r>
        <w:rPr>
          <w:b/>
          <w:bCs/>
        </w:rPr>
        <w:t xml:space="preserve">Addressing Error (b):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old scikit-learn version does not support parameters squared=False in the mean_squared_error function</w:t>
      </w:r>
      <w:r>
        <w:rPr>
          <w:b/>
          <w:bCs/>
        </w:rPr>
        <w:t xml:space="preserve">:</w:t>
      </w:r>
      <w:r>
        <w:t xml:space="preserve"> </w:t>
      </w:r>
      <w:r>
        <w:t xml:space="preserve">This is straightforward. Either:</w:t>
      </w:r>
    </w:p>
    <w:p>
      <w:pPr>
        <w:pStyle w:val="Compact"/>
        <w:numPr>
          <w:ilvl w:val="2"/>
          <w:numId w:val="1007"/>
        </w:numPr>
      </w:pPr>
      <w:r>
        <w:t xml:space="preserve">Upgrade your scikit-learn version:</w:t>
      </w:r>
      <w:r>
        <w:t xml:space="preserve"> </w:t>
      </w:r>
      <w:r>
        <w:rPr>
          <w:rStyle w:val="VerbatimChar"/>
        </w:rPr>
        <w:t xml:space="preserve">pip install -U scikit-learn</w:t>
      </w:r>
    </w:p>
    <w:p>
      <w:pPr>
        <w:pStyle w:val="Compact"/>
        <w:numPr>
          <w:ilvl w:val="2"/>
          <w:numId w:val="1007"/>
        </w:numPr>
      </w:pPr>
      <w:r>
        <w:t xml:space="preserve">Or, if upgrading is not possible (due to dependency constraints), remove the</w:t>
      </w:r>
      <w:r>
        <w:t xml:space="preserve"> </w:t>
      </w:r>
      <w:r>
        <w:rPr>
          <w:rStyle w:val="VerbatimChar"/>
        </w:rPr>
        <w:t xml:space="preserve">squared=False</w:t>
      </w:r>
      <w:r>
        <w:t xml:space="preserve"> </w:t>
      </w:r>
      <w:r>
        <w:t xml:space="preserve">argument. The default behavior of</w:t>
      </w:r>
      <w:r>
        <w:t xml:space="preserve"> </w:t>
      </w:r>
      <w:r>
        <w:rPr>
          <w:rStyle w:val="VerbatimChar"/>
        </w:rPr>
        <w:t xml:space="preserve">mean_squared_error</w:t>
      </w:r>
      <w:r>
        <w:t xml:space="preserve"> </w:t>
      </w:r>
      <w:r>
        <w:t xml:space="preserve">is to return the Mean Squared Error (MSE), which is the squared error. If you want the Root Mean Squared Error (RMSE), you’ll need to take the square root manually:</w:t>
      </w:r>
      <w:r>
        <w:t xml:space="preserve"> </w:t>
      </w:r>
      <w:r>
        <w:rPr>
          <w:rStyle w:val="VerbatimChar"/>
        </w:rPr>
        <w:t xml:space="preserve">rmse = np.sqrt(mean_squared_error(y_true, y_pred))</w:t>
      </w:r>
    </w:p>
    <w:p>
      <w:pPr>
        <w:pStyle w:val="FirstParagraph"/>
      </w:pPr>
      <w:r>
        <w:rPr>
          <w:b/>
          <w:bCs/>
        </w:rPr>
        <w:t xml:space="preserve">2. SQL and Python Code (Topic_CheMBL_35_75)</w:t>
      </w:r>
    </w:p>
    <w:p>
      <w:pPr>
        <w:pStyle w:val="BodyText"/>
      </w:pPr>
      <w:r>
        <w:t xml:space="preserve">Here’s example code to get you started. I’ll incorporate error handling and address the points above.</w:t>
      </w:r>
    </w:p>
    <w:p>
      <w:pPr>
        <w:pStyle w:val="BodyText"/>
      </w:pPr>
      <w:r>
        <w:rPr>
          <w:b/>
          <w:bCs/>
        </w:rPr>
        <w:t xml:space="preserve">SQL (save as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Topic_CheMBL_35_75.sql</w:t>
      </w:r>
      <w:r>
        <w:rPr>
          <w:b/>
          <w:bCs/>
        </w:rPr>
        <w:t xml:space="preserve"> </w:t>
      </w:r>
      <w:r>
        <w:rPr>
          <w:b/>
          <w:bCs/>
        </w:rPr>
        <w:t xml:space="preserve">in your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../data/</w:t>
      </w:r>
      <w:r>
        <w:rPr>
          <w:b/>
          <w:bCs/>
        </w:rPr>
        <w:t xml:space="preserve"> </w:t>
      </w:r>
      <w:r>
        <w:rPr>
          <w:b/>
          <w:bCs/>
        </w:rPr>
        <w:t xml:space="preserve">directory):</w:t>
      </w:r>
    </w:p>
    <w:p>
      <w:pPr>
        <w:pStyle w:val="SourceCode"/>
      </w:pPr>
      <w:r>
        <w:rPr>
          <w:rStyle w:val="CommentTok"/>
        </w:rPr>
        <w:t xml:space="preserve">-- Get 100 rows, example table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DISTINCT</w:t>
      </w:r>
      <w:r>
        <w:br/>
      </w:r>
      <w:r>
        <w:rPr>
          <w:rStyle w:val="NormalTok"/>
        </w:rPr>
        <w:t xml:space="preserve">    md.molregno,</w:t>
      </w:r>
      <w:r>
        <w:br/>
      </w:r>
      <w:r>
        <w:rPr>
          <w:rStyle w:val="NormalTok"/>
        </w:rPr>
        <w:t xml:space="preserve">    cs.canonical_smiles,</w:t>
      </w:r>
      <w:r>
        <w:br/>
      </w:r>
      <w:r>
        <w:rPr>
          <w:rStyle w:val="NormalTok"/>
        </w:rPr>
        <w:t xml:space="preserve">    act.standard_value,</w:t>
      </w:r>
      <w:r>
        <w:br/>
      </w:r>
      <w:r>
        <w:rPr>
          <w:rStyle w:val="NormalTok"/>
        </w:rPr>
        <w:t xml:space="preserve">    act.standard_units,</w:t>
      </w:r>
      <w:r>
        <w:br/>
      </w:r>
      <w:r>
        <w:rPr>
          <w:rStyle w:val="NormalTok"/>
        </w:rPr>
        <w:t xml:space="preserve">    act.standard_type,</w:t>
      </w:r>
      <w:r>
        <w:br/>
      </w:r>
      <w:r>
        <w:rPr>
          <w:rStyle w:val="NormalTok"/>
        </w:rPr>
        <w:t xml:space="preserve">    act.assay_id</w:t>
      </w:r>
      <w:r>
        <w:br/>
      </w:r>
      <w:r>
        <w:rPr>
          <w:rStyle w:val="KeywordTok"/>
        </w:rPr>
        <w:t xml:space="preserve">FROM</w:t>
      </w:r>
      <w:r>
        <w:br/>
      </w:r>
      <w:r>
        <w:rPr>
          <w:rStyle w:val="NormalTok"/>
        </w:rPr>
        <w:t xml:space="preserve">    molecule_dictionary md</w:t>
      </w:r>
      <w:r>
        <w:br/>
      </w:r>
      <w:r>
        <w:rPr>
          <w:rStyle w:val="KeywordTok"/>
        </w:rPr>
        <w:t xml:space="preserve">JOIN</w:t>
      </w:r>
      <w:r>
        <w:br/>
      </w:r>
      <w:r>
        <w:rPr>
          <w:rStyle w:val="NormalTok"/>
        </w:rPr>
        <w:t xml:space="preserve">    compound_structures cs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md.molregno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cs.molregno</w:t>
      </w:r>
      <w:r>
        <w:br/>
      </w:r>
      <w:r>
        <w:rPr>
          <w:rStyle w:val="KeywordTok"/>
        </w:rPr>
        <w:t xml:space="preserve">JOIN</w:t>
      </w:r>
      <w:r>
        <w:br/>
      </w:r>
      <w:r>
        <w:rPr>
          <w:rStyle w:val="NormalTok"/>
        </w:rPr>
        <w:t xml:space="preserve">    activities act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md.molregno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act.molregno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act.standard_type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'IC50'</w:t>
      </w:r>
      <w:r>
        <w:br/>
      </w:r>
      <w:r>
        <w:rPr>
          <w:rStyle w:val="KeywordTok"/>
        </w:rPr>
        <w:t xml:space="preserve">AND</w:t>
      </w:r>
      <w:r>
        <w:rPr>
          <w:rStyle w:val="NormalTok"/>
        </w:rPr>
        <w:t xml:space="preserve"> act.standard_units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'nM'</w:t>
      </w:r>
      <w:r>
        <w:br/>
      </w:r>
      <w:r>
        <w:rPr>
          <w:rStyle w:val="KeywordTok"/>
        </w:rPr>
        <w:t xml:space="preserve">AND</w:t>
      </w:r>
      <w:r>
        <w:rPr>
          <w:rStyle w:val="NormalTok"/>
        </w:rPr>
        <w:t xml:space="preserve"> act.standard_value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-- Handle null values</w:t>
      </w:r>
      <w:r>
        <w:br/>
      </w:r>
      <w:r>
        <w:rPr>
          <w:rStyle w:val="KeywordTok"/>
        </w:rPr>
        <w:t xml:space="preserve">AND</w:t>
      </w:r>
      <w:r>
        <w:rPr>
          <w:rStyle w:val="NormalTok"/>
        </w:rPr>
        <w:t xml:space="preserve"> act.standard_value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-- Filter only positive values</w:t>
      </w:r>
      <w:r>
        <w:br/>
      </w:r>
      <w:r>
        <w:rPr>
          <w:rStyle w:val="KeywordTok"/>
        </w:rPr>
        <w:t xml:space="preserve">LIMIT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;</w:t>
      </w:r>
    </w:p>
    <w:p>
      <w:pPr>
        <w:pStyle w:val="FirstParagraph"/>
      </w:pPr>
      <w:r>
        <w:rPr>
          <w:b/>
          <w:bCs/>
        </w:rPr>
        <w:t xml:space="preserve">Explanation:</w:t>
      </w:r>
    </w:p>
    <w:p>
      <w:pPr>
        <w:pStyle w:val="Compact"/>
        <w:numPr>
          <w:ilvl w:val="0"/>
          <w:numId w:val="1008"/>
        </w:numPr>
      </w:pPr>
      <w:r>
        <w:t xml:space="preserve">This query retrieves 100 rows of IC50 values in nM units.</w:t>
      </w:r>
    </w:p>
    <w:p>
      <w:pPr>
        <w:pStyle w:val="Compact"/>
        <w:numPr>
          <w:ilvl w:val="0"/>
          <w:numId w:val="1008"/>
        </w:numPr>
      </w:pPr>
      <w:r>
        <w:t xml:space="preserve">It joins the</w:t>
      </w:r>
      <w:r>
        <w:t xml:space="preserve"> </w:t>
      </w:r>
      <w:r>
        <w:rPr>
          <w:rStyle w:val="VerbatimChar"/>
        </w:rPr>
        <w:t xml:space="preserve">molecule_dictionary</w:t>
      </w:r>
      <w:r>
        <w:t xml:space="preserve">,</w:t>
      </w:r>
      <w:r>
        <w:t xml:space="preserve"> </w:t>
      </w:r>
      <w:r>
        <w:rPr>
          <w:rStyle w:val="VerbatimChar"/>
        </w:rPr>
        <w:t xml:space="preserve">compound_structures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activities</w:t>
      </w:r>
      <w:r>
        <w:t xml:space="preserve"> </w:t>
      </w:r>
      <w:r>
        <w:t xml:space="preserve">tables based on</w:t>
      </w:r>
      <w:r>
        <w:t xml:space="preserve"> </w:t>
      </w:r>
      <w:r>
        <w:rPr>
          <w:rStyle w:val="VerbatimChar"/>
        </w:rPr>
        <w:t xml:space="preserve">molregno</w:t>
      </w:r>
      <w:r>
        <w:t xml:space="preserve">.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AND act.standard_value IS NOT NULL  AND act.standard_value &gt;= 0</w:t>
      </w:r>
      <w:r>
        <w:t xml:space="preserve"> </w:t>
      </w:r>
      <w:r>
        <w:t xml:space="preserve">ensures we are only taking numeric values</w:t>
      </w:r>
    </w:p>
    <w:p>
      <w:pPr>
        <w:pStyle w:val="FirstParagraph"/>
      </w:pPr>
      <w:r>
        <w:rPr>
          <w:b/>
          <w:bCs/>
        </w:rPr>
        <w:t xml:space="preserve">Python (Jupyter Notebook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Topic_CheMBL_35_75_1_Data_Extraction_and_Processing.ipynb</w:t>
      </w:r>
      <w:r>
        <w:rPr>
          <w:b/>
          <w:bCs/>
        </w:rPr>
        <w:t xml:space="preserve">):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psycopg2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rdkit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Chem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rdkit.Chem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AllChem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train_test_split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sklearn.linear_model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LinearRegression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mean_squared_error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CommentTok"/>
        </w:rPr>
        <w:t xml:space="preserve"># Define paths</w:t>
      </w:r>
      <w:r>
        <w:br/>
      </w:r>
      <w:r>
        <w:rPr>
          <w:rStyle w:val="NormalTok"/>
        </w:rPr>
        <w:t xml:space="preserve">base_path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os.getcwd()  </w:t>
      </w:r>
      <w:r>
        <w:rPr>
          <w:rStyle w:val="CommentTok"/>
        </w:rPr>
        <w:t xml:space="preserve"># Current working directory (where the notebook is)</w:t>
      </w:r>
      <w:r>
        <w:br/>
      </w:r>
      <w:r>
        <w:rPr>
          <w:rStyle w:val="NormalTok"/>
        </w:rPr>
        <w:t xml:space="preserve">data_path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os.path.join(base_path, </w:t>
      </w:r>
      <w:r>
        <w:rPr>
          <w:rStyle w:val="StringTok"/>
        </w:rPr>
        <w:t xml:space="preserve">'../data'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sql_file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os.path.join(data_path, </w:t>
      </w:r>
      <w:r>
        <w:rPr>
          <w:rStyle w:val="StringTok"/>
        </w:rPr>
        <w:t xml:space="preserve">'Topic_CheMBL_35_75.sql'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csv_file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os.path.join(data_path, </w:t>
      </w:r>
      <w:r>
        <w:rPr>
          <w:rStyle w:val="StringTok"/>
        </w:rPr>
        <w:t xml:space="preserve">'Topic_CheMBL_35_75.csv'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Database credentials</w:t>
      </w:r>
      <w:r>
        <w:br/>
      </w:r>
      <w:r>
        <w:rPr>
          <w:rStyle w:val="NormalTok"/>
        </w:rPr>
        <w:t xml:space="preserve">db_host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'192.168.206.136'</w:t>
      </w:r>
      <w:r>
        <w:br/>
      </w:r>
      <w:r>
        <w:rPr>
          <w:rStyle w:val="NormalTok"/>
        </w:rPr>
        <w:t xml:space="preserve">db_user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'rd'</w:t>
      </w:r>
      <w:r>
        <w:br/>
      </w:r>
      <w:r>
        <w:rPr>
          <w:rStyle w:val="NormalTok"/>
        </w:rPr>
        <w:t xml:space="preserve">db_pass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'rd'</w:t>
      </w:r>
      <w:r>
        <w:br/>
      </w:r>
      <w:r>
        <w:rPr>
          <w:rStyle w:val="NormalTok"/>
        </w:rPr>
        <w:t xml:space="preserve">db_name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'chembl_35'</w:t>
      </w:r>
      <w:r>
        <w:br/>
      </w:r>
      <w:r>
        <w:br/>
      </w:r>
      <w:r>
        <w:rPr>
          <w:rStyle w:val="CommentTok"/>
        </w:rPr>
        <w:t xml:space="preserve"># Function to execute SQL and save to CSV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execute_sql_and_save_csv(sql_file, csv_file, db_host, db_user, db_pass, db_name):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conn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psycopg2.</w:t>
      </w:r>
      <w:r>
        <w:rPr>
          <w:rStyle w:val="ExtensionTok"/>
        </w:rPr>
        <w:t xml:space="preserve">connect</w:t>
      </w:r>
      <w:r>
        <w:rPr>
          <w:rStyle w:val="NormalTok"/>
        </w:rPr>
        <w:t xml:space="preserve">(host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db_host, user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db_user, password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db_pass, database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db_name)</w:t>
      </w:r>
      <w:r>
        <w:br/>
      </w:r>
      <w:r>
        <w:rPr>
          <w:rStyle w:val="NormalTok"/>
        </w:rPr>
        <w:t xml:space="preserve">        cur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conn.cursor()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Read SQL from file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(sql_file, </w:t>
      </w:r>
      <w:r>
        <w:rPr>
          <w:rStyle w:val="StringTok"/>
        </w:rPr>
        <w:t xml:space="preserve">'r'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f:</w:t>
      </w:r>
      <w:r>
        <w:br/>
      </w:r>
      <w:r>
        <w:rPr>
          <w:rStyle w:val="NormalTok"/>
        </w:rPr>
        <w:t xml:space="preserve">            sql_query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f.read()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Execute SQL query</w:t>
      </w:r>
      <w:r>
        <w:br/>
      </w:r>
      <w:r>
        <w:rPr>
          <w:rStyle w:val="NormalTok"/>
        </w:rPr>
        <w:t xml:space="preserve">        cur.execute(sql_query)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Fetch data and column names</w:t>
      </w:r>
      <w:r>
        <w:br/>
      </w:r>
      <w:r>
        <w:rPr>
          <w:rStyle w:val="NormalTok"/>
        </w:rPr>
        <w:t xml:space="preserve">       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cur.fetchall()</w:t>
      </w:r>
      <w:r>
        <w:br/>
      </w:r>
      <w:r>
        <w:rPr>
          <w:rStyle w:val="NormalTok"/>
        </w:rPr>
        <w:t xml:space="preserve">        column_names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[desc[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desc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cur.description]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Create Pandas DataFrame</w:t>
      </w:r>
      <w:r>
        <w:br/>
      </w:r>
      <w:r>
        <w:rPr>
          <w:rStyle w:val="NormalTok"/>
        </w:rPr>
        <w:t xml:space="preserve">        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pd.DataFrame(data, 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column_names)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Save to CSV</w:t>
      </w:r>
      <w:r>
        <w:br/>
      </w:r>
      <w:r>
        <w:rPr>
          <w:rStyle w:val="NormalTok"/>
        </w:rPr>
        <w:t xml:space="preserve">        df.to_csv(csv_file, index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f"Data successfully extracted and saved to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csv_file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psycopg2.Error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e: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f"Error connecting to database or executing query: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finally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conn:</w:t>
      </w:r>
      <w:r>
        <w:br/>
      </w:r>
      <w:r>
        <w:rPr>
          <w:rStyle w:val="NormalTok"/>
        </w:rPr>
        <w:t xml:space="preserve">            cur.close()</w:t>
      </w:r>
      <w:r>
        <w:br/>
      </w:r>
      <w:r>
        <w:rPr>
          <w:rStyle w:val="NormalTok"/>
        </w:rPr>
        <w:t xml:space="preserve">            conn.close()</w:t>
      </w:r>
      <w:r>
        <w:br/>
      </w:r>
      <w:r>
        <w:rPr>
          <w:rStyle w:val="CommentTok"/>
        </w:rPr>
        <w:t xml:space="preserve"># Run data extraction</w:t>
      </w:r>
      <w:r>
        <w:br/>
      </w:r>
      <w:r>
        <w:rPr>
          <w:rStyle w:val="NormalTok"/>
        </w:rPr>
        <w:t xml:space="preserve">execute_sql_and_save_csv(sql_file, csv_file, db_host, db_user, db_pass, db_name)</w:t>
      </w:r>
      <w:r>
        <w:br/>
      </w:r>
      <w:r>
        <w:br/>
      </w:r>
      <w:r>
        <w:rPr>
          <w:rStyle w:val="CommentTok"/>
        </w:rPr>
        <w:t xml:space="preserve"># Function to generate Morgan fingerprints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generate_morgan_fingerprints(smiles, radius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n_bits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2048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mol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Chem.MolFromSmiles(smiles)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mol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Handle invalid SMILES</w:t>
      </w:r>
      <w:r>
        <w:br/>
      </w:r>
      <w:r>
        <w:rPr>
          <w:rStyle w:val="NormalTok"/>
        </w:rPr>
        <w:t xml:space="preserve">        fp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AllChem.GetMorganFingerprintAsBitVect(mol, radius, nBits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n_bits)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np.array(fp)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Exception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e: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f"Error generating fingerprint for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smiles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br/>
      </w:r>
      <w:r>
        <w:rPr>
          <w:rStyle w:val="CommentTok"/>
        </w:rPr>
        <w:t xml:space="preserve"># Load data from CSV</w:t>
      </w:r>
      <w:r>
        <w:br/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pd.read_csv(csv_file)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FileNotFoundError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f"Error: CSV file not found at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csv_file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exit()</w:t>
      </w:r>
      <w:r>
        <w:br/>
      </w:r>
      <w:r>
        <w:br/>
      </w:r>
      <w:r>
        <w:rPr>
          <w:rStyle w:val="CommentTok"/>
        </w:rPr>
        <w:t xml:space="preserve"># Generate Morgan fingerprints and add them to the DataFrame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'fingerprint'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'canonical_smiles'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(generate_morgan_fingerprints)</w:t>
      </w:r>
      <w:r>
        <w:br/>
      </w:r>
      <w:r>
        <w:br/>
      </w:r>
      <w:r>
        <w:rPr>
          <w:rStyle w:val="CommentTok"/>
        </w:rPr>
        <w:t xml:space="preserve"># Drop rows where fingerprint generation failed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df.dropna(subset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'fingerprint'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mmentTok"/>
        </w:rPr>
        <w:t xml:space="preserve"># Convert standard_value to numeric (handle potential errors)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'standard_value'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pd.to_numeric(df[</w:t>
      </w:r>
      <w:r>
        <w:rPr>
          <w:rStyle w:val="StringTok"/>
        </w:rPr>
        <w:t xml:space="preserve">'standard_value'</w:t>
      </w:r>
      <w:r>
        <w:rPr>
          <w:rStyle w:val="NormalTok"/>
        </w:rPr>
        <w:t xml:space="preserve">], errors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'coerce'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df.dropna(subset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'standard_value'</w:t>
      </w:r>
      <w:r>
        <w:rPr>
          <w:rStyle w:val="NormalTok"/>
        </w:rPr>
        <w:t xml:space="preserve">])  </w:t>
      </w:r>
      <w:r>
        <w:rPr>
          <w:rStyle w:val="CommentTok"/>
        </w:rPr>
        <w:t xml:space="preserve"># Remove rows with invalid standard_value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(df.head())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(df.shape)</w:t>
      </w:r>
    </w:p>
    <w:p>
      <w:pPr>
        <w:pStyle w:val="FirstParagraph"/>
      </w:pPr>
      <w:r>
        <w:rPr>
          <w:b/>
          <w:bCs/>
        </w:rPr>
        <w:t xml:space="preserve">Explanation: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Imports:</w:t>
      </w:r>
      <w:r>
        <w:t xml:space="preserve"> </w:t>
      </w:r>
      <w:r>
        <w:t xml:space="preserve">Imports necessary libraries (pandas, psycopg2, RDKit, scikit-learn).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Paths:</w:t>
      </w:r>
      <w:r>
        <w:t xml:space="preserve"> </w:t>
      </w:r>
      <w:r>
        <w:t xml:space="preserve">Defines file paths using</w:t>
      </w:r>
      <w:r>
        <w:t xml:space="preserve"> </w:t>
      </w:r>
      <w:r>
        <w:rPr>
          <w:rStyle w:val="VerbatimChar"/>
        </w:rPr>
        <w:t xml:space="preserve">os.path.join</w:t>
      </w:r>
      <w:r>
        <w:t xml:space="preserve"> </w:t>
      </w:r>
      <w:r>
        <w:t xml:space="preserve">for cross-platform compatibility.</w:t>
      </w:r>
    </w:p>
    <w:p>
      <w:pPr>
        <w:pStyle w:val="Compact"/>
        <w:numPr>
          <w:ilvl w:val="0"/>
          <w:numId w:val="1009"/>
        </w:numPr>
      </w:pPr>
      <w:r>
        <w:rPr>
          <w:rStyle w:val="VerbatimChar"/>
          <w:b/>
          <w:bCs/>
        </w:rPr>
        <w:t xml:space="preserve">execute_sql_and_save_csv</w:t>
      </w:r>
      <w:r>
        <w:rPr>
          <w:b/>
          <w:bCs/>
        </w:rPr>
        <w:t xml:space="preserve"> </w:t>
      </w:r>
      <w:r>
        <w:rPr>
          <w:b/>
          <w:bCs/>
        </w:rPr>
        <w:t xml:space="preserve">Function:</w:t>
      </w:r>
    </w:p>
    <w:p>
      <w:pPr>
        <w:pStyle w:val="Compact"/>
        <w:numPr>
          <w:ilvl w:val="1"/>
          <w:numId w:val="1010"/>
        </w:numPr>
      </w:pPr>
      <w:r>
        <w:t xml:space="preserve">Connects to the PostgreSQL database using</w:t>
      </w:r>
      <w:r>
        <w:t xml:space="preserve"> </w:t>
      </w:r>
      <w:r>
        <w:rPr>
          <w:rStyle w:val="VerbatimChar"/>
        </w:rPr>
        <w:t xml:space="preserve">psycopg2</w:t>
      </w:r>
      <w:r>
        <w:t xml:space="preserve">.</w:t>
      </w:r>
    </w:p>
    <w:p>
      <w:pPr>
        <w:pStyle w:val="Compact"/>
        <w:numPr>
          <w:ilvl w:val="1"/>
          <w:numId w:val="1010"/>
        </w:numPr>
      </w:pPr>
      <w:r>
        <w:t xml:space="preserve">Reads the SQL query from the specified file.</w:t>
      </w:r>
    </w:p>
    <w:p>
      <w:pPr>
        <w:pStyle w:val="Compact"/>
        <w:numPr>
          <w:ilvl w:val="1"/>
          <w:numId w:val="1010"/>
        </w:numPr>
      </w:pPr>
      <w:r>
        <w:t xml:space="preserve">Executes the SQL query and fetches the results.</w:t>
      </w:r>
    </w:p>
    <w:p>
      <w:pPr>
        <w:pStyle w:val="Compact"/>
        <w:numPr>
          <w:ilvl w:val="1"/>
          <w:numId w:val="1010"/>
        </w:numPr>
      </w:pPr>
      <w:r>
        <w:t xml:space="preserve">Creates a pandas DataFrame from the results and saves it to a CSV file.</w:t>
      </w:r>
    </w:p>
    <w:p>
      <w:pPr>
        <w:pStyle w:val="Compact"/>
        <w:numPr>
          <w:ilvl w:val="1"/>
          <w:numId w:val="1010"/>
        </w:numPr>
      </w:pPr>
      <w:r>
        <w:t xml:space="preserve">Includes comprehensive error handling for database connection and query execution.</w:t>
      </w:r>
    </w:p>
    <w:p>
      <w:pPr>
        <w:pStyle w:val="Compact"/>
        <w:numPr>
          <w:ilvl w:val="0"/>
          <w:numId w:val="1009"/>
        </w:numPr>
      </w:pPr>
      <w:r>
        <w:rPr>
          <w:rStyle w:val="VerbatimChar"/>
          <w:b/>
          <w:bCs/>
        </w:rPr>
        <w:t xml:space="preserve">generate_morgan_fingerprints</w:t>
      </w:r>
      <w:r>
        <w:rPr>
          <w:b/>
          <w:bCs/>
        </w:rPr>
        <w:t xml:space="preserve"> </w:t>
      </w:r>
      <w:r>
        <w:rPr>
          <w:b/>
          <w:bCs/>
        </w:rPr>
        <w:t xml:space="preserve">Function:</w:t>
      </w:r>
    </w:p>
    <w:p>
      <w:pPr>
        <w:pStyle w:val="Compact"/>
        <w:numPr>
          <w:ilvl w:val="1"/>
          <w:numId w:val="1011"/>
        </w:numPr>
      </w:pPr>
      <w:r>
        <w:t xml:space="preserve">Takes a SMILES string as input.</w:t>
      </w:r>
    </w:p>
    <w:p>
      <w:pPr>
        <w:pStyle w:val="Compact"/>
        <w:numPr>
          <w:ilvl w:val="1"/>
          <w:numId w:val="1011"/>
        </w:numPr>
      </w:pPr>
      <w:r>
        <w:t xml:space="preserve">Uses RDKit to convert the SMILES string to a molecule object.</w:t>
      </w:r>
    </w:p>
    <w:p>
      <w:pPr>
        <w:pStyle w:val="Compact"/>
        <w:numPr>
          <w:ilvl w:val="1"/>
          <w:numId w:val="1011"/>
        </w:numPr>
      </w:pPr>
      <w:r>
        <w:t xml:space="preserve">Generates a Morgan fingerprint (ECFP4) as a bit vector.</w:t>
      </w:r>
    </w:p>
    <w:p>
      <w:pPr>
        <w:pStyle w:val="Compact"/>
        <w:numPr>
          <w:ilvl w:val="1"/>
          <w:numId w:val="1011"/>
        </w:numPr>
      </w:pPr>
      <w:r>
        <w:t xml:space="preserve">Returns the fingerprint as a NumPy array.</w:t>
      </w:r>
    </w:p>
    <w:p>
      <w:pPr>
        <w:pStyle w:val="Compact"/>
        <w:numPr>
          <w:ilvl w:val="1"/>
          <w:numId w:val="1011"/>
        </w:numPr>
      </w:pPr>
      <w:r>
        <w:t xml:space="preserve">Includes error handling to catch invalid SMILES strings.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Data Loading:</w:t>
      </w:r>
      <w:r>
        <w:t xml:space="preserve"> </w:t>
      </w:r>
      <w:r>
        <w:t xml:space="preserve">Loads the CSV file into a pandas DataFrame.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Fingerprint Generation:</w:t>
      </w:r>
      <w:r>
        <w:t xml:space="preserve"> </w:t>
      </w:r>
      <w:r>
        <w:t xml:space="preserve">Applies the</w:t>
      </w:r>
      <w:r>
        <w:t xml:space="preserve"> </w:t>
      </w:r>
      <w:r>
        <w:rPr>
          <w:rStyle w:val="VerbatimChar"/>
        </w:rPr>
        <w:t xml:space="preserve">generate_morgan_fingerprints</w:t>
      </w:r>
      <w:r>
        <w:t xml:space="preserve"> </w:t>
      </w:r>
      <w:r>
        <w:t xml:space="preserve">function to the</w:t>
      </w:r>
      <w:r>
        <w:t xml:space="preserve"> </w:t>
      </w:r>
      <w:r>
        <w:rPr>
          <w:rStyle w:val="VerbatimChar"/>
        </w:rPr>
        <w:t xml:space="preserve">canonical_smiles</w:t>
      </w:r>
      <w:r>
        <w:t xml:space="preserve"> </w:t>
      </w:r>
      <w:r>
        <w:t xml:space="preserve">column to generate fingerprints. Stores the fingerprints in a new</w:t>
      </w:r>
      <w:r>
        <w:t xml:space="preserve"> </w:t>
      </w:r>
      <w:r>
        <w:t xml:space="preserve">‘fingerprint’</w:t>
      </w:r>
      <w:r>
        <w:t xml:space="preserve"> </w:t>
      </w:r>
      <w:r>
        <w:t xml:space="preserve">column.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Data Cleaning:</w:t>
      </w:r>
      <w:r>
        <w:t xml:space="preserve"> </w:t>
      </w:r>
      <w:r>
        <w:t xml:space="preserve">Removes rows where fingerprint generation failed (indicated by</w:t>
      </w:r>
      <w:r>
        <w:t xml:space="preserve"> </w:t>
      </w:r>
      <w:r>
        <w:rPr>
          <w:rStyle w:val="VerbatimChar"/>
        </w:rPr>
        <w:t xml:space="preserve">NaN</w:t>
      </w:r>
      <w:r>
        <w:t xml:space="preserve"> </w:t>
      </w:r>
      <w:r>
        <w:t xml:space="preserve">in the</w:t>
      </w:r>
      <w:r>
        <w:t xml:space="preserve"> </w:t>
      </w:r>
      <w:r>
        <w:t xml:space="preserve">‘fingerprint’</w:t>
      </w:r>
      <w:r>
        <w:t xml:space="preserve"> </w:t>
      </w:r>
      <w:r>
        <w:t xml:space="preserve">column).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Display Data:</w:t>
      </w:r>
      <w:r>
        <w:t xml:space="preserve"> </w:t>
      </w:r>
      <w:r>
        <w:t xml:space="preserve">Prints the first few rows of the DataFrame and its shape.</w:t>
      </w:r>
    </w:p>
    <w:p>
      <w:pPr>
        <w:pStyle w:val="FirstParagraph"/>
      </w:pPr>
      <w:r>
        <w:rPr>
          <w:b/>
          <w:bCs/>
        </w:rPr>
        <w:t xml:space="preserve">Python (Jupyter Notebook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Topic_CheMBL_35_75_2_Model_Building.ipynb</w:t>
      </w:r>
      <w:r>
        <w:rPr>
          <w:b/>
          <w:bCs/>
        </w:rPr>
        <w:t xml:space="preserve">):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train_test_split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sklearn.linear_model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LinearRegression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mean_squared_error, r2_score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CommentTok"/>
        </w:rPr>
        <w:t xml:space="preserve"># Define paths</w:t>
      </w:r>
      <w:r>
        <w:br/>
      </w:r>
      <w:r>
        <w:rPr>
          <w:rStyle w:val="NormalTok"/>
        </w:rPr>
        <w:t xml:space="preserve">base_path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os.getcwd()</w:t>
      </w:r>
      <w:r>
        <w:br/>
      </w:r>
      <w:r>
        <w:rPr>
          <w:rStyle w:val="NormalTok"/>
        </w:rPr>
        <w:t xml:space="preserve">data_path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os.path.join(base_path, </w:t>
      </w:r>
      <w:r>
        <w:rPr>
          <w:rStyle w:val="StringTok"/>
        </w:rPr>
        <w:t xml:space="preserve">'../data'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csv_file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os.path.join(data_path, </w:t>
      </w:r>
      <w:r>
        <w:rPr>
          <w:rStyle w:val="StringTok"/>
        </w:rPr>
        <w:t xml:space="preserve">'Topic_CheMBL_35_75.csv'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Use the same CSV from the previous notebook</w:t>
      </w:r>
      <w:r>
        <w:br/>
      </w:r>
      <w:r>
        <w:br/>
      </w:r>
      <w:r>
        <w:rPr>
          <w:rStyle w:val="CommentTok"/>
        </w:rPr>
        <w:t xml:space="preserve"># Load data from CSV</w:t>
      </w:r>
      <w:r>
        <w:br/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pd.read_csv(csv_file)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FileNotFoundError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f"Error: CSV file not found at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csv_file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exit()</w:t>
      </w:r>
      <w:r>
        <w:br/>
      </w:r>
      <w:r>
        <w:br/>
      </w:r>
      <w:r>
        <w:rPr>
          <w:rStyle w:val="CommentTok"/>
        </w:rPr>
        <w:t xml:space="preserve"># Convert standard_value to pIC50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'pIC50'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np.log10(df[</w:t>
      </w:r>
      <w:r>
        <w:rPr>
          <w:rStyle w:val="StringTok"/>
        </w:rPr>
        <w:t xml:space="preserve">'standard_value'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1e-9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nM to Molar</w:t>
      </w:r>
      <w:r>
        <w:br/>
      </w:r>
      <w:r>
        <w:br/>
      </w:r>
      <w:r>
        <w:rPr>
          <w:rStyle w:val="CommentTok"/>
        </w:rPr>
        <w:t xml:space="preserve"># Prepare data for modeling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np.stack(df[</w:t>
      </w:r>
      <w:r>
        <w:rPr>
          <w:rStyle w:val="StringTok"/>
        </w:rPr>
        <w:t xml:space="preserve">'fingerprint'</w:t>
      </w:r>
      <w:r>
        <w:rPr>
          <w:rStyle w:val="NormalTok"/>
        </w:rPr>
        <w:t xml:space="preserve">].values)  </w:t>
      </w:r>
      <w:r>
        <w:rPr>
          <w:rStyle w:val="CommentTok"/>
        </w:rPr>
        <w:t xml:space="preserve"># Stack fingerprints into a feature matrix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'pIC50'</w:t>
      </w:r>
      <w:r>
        <w:rPr>
          <w:rStyle w:val="NormalTok"/>
        </w:rPr>
        <w:t xml:space="preserve">].values  </w:t>
      </w:r>
      <w:r>
        <w:rPr>
          <w:rStyle w:val="CommentTok"/>
        </w:rPr>
        <w:t xml:space="preserve"># Target variable (pIC50)</w:t>
      </w:r>
      <w:r>
        <w:br/>
      </w:r>
      <w:r>
        <w:br/>
      </w:r>
      <w:r>
        <w:rPr>
          <w:rStyle w:val="CommentTok"/>
        </w:rPr>
        <w:t xml:space="preserve"># Split data into training and testing sets</w:t>
      </w:r>
      <w:r>
        <w:br/>
      </w:r>
      <w:r>
        <w:rPr>
          <w:rStyle w:val="NormalTok"/>
        </w:rPr>
        <w:t xml:space="preserve">X_train, X_test, y_train, y_test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train_test_split(X, y, test_size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Train a linear regression model</w:t>
      </w:r>
      <w:r>
        <w:br/>
      </w:r>
      <w:r>
        <w:rPr>
          <w:rStyle w:val="NormalTok"/>
        </w:rPr>
        <w:t xml:space="preserve">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LinearRegression()</w:t>
      </w:r>
      <w:r>
        <w:br/>
      </w:r>
      <w:r>
        <w:rPr>
          <w:rStyle w:val="NormalTok"/>
        </w:rPr>
        <w:t xml:space="preserve">model.fit(X_train, y_train)</w:t>
      </w:r>
      <w:r>
        <w:br/>
      </w:r>
      <w:r>
        <w:br/>
      </w:r>
      <w:r>
        <w:rPr>
          <w:rStyle w:val="CommentTok"/>
        </w:rPr>
        <w:t xml:space="preserve"># Make predictions on the test set</w:t>
      </w:r>
      <w:r>
        <w:br/>
      </w:r>
      <w:r>
        <w:rPr>
          <w:rStyle w:val="NormalTok"/>
        </w:rPr>
        <w:t xml:space="preserve">y_pred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model.predict(X_test)</w:t>
      </w:r>
      <w:r>
        <w:br/>
      </w:r>
      <w:r>
        <w:br/>
      </w:r>
      <w:r>
        <w:rPr>
          <w:rStyle w:val="CommentTok"/>
        </w:rPr>
        <w:t xml:space="preserve"># Evaluate the model</w:t>
      </w:r>
      <w:r>
        <w:br/>
      </w:r>
      <w:r>
        <w:rPr>
          <w:rStyle w:val="NormalTok"/>
        </w:rPr>
        <w:t xml:space="preserve">mse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mean_squared_error(y_test, y_pred)</w:t>
      </w:r>
      <w:r>
        <w:br/>
      </w:r>
      <w:r>
        <w:rPr>
          <w:rStyle w:val="NormalTok"/>
        </w:rPr>
        <w:t xml:space="preserve">r2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r2_score(y_test, y_pred)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f"Mean Squared Error: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mse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f"R-squared: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r2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Optional: Plot predictions vs. actual values</w:t>
      </w:r>
      <w:r>
        <w:br/>
      </w:r>
      <w:r>
        <w:rPr>
          <w:rStyle w:val="NormalTok"/>
        </w:rPr>
        <w:t xml:space="preserve">plt.scatter(y_test, y_pred)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"Actual pIC50"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"Predicted pIC50"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"Actual vs. Predicted pIC50"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rPr>
          <w:b/>
          <w:bCs/>
        </w:rPr>
        <w:t xml:space="preserve">Explanation: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Imports:</w:t>
      </w:r>
      <w:r>
        <w:t xml:space="preserve"> </w:t>
      </w:r>
      <w:r>
        <w:t xml:space="preserve">Imports necessary libraries.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Paths:</w:t>
      </w:r>
      <w:r>
        <w:t xml:space="preserve"> </w:t>
      </w:r>
      <w:r>
        <w:t xml:space="preserve">Defines the path to the CSV file (important to ensure it matches the previous notebook).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Data Loading:</w:t>
      </w:r>
      <w:r>
        <w:t xml:space="preserve"> </w:t>
      </w:r>
      <w:r>
        <w:t xml:space="preserve">Loads the CSV file into a pandas DataFrame.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pIC50 Conversion:</w:t>
      </w:r>
      <w:r>
        <w:t xml:space="preserve"> </w:t>
      </w:r>
      <w:r>
        <w:t xml:space="preserve">Converts the IC50 values to pIC50, a more common scale for drug discovery.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Data Preparation:</w:t>
      </w:r>
    </w:p>
    <w:p>
      <w:pPr>
        <w:pStyle w:val="Compact"/>
        <w:numPr>
          <w:ilvl w:val="1"/>
          <w:numId w:val="1013"/>
        </w:numPr>
      </w:pPr>
      <w:r>
        <w:t xml:space="preserve">Creates the feature matrix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by stacking the fingerprint arrays. Critically, this assumes your</w:t>
      </w:r>
      <w:r>
        <w:t xml:space="preserve"> </w:t>
      </w:r>
      <w:r>
        <w:rPr>
          <w:rStyle w:val="VerbatimChar"/>
        </w:rPr>
        <w:t xml:space="preserve">fingerprint</w:t>
      </w:r>
      <w:r>
        <w:t xml:space="preserve"> </w:t>
      </w:r>
      <w:r>
        <w:t xml:space="preserve">column contains</w:t>
      </w:r>
      <w:r>
        <w:t xml:space="preserve"> </w:t>
      </w:r>
      <w:r>
        <w:rPr>
          <w:i/>
          <w:iCs/>
        </w:rPr>
        <w:t xml:space="preserve">arrays</w:t>
      </w:r>
      <w:r>
        <w:t xml:space="preserve">, not strings representing arrays.</w:t>
      </w:r>
    </w:p>
    <w:p>
      <w:pPr>
        <w:pStyle w:val="Compact"/>
        <w:numPr>
          <w:ilvl w:val="1"/>
          <w:numId w:val="1013"/>
        </w:numPr>
      </w:pPr>
      <w:r>
        <w:t xml:space="preserve">Creates the target variable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from the</w:t>
      </w:r>
      <w:r>
        <w:t xml:space="preserve"> </w:t>
      </w:r>
      <w:r>
        <w:t xml:space="preserve">‘pIC50’</w:t>
      </w:r>
      <w:r>
        <w:t xml:space="preserve"> </w:t>
      </w:r>
      <w:r>
        <w:t xml:space="preserve">column.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Train/Test Split:</w:t>
      </w:r>
      <w:r>
        <w:t xml:space="preserve"> </w:t>
      </w:r>
      <w:r>
        <w:t xml:space="preserve">Splits the data into training and testing sets.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Model Training:</w:t>
      </w:r>
      <w:r>
        <w:t xml:space="preserve"> </w:t>
      </w:r>
      <w:r>
        <w:t xml:space="preserve">Trains a linear regression model.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Prediction:</w:t>
      </w:r>
      <w:r>
        <w:t xml:space="preserve"> </w:t>
      </w:r>
      <w:r>
        <w:t xml:space="preserve">Makes predictions on the test set.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Evaluation:</w:t>
      </w:r>
      <w:r>
        <w:t xml:space="preserve"> </w:t>
      </w:r>
      <w:r>
        <w:t xml:space="preserve">Calculates and prints the Mean Squared Error and R-squared.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Visualization (Optional):</w:t>
      </w:r>
      <w:r>
        <w:t xml:space="preserve"> </w:t>
      </w:r>
      <w:r>
        <w:t xml:space="preserve">Creates a scatter plot of predicted vs. actual pIC50 values.</w:t>
      </w:r>
    </w:p>
    <w:p>
      <w:pPr>
        <w:pStyle w:val="FirstParagraph"/>
      </w:pPr>
      <w:r>
        <w:rPr>
          <w:b/>
          <w:bCs/>
        </w:rPr>
        <w:t xml:space="preserve">3. Five Examples of Further Analysis:</w:t>
      </w:r>
    </w:p>
    <w:p>
      <w:pPr>
        <w:pStyle w:val="BodyText"/>
      </w:pPr>
      <w:r>
        <w:t xml:space="preserve">Here are five examples of what you could do to further analyze your data: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Different Molecular Descriptors:</w:t>
      </w:r>
      <w:r>
        <w:t xml:space="preserve"> </w:t>
      </w:r>
      <w:r>
        <w:t xml:space="preserve">Instead of Morgan fingerprints, explore other descriptors like physicochemical properties (e.g., LogP, molecular weight, number of hydrogen bond donors/acceptors) using RDKit. See the RDKit documentation for</w:t>
      </w:r>
      <w:r>
        <w:t xml:space="preserve"> </w:t>
      </w:r>
      <w:r>
        <w:rPr>
          <w:rStyle w:val="VerbatimChar"/>
        </w:rPr>
        <w:t xml:space="preserve">Descriptors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Chem.Lipinski</w:t>
      </w:r>
      <w:r>
        <w:t xml:space="preserve">.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Different Machine Learning Models:</w:t>
      </w:r>
      <w:r>
        <w:t xml:space="preserve"> </w:t>
      </w:r>
      <w:r>
        <w:t xml:space="preserve">Try other regression models, such as Random Forest Regressor, Support Vector Regression, or Gradient Boosting Regressor. Compare their performance. You will need to import these from</w:t>
      </w:r>
      <w:r>
        <w:t xml:space="preserve"> </w:t>
      </w:r>
      <w:r>
        <w:rPr>
          <w:rStyle w:val="VerbatimChar"/>
        </w:rPr>
        <w:t xml:space="preserve">sklearn.ensemble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sklearn.svm</w:t>
      </w:r>
      <w:r>
        <w:t xml:space="preserve"> </w:t>
      </w:r>
      <w:r>
        <w:t xml:space="preserve">accordingly.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Substructure Search:</w:t>
      </w:r>
      <w:r>
        <w:t xml:space="preserve"> </w:t>
      </w:r>
      <w:r>
        <w:t xml:space="preserve">Use RDKit to search for specific substructures within your molecules. See if the presence of these substructures correlates with activity. Use</w:t>
      </w:r>
      <w:r>
        <w:t xml:space="preserve"> </w:t>
      </w:r>
      <w:r>
        <w:rPr>
          <w:rStyle w:val="VerbatimChar"/>
        </w:rPr>
        <w:t xml:space="preserve">Chem.MolFromSmarts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mol.HasSubstructMatch</w:t>
      </w:r>
      <w:r>
        <w:t xml:space="preserve">.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Clustering:</w:t>
      </w:r>
      <w:r>
        <w:t xml:space="preserve"> </w:t>
      </w:r>
      <w:r>
        <w:t xml:space="preserve">Perform clustering on the molecular descriptors to identify groups of similar compounds. Use algorithms like K-Means or hierarchical clustering from</w:t>
      </w:r>
      <w:r>
        <w:t xml:space="preserve"> </w:t>
      </w:r>
      <w:r>
        <w:rPr>
          <w:rStyle w:val="VerbatimChar"/>
        </w:rPr>
        <w:t xml:space="preserve">sklearn.cluster</w:t>
      </w:r>
      <w:r>
        <w:t xml:space="preserve">.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Data Visualization:</w:t>
      </w:r>
      <w:r>
        <w:t xml:space="preserve"> </w:t>
      </w:r>
      <w:r>
        <w:t xml:space="preserve">Create more sophisticated visualizations to explore relationships between variables. Use libraries like Seaborn or Plotly to create interactive plots. Explore scatter plots, histograms, and box plots.</w:t>
      </w:r>
    </w:p>
    <w:p>
      <w:pPr>
        <w:pStyle w:val="FirstParagraph"/>
      </w:pPr>
      <w:r>
        <w:rPr>
          <w:b/>
          <w:bCs/>
        </w:rPr>
        <w:t xml:space="preserve">Important Considerations: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Error Handling:</w:t>
      </w:r>
      <w:r>
        <w:t xml:space="preserve"> </w:t>
      </w:r>
      <w:r>
        <w:t xml:space="preserve">The code includes basic error handling, but you should add more robust error handling to catch potential issues during data processing and modeling.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Data Scaling/Normalization:</w:t>
      </w:r>
      <w:r>
        <w:t xml:space="preserve"> </w:t>
      </w:r>
      <w:r>
        <w:t xml:space="preserve">For many machine learning algorithms, scaling or normalizing your data can improve performance. Consider using</w:t>
      </w:r>
      <w:r>
        <w:t xml:space="preserve"> </w:t>
      </w:r>
      <w:r>
        <w:rPr>
          <w:rStyle w:val="VerbatimChar"/>
        </w:rPr>
        <w:t xml:space="preserve">StandardScaler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MinMaxScaler</w:t>
      </w:r>
      <w:r>
        <w:t xml:space="preserve"> </w:t>
      </w:r>
      <w:r>
        <w:t xml:space="preserve">from</w:t>
      </w:r>
      <w:r>
        <w:t xml:space="preserve"> </w:t>
      </w:r>
      <w:r>
        <w:rPr>
          <w:rStyle w:val="VerbatimChar"/>
        </w:rPr>
        <w:t xml:space="preserve">sklearn.preprocessing</w:t>
      </w:r>
      <w:r>
        <w:t xml:space="preserve">.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Hyperparameter Tuning:</w:t>
      </w:r>
      <w:r>
        <w:t xml:space="preserve"> </w:t>
      </w:r>
      <w:r>
        <w:t xml:space="preserve">Optimize the hyperparameters of your machine learning models using techniques like cross-validation and grid search. Use</w:t>
      </w:r>
      <w:r>
        <w:t xml:space="preserve"> </w:t>
      </w:r>
      <w:r>
        <w:rPr>
          <w:rStyle w:val="VerbatimChar"/>
        </w:rPr>
        <w:t xml:space="preserve">GridSearchCV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RandomizedSearchCV</w:t>
      </w:r>
      <w:r>
        <w:t xml:space="preserve"> </w:t>
      </w:r>
      <w:r>
        <w:t xml:space="preserve">from</w:t>
      </w:r>
      <w:r>
        <w:t xml:space="preserve"> </w:t>
      </w:r>
      <w:r>
        <w:rPr>
          <w:rStyle w:val="VerbatimChar"/>
        </w:rPr>
        <w:t xml:space="preserve">sklearn.model_selection</w:t>
      </w:r>
      <w:r>
        <w:t xml:space="preserve">.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Validation:</w:t>
      </w:r>
      <w:r>
        <w:t xml:space="preserve"> </w:t>
      </w:r>
      <w:r>
        <w:t xml:space="preserve">Always validate your models on an independent test set to ensure they generalize well to new data.</w:t>
      </w:r>
    </w:p>
    <w:p>
      <w:pPr>
        <w:pStyle w:val="FirstParagraph"/>
      </w:pPr>
      <w:r>
        <w:rPr>
          <w:b/>
          <w:bCs/>
        </w:rPr>
        <w:t xml:space="preserve">Before Running: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Install Dependencies:</w:t>
      </w:r>
      <w:r>
        <w:t xml:space="preserve"> </w:t>
      </w:r>
      <w:r>
        <w:t xml:space="preserve">Make sure you have all the necessary libraries installed:</w:t>
      </w:r>
      <w:r>
        <w:t xml:space="preserve"> </w:t>
      </w:r>
      <w:r>
        <w:rPr>
          <w:rStyle w:val="VerbatimChar"/>
        </w:rPr>
        <w:t xml:space="preserve">bash     pip install pandas psycopg2 rdkit scikit-learn matplotlib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PostgreSQL Connection:</w:t>
      </w:r>
      <w:r>
        <w:t xml:space="preserve"> </w:t>
      </w:r>
      <w:r>
        <w:t xml:space="preserve">Verify that you can connect to your PostgreSQL database using the provided credentials.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Directory Structure:</w:t>
      </w:r>
      <w:r>
        <w:t xml:space="preserve"> </w:t>
      </w:r>
      <w:r>
        <w:t xml:space="preserve">Confirm that your directory structure matches the example:</w:t>
      </w:r>
      <w:r>
        <w:t xml:space="preserve"> </w:t>
      </w:r>
      <w:r>
        <w:rPr>
          <w:rStyle w:val="VerbatimChar"/>
        </w:rPr>
        <w:t xml:space="preserve">your_project_directory/         notebooks/             Topic_CheMBL_35_75_1_Data_Extraction_and_Processing.ipynb             Topic_CheMBL_35_75_2_Model_Building.ipynb         data/             Topic_CheMBL_35_75.sql</w:t>
      </w:r>
    </w:p>
    <w:p>
      <w:pPr>
        <w:pStyle w:val="FirstParagraph"/>
      </w:pPr>
      <w:r>
        <w:t xml:space="preserve">This should give you a solid foundation for your Chembl 35 analysis. Let me know if you have any more questions. Good luck!</w:t>
      </w:r>
    </w:p>
    <w:bookmarkEnd w:id="21"/>
    <w:bookmarkEnd w:id="22"/>
    <w:sectPr w:rsidR="005E0C3D" w:rsidRPr="00B2315D" w:rsidSect="00890471">
      <w:footerReference r:id="rId10" w:type="even"/>
      <w:footerReference r:id="rId9" w:type="default"/>
      <w:pgSz w:code="9" w:h="16840" w:w="11907"/>
      <w:pgMar w:bottom="851" w:footer="284" w:gutter="0" w:header="284" w:left="737" w:right="737" w:top="284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342282442"/>
      <w:docPartObj>
        <w:docPartGallery w:val="Page Numbers (Bottom of Page)"/>
        <w:docPartUnique/>
      </w:docPartObj>
    </w:sdtPr>
    <w:sdtContent>
      <w:p w14:paraId="0081FF15" w14:textId="77777777" w:rsidR="00676DF8" w:rsidRDefault="00676DF8" w:rsidP="00084E9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62388FF" w14:textId="77777777" w:rsidR="00676DF8" w:rsidRDefault="00676DF8" w:rsidP="00676DF8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928616856"/>
      <w:docPartObj>
        <w:docPartGallery w:val="Page Numbers (Bottom of Page)"/>
        <w:docPartUnique/>
      </w:docPartObj>
    </w:sdtPr>
    <w:sdtContent>
      <w:p w14:paraId="20C51DC5" w14:textId="77777777" w:rsidR="00084E93" w:rsidRDefault="00084E93" w:rsidP="00314E4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513DF44" w14:textId="77777777" w:rsidR="00676DF8" w:rsidRDefault="00676DF8" w:rsidP="00676DF8">
    <w:pPr>
      <w:pStyle w:val="Footer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BC657B3"/>
    <w:multiLevelType w:val="multilevel"/>
    <w:tmpl w:val="040C001D"/>
    <w:numStyleLink w:val="Defaultul"/>
  </w:abstractNum>
  <w:abstractNum w15:restartNumberingAfterBreak="0" w:abstractNumId="11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4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6">
    <w:nsid w:val="289B7C2A"/>
    <w:multiLevelType w:val="multilevel"/>
    <w:tmpl w:val="4B88F872"/>
    <w:numStyleLink w:val="Defaultol"/>
  </w:abstractNum>
  <w:abstractNum w15:restartNumberingAfterBreak="0" w:abstractNumId="17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8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1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8191783"/>
    <w:multiLevelType w:val="multilevel"/>
    <w:tmpl w:val="4B88F87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4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1012876363" w:numId="1">
    <w:abstractNumId w:val="12"/>
  </w:num>
  <w:num w16cid:durableId="354624061" w:numId="2">
    <w:abstractNumId w:val="4"/>
  </w:num>
  <w:num w16cid:durableId="1961374274" w:numId="3">
    <w:abstractNumId w:val="5"/>
  </w:num>
  <w:num w16cid:durableId="494105961" w:numId="4">
    <w:abstractNumId w:val="6"/>
  </w:num>
  <w:num w16cid:durableId="1214079446" w:numId="5">
    <w:abstractNumId w:val="7"/>
  </w:num>
  <w:num w16cid:durableId="1848594639" w:numId="6">
    <w:abstractNumId w:val="9"/>
  </w:num>
  <w:num w16cid:durableId="55974277" w:numId="7">
    <w:abstractNumId w:val="0"/>
  </w:num>
  <w:num w16cid:durableId="891383114" w:numId="8">
    <w:abstractNumId w:val="1"/>
  </w:num>
  <w:num w16cid:durableId="374699758" w:numId="9">
    <w:abstractNumId w:val="2"/>
  </w:num>
  <w:num w16cid:durableId="954943125" w:numId="10">
    <w:abstractNumId w:val="3"/>
  </w:num>
  <w:num w16cid:durableId="716929145" w:numId="11">
    <w:abstractNumId w:val="8"/>
  </w:num>
  <w:num w16cid:durableId="1413623383" w:numId="12">
    <w:abstractNumId w:val="22"/>
  </w:num>
  <w:num w16cid:durableId="1017654281" w:numId="13">
    <w:abstractNumId w:val="21"/>
  </w:num>
  <w:num w16cid:durableId="1741708060" w:numId="14">
    <w:abstractNumId w:val="20"/>
  </w:num>
  <w:num w16cid:durableId="1380858212" w:numId="15">
    <w:abstractNumId w:val="19"/>
  </w:num>
  <w:num w16cid:durableId="1717512110" w:numId="16">
    <w:abstractNumId w:val="13"/>
  </w:num>
  <w:num w16cid:durableId="6103461" w:numId="17">
    <w:abstractNumId w:val="14"/>
  </w:num>
  <w:num w16cid:durableId="823663303" w:numId="18">
    <w:abstractNumId w:val="24"/>
  </w:num>
  <w:num w16cid:durableId="1315989439" w:numId="19">
    <w:abstractNumId w:val="18"/>
  </w:num>
  <w:num w16cid:durableId="464201901" w:numId="20">
    <w:abstractNumId w:val="23"/>
  </w:num>
  <w:num w16cid:durableId="1092358561" w:numId="21">
    <w:abstractNumId w:val="11"/>
  </w:num>
  <w:num w16cid:durableId="1295477373" w:numId="22">
    <w:abstractNumId w:val="15"/>
  </w:num>
  <w:num w16cid:durableId="492069749" w:numId="23">
    <w:abstractNumId w:val="17"/>
  </w:num>
  <w:num w16cid:durableId="1862544446" w:numId="24">
    <w:abstractNumId w:val="10"/>
  </w:num>
  <w:num w16cid:durableId="764034412" w:numId="25">
    <w:abstractNumId w:val="16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/>
  <w:stylePaneFormatFilter w:allStyles="1" w:alternateStyleNames="0" w:clearFormatting="1" w:customStyles="0" w:directFormattingOnNumbering="1" w:directFormattingOnParagraphs="1" w:directFormattingOnRuns="1" w:directFormattingOnTables="1" w:headingStyles="1" w:latentStyles="0" w:numberingStyles="0" w:stylesInUse="0" w:tableStyles="0" w:top3HeadingStyles="1" w:val="3F21" w:visibleStyl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453CF"/>
    <w:rsid w:val="00084E93"/>
    <w:rsid w:val="000B22FD"/>
    <w:rsid w:val="000F6215"/>
    <w:rsid w:val="00120E1A"/>
    <w:rsid w:val="001A1CA4"/>
    <w:rsid w:val="00222180"/>
    <w:rsid w:val="002555DB"/>
    <w:rsid w:val="002B4D68"/>
    <w:rsid w:val="00330BCF"/>
    <w:rsid w:val="0038636E"/>
    <w:rsid w:val="00396808"/>
    <w:rsid w:val="003F65B2"/>
    <w:rsid w:val="004113D6"/>
    <w:rsid w:val="004902DC"/>
    <w:rsid w:val="004E29B3"/>
    <w:rsid w:val="004F0E11"/>
    <w:rsid w:val="00590D07"/>
    <w:rsid w:val="005E0C3D"/>
    <w:rsid w:val="005E2FA0"/>
    <w:rsid w:val="005E6640"/>
    <w:rsid w:val="005F439C"/>
    <w:rsid w:val="00661F75"/>
    <w:rsid w:val="00676DF8"/>
    <w:rsid w:val="00700219"/>
    <w:rsid w:val="00737125"/>
    <w:rsid w:val="00784D58"/>
    <w:rsid w:val="007D5255"/>
    <w:rsid w:val="007F0F68"/>
    <w:rsid w:val="007F2E38"/>
    <w:rsid w:val="00890471"/>
    <w:rsid w:val="008D6863"/>
    <w:rsid w:val="0091323E"/>
    <w:rsid w:val="009137D8"/>
    <w:rsid w:val="00957EAB"/>
    <w:rsid w:val="009B2D46"/>
    <w:rsid w:val="009E622B"/>
    <w:rsid w:val="009F409D"/>
    <w:rsid w:val="00A149D8"/>
    <w:rsid w:val="00A667BA"/>
    <w:rsid w:val="00AD5981"/>
    <w:rsid w:val="00B21A07"/>
    <w:rsid w:val="00B2315D"/>
    <w:rsid w:val="00B86B75"/>
    <w:rsid w:val="00BC48D5"/>
    <w:rsid w:val="00C27BC7"/>
    <w:rsid w:val="00C36279"/>
    <w:rsid w:val="00C61FCE"/>
    <w:rsid w:val="00CD4DBF"/>
    <w:rsid w:val="00D06565"/>
    <w:rsid w:val="00D93D12"/>
    <w:rsid w:val="00DA66D4"/>
    <w:rsid w:val="00DE2773"/>
    <w:rsid w:val="00DF715B"/>
    <w:rsid w:val="00E315A3"/>
    <w:rsid w:val="00E33CF1"/>
    <w:rsid w:val="00E5542B"/>
    <w:rsid w:val="00E6366E"/>
    <w:rsid w:val="00EC02C9"/>
    <w:rsid w:val="00EE5C95"/>
    <w:rsid w:val="00F822D8"/>
    <w:rsid w:val="00F95AA2"/>
    <w:rsid w:val="00FA545F"/>
    <w:rsid w:val="00FB5CD5"/>
    <w:rsid w:val="00FC10B2"/>
    <w:rsid w:val="00FF58AE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9E622B"/>
  </w:style>
  <w:style w:styleId="Heading1" w:type="paragraph">
    <w:name w:val="heading 1"/>
    <w:basedOn w:val="Normal"/>
    <w:next w:val="BodyText"/>
    <w:uiPriority w:val="9"/>
    <w:qFormat/>
    <w:rsid w:val="0038636E"/>
    <w:pPr>
      <w:keepNext/>
      <w:keepLines/>
      <w:spacing w:after="0" w:before="200"/>
      <w:outlineLvl w:val="0"/>
    </w:pPr>
    <w:rPr>
      <w:rFonts w:asciiTheme="majorHAnsi" w:cstheme="majorBidi" w:eastAsiaTheme="majorEastAsia" w:hAnsiTheme="majorHAnsi"/>
      <w:b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38636E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text2" w:val="1F497D"/>
      <w:sz w:val="28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F95AA2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text1" w:val="000000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rsid w:val="005E2FA0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Heading5" w:type="paragraph">
    <w:name w:val="heading 5"/>
    <w:basedOn w:val="Normal"/>
    <w:next w:val="BodyText"/>
    <w:uiPriority w:val="9"/>
    <w:unhideWhenUsed/>
    <w:qFormat/>
    <w:rsid w:val="005E2FA0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Heading6" w:type="paragraph">
    <w:name w:val="heading 6"/>
    <w:basedOn w:val="Normal"/>
    <w:next w:val="BodyText"/>
    <w:uiPriority w:val="9"/>
    <w:unhideWhenUsed/>
    <w:qFormat/>
    <w:rsid w:val="005E2FA0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Heading7" w:type="paragraph">
    <w:name w:val="heading 7"/>
    <w:basedOn w:val="Normal"/>
    <w:next w:val="BodyText"/>
    <w:uiPriority w:val="9"/>
    <w:unhideWhenUsed/>
    <w:qFormat/>
    <w:rsid w:val="005E2FA0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Heading8" w:type="paragraph">
    <w:name w:val="heading 8"/>
    <w:basedOn w:val="Normal"/>
    <w:next w:val="BodyText"/>
    <w:uiPriority w:val="9"/>
    <w:unhideWhenUsed/>
    <w:qFormat/>
    <w:rsid w:val="005E2FA0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Heading9" w:type="paragraph">
    <w:name w:val="heading 9"/>
    <w:basedOn w:val="Normal"/>
    <w:next w:val="BodyText"/>
    <w:uiPriority w:val="9"/>
    <w:unhideWhenUsed/>
    <w:qFormat/>
    <w:rsid w:val="005E2FA0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9137D8"/>
    <w:pPr>
      <w:keepNext/>
      <w:keepLines/>
      <w:pBdr>
        <w:bottom w:color="auto" w:space="1" w:sz="4" w:val="single"/>
      </w:pBdr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Subtitle" w:type="paragraph">
    <w:name w:val="Subtitle"/>
    <w:basedOn w:val="Title"/>
    <w:next w:val="BodyText"/>
    <w:qFormat/>
    <w:rsid w:val="009137D8"/>
    <w:pPr>
      <w:pBdr>
        <w:bottom w:color="auto" w:space="0" w:sz="0" w:val="none"/>
      </w:pBd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4F0E11"/>
    <w:pPr>
      <w:keepNext/>
    </w:pPr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9137D8"/>
    <w:pPr>
      <w:keepNext/>
      <w:jc w:val="center"/>
    </w:pPr>
  </w:style>
  <w:style w:customStyle="1" w:styleId="ImageCaption" w:type="paragraph">
    <w:name w:val="Image Caption"/>
    <w:basedOn w:val="Caption"/>
    <w:rsid w:val="00CD4DBF"/>
    <w:pPr>
      <w:jc w:val="center"/>
    </w:pPr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sid w:val="00A667BA"/>
    <w:rPr>
      <w:rFonts w:ascii="Consolas" w:hAnsi="Consolas"/>
      <w:color w:val="auto"/>
      <w:sz w:val="22"/>
      <w:u w:val="none"/>
      <w:bdr w:color="auto" w:space="0" w:sz="0" w:val="none"/>
      <w:shd w:color="auto" w:fill="auto" w:val="clear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sid w:val="009F409D"/>
    <w:rPr>
      <w:color w:themeColor="text2" w:val="1F497D"/>
    </w:rPr>
  </w:style>
  <w:style w:styleId="TOCHeading" w:type="paragraph">
    <w:name w:val="TOC Heading"/>
    <w:basedOn w:val="Heading1"/>
    <w:next w:val="BodyText"/>
    <w:uiPriority w:val="39"/>
    <w:unhideWhenUsed/>
    <w:qFormat/>
    <w:rsid w:val="009137D8"/>
    <w:pPr>
      <w:spacing w:before="240" w:line="259" w:lineRule="auto"/>
      <w:jc w:val="center"/>
      <w:outlineLvl w:val="9"/>
    </w:pPr>
    <w:rPr>
      <w:b w:val="0"/>
      <w:bCs w:val="0"/>
    </w:rPr>
  </w:style>
  <w:style w:customStyle="1" w:styleId="BodyTextChar" w:type="character">
    <w:name w:val="Body Text Char"/>
    <w:basedOn w:val="DefaultParagraphFont"/>
    <w:link w:val="BodyText"/>
    <w:rsid w:val="009137D8"/>
  </w:style>
  <w:style w:styleId="ListParagraph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NoList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NoList"/>
    <w:uiPriority w:val="99"/>
    <w:rsid w:val="005E0C3D"/>
    <w:pPr>
      <w:numPr>
        <w:numId w:val="23"/>
      </w:numPr>
    </w:pPr>
  </w:style>
  <w:style w:styleId="Footer" w:type="paragraph">
    <w:name w:val="footer"/>
    <w:basedOn w:val="Normal"/>
    <w:link w:val="FooterCh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676DF8"/>
  </w:style>
  <w:style w:styleId="PageNumber" w:type="character">
    <w:name w:val="page number"/>
    <w:basedOn w:val="DefaultParagraphFont"/>
    <w:semiHidden/>
    <w:unhideWhenUsed/>
    <w:rsid w:val="00676DF8"/>
  </w:style>
  <w:style w:styleId="Header" w:type="paragraph">
    <w:name w:val="header"/>
    <w:basedOn w:val="Normal"/>
    <w:link w:val="HeaderCh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3F65B2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2.xml" Type="http://schemas.openxmlformats.org/officeDocument/2006/relationships/foot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2025-05-14T16:57:39Z</dcterms:created>
  <dcterms:modified xsi:type="dcterms:W3CDTF">2025-05-14T16:57:39Z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