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harmapp-suite"/>
    <w:p>
      <w:pPr>
        <w:pStyle w:val="Heading1"/>
      </w:pPr>
      <w:r>
        <w:t xml:space="preserve">PharmApp Suite</w:t>
      </w:r>
    </w:p>
    <w:bookmarkStart w:id="20" w:name="ai-for-drug-discovery-and-development"/>
    <w:p>
      <w:pPr>
        <w:pStyle w:val="Heading2"/>
      </w:pPr>
      <w:r>
        <w:t xml:space="preserve">🧠 AI for Drug Discovery and Development 🧪</w:t>
      </w:r>
    </w:p>
    <w:p>
      <w:pPr>
        <w:pStyle w:val="FirstParagraph"/>
      </w:pPr>
      <w:r>
        <w:t xml:space="preserve">Copyright 2025 | RnD Pharma Plus | www.nghiencuuthuoc.com | Zalo: +84888999311 |</w:t>
      </w:r>
    </w:p>
    <w:bookmarkEnd w:id="20"/>
    <w:bookmarkStart w:id="21" w:name="Xb229f7f13c9bb37f027dc9d637dd79ef500f840"/>
    <w:p>
      <w:pPr>
        <w:pStyle w:val="Heading2"/>
      </w:pPr>
      <w:r>
        <w:t xml:space="preserve">🧩 Topic: Merging ChEMBL with chemical vendor data</w:t>
      </w:r>
    </w:p>
    <w:p>
      <w:pPr>
        <w:pStyle w:val="FirstParagraph"/>
      </w:pPr>
      <w:r>
        <w:t xml:space="preserve">Okay, I understand. You’re working on a Chembl 35 data analysis project using RDKit, with a specific focus on the</w:t>
      </w:r>
      <w:r>
        <w:t xml:space="preserve"> </w:t>
      </w:r>
      <w:r>
        <w:rPr>
          <w:rStyle w:val="VerbatimChar"/>
        </w:rPr>
        <w:t xml:space="preserve">Topic_CheMBL_35_90</w:t>
      </w:r>
      <w:r>
        <w:t xml:space="preserve"> </w:t>
      </w:r>
      <w:r>
        <w:t xml:space="preserve">topic. You’re facing issues with SQL operators and scikit-learn version compatibility, and you want to follow an AIMLops-inspired folder structure. Let’s break down the analysis, provide the code, and address the errors.</w:t>
      </w:r>
    </w:p>
    <w:p>
      <w:pPr>
        <w:pStyle w:val="BodyText"/>
      </w:pPr>
      <w:r>
        <w:rPr>
          <w:b/>
          <w:bCs/>
        </w:rPr>
        <w:t xml:space="preserve">1. Analysis Model</w:t>
      </w:r>
    </w:p>
    <w:p>
      <w:pPr>
        <w:pStyle w:val="BodyText"/>
      </w:pPr>
      <w:r>
        <w:t xml:space="preserve">The core of your analysis will likely involve: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Extraction (SQL):</w:t>
      </w:r>
      <w:r>
        <w:t xml:space="preserve"> </w:t>
      </w:r>
      <w:r>
        <w:t xml:space="preserve">Fetching relevant data from the Chembl 35 database. This will involve querying specific tables (e.g.,</w:t>
      </w:r>
      <w:r>
        <w:t xml:space="preserve"> </w:t>
      </w:r>
      <w:r>
        <w:rPr>
          <w:rStyle w:val="VerbatimChar"/>
        </w:rPr>
        <w:t xml:space="preserve">activities</w:t>
      </w:r>
      <w:r>
        <w:t xml:space="preserve">,</w:t>
      </w:r>
      <w:r>
        <w:t xml:space="preserve"> </w:t>
      </w:r>
      <w:r>
        <w:rPr>
          <w:rStyle w:val="VerbatimChar"/>
        </w:rPr>
        <w:t xml:space="preserve">molecule_dictionary</w:t>
      </w:r>
      <w:r>
        <w:t xml:space="preserve">, etc.) based on your</w:t>
      </w:r>
      <w:r>
        <w:t xml:space="preserve"> </w:t>
      </w:r>
      <w:r>
        <w:rPr>
          <w:rStyle w:val="VerbatimChar"/>
        </w:rPr>
        <w:t xml:space="preserve">Topic_CheMBL_35_90</w:t>
      </w:r>
      <w:r>
        <w:t xml:space="preserve"> </w:t>
      </w:r>
      <w:r>
        <w:t xml:space="preserve">topic. You’ll be filtering and limiting the data to 100 rows to manage the processing load.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Preprocessing (Python/RDKit):</w:t>
      </w:r>
      <w:r>
        <w:t xml:space="preserve"> </w:t>
      </w:r>
      <w:r>
        <w:t xml:space="preserve">Cleaning, transforming, and preparing the data for analysis. This involves handling missing values, converting SMILES strings to RDKit molecules, and potentially calculating molecular descriptors.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Exploratory Data Analysis (Python):</w:t>
      </w:r>
      <w:r>
        <w:t xml:space="preserve"> </w:t>
      </w:r>
      <w:r>
        <w:t xml:space="preserve">Exploring the data to understand its distribution, relationships between variables, and potential insights. This will involve using libraries like Pandas, Matplotlib, and Seaborn for visualization and statistical analysis.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Modeling (Python):</w:t>
      </w:r>
      <w:r>
        <w:t xml:space="preserve"> </w:t>
      </w:r>
      <w:r>
        <w:t xml:space="preserve">Developing a predictive model to analyze activities. Possible models include: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Regression Models:</w:t>
      </w:r>
      <w:r>
        <w:t xml:space="preserve"> </w:t>
      </w:r>
      <w:r>
        <w:t xml:space="preserve">If your activity data is continuous (e.g., IC50 values), you might use linear regression, support vector regression (SVR), or random forest regression.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Classification Models:</w:t>
      </w:r>
      <w:r>
        <w:t xml:space="preserve"> </w:t>
      </w:r>
      <w:r>
        <w:t xml:space="preserve">If your activity data is categorical (e.g., active/inactive), you might use logistic regression, support vector machines (SVM), or random forest classification.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Evaluation (Python):</w:t>
      </w:r>
      <w:r>
        <w:t xml:space="preserve"> </w:t>
      </w:r>
      <w:r>
        <w:t xml:space="preserve">Assessing the performance of your model using appropriate metrics (e.g., R-squared, RMSE for regression; accuracy, precision, recall for classification).</w:t>
      </w:r>
    </w:p>
    <w:p>
      <w:pPr>
        <w:pStyle w:val="FirstParagraph"/>
      </w:pPr>
      <w:r>
        <w:rPr>
          <w:b/>
          <w:bCs/>
        </w:rPr>
        <w:t xml:space="preserve">2. Folder Structure (AIMLops Inspired)</w:t>
      </w:r>
    </w:p>
    <w:p>
      <w:pPr>
        <w:pStyle w:val="BodyText"/>
      </w:pPr>
      <w:r>
        <w:t xml:space="preserve">Given your description, let’s define the folder structure. I’ll assume a simplified structure for this example. Adjust as needed.</w:t>
      </w:r>
    </w:p>
    <w:p>
      <w:pPr>
        <w:pStyle w:val="SourceCode"/>
      </w:pPr>
      <w:r>
        <w:rPr>
          <w:rStyle w:val="VerbatimChar"/>
        </w:rPr>
        <w:t xml:space="preserve">project_root/</w:t>
      </w:r>
      <w:r>
        <w:br/>
      </w:r>
      <w:r>
        <w:rPr>
          <w:rStyle w:val="VerbatimChar"/>
        </w:rPr>
        <w:t xml:space="preserve">├── data/           # CSV files extracted from Chembl</w:t>
      </w:r>
      <w:r>
        <w:br/>
      </w:r>
      <w:r>
        <w:rPr>
          <w:rStyle w:val="VerbatimChar"/>
        </w:rPr>
        <w:t xml:space="preserve">├── notebooks/      # Jupyter notebooks</w:t>
      </w:r>
      <w:r>
        <w:br/>
      </w:r>
      <w:r>
        <w:rPr>
          <w:rStyle w:val="VerbatimChar"/>
        </w:rPr>
        <w:t xml:space="preserve">│   ├── Topic_CheMBL_35_90_1_data_extraction.ipynb</w:t>
      </w:r>
      <w:r>
        <w:br/>
      </w:r>
      <w:r>
        <w:rPr>
          <w:rStyle w:val="VerbatimChar"/>
        </w:rPr>
        <w:t xml:space="preserve">│   ├── Topic_CheMBL_35_90_2_data_preprocessing.ipynb</w:t>
      </w:r>
      <w:r>
        <w:br/>
      </w:r>
      <w:r>
        <w:rPr>
          <w:rStyle w:val="VerbatimChar"/>
        </w:rPr>
        <w:t xml:space="preserve">│   ├── Topic_CheMBL_35_90_3_eda.ipynb</w:t>
      </w:r>
      <w:r>
        <w:br/>
      </w:r>
      <w:r>
        <w:rPr>
          <w:rStyle w:val="VerbatimChar"/>
        </w:rPr>
        <w:t xml:space="preserve">│   ├── Topic_CheMBL_35_90_4_modeling.ipynb</w:t>
      </w:r>
      <w:r>
        <w:br/>
      </w:r>
      <w:r>
        <w:rPr>
          <w:rStyle w:val="VerbatimChar"/>
        </w:rPr>
        <w:t xml:space="preserve">│   └── Topic_CheMBL_35_90_5_evaluation.ipynb</w:t>
      </w:r>
      <w:r>
        <w:br/>
      </w:r>
      <w:r>
        <w:rPr>
          <w:rStyle w:val="VerbatimChar"/>
        </w:rPr>
        <w:t xml:space="preserve">├── sql/            # SQL scripts</w:t>
      </w:r>
      <w:r>
        <w:br/>
      </w:r>
      <w:r>
        <w:rPr>
          <w:rStyle w:val="VerbatimChar"/>
        </w:rPr>
        <w:t xml:space="preserve">│   └── Topic_CheMBL_35_90_extraction.sql</w:t>
      </w:r>
      <w:r>
        <w:br/>
      </w:r>
      <w:r>
        <w:rPr>
          <w:rStyle w:val="VerbatimChar"/>
        </w:rPr>
        <w:t xml:space="preserve">└── README.md       # Project description</w:t>
      </w:r>
    </w:p>
    <w:p>
      <w:pPr>
        <w:pStyle w:val="FirstParagraph"/>
      </w:pPr>
      <w:r>
        <w:rPr>
          <w:b/>
          <w:bCs/>
        </w:rPr>
        <w:t xml:space="preserve">3. Code (SQL &amp; Python)</w:t>
      </w:r>
    </w:p>
    <w:p>
      <w:pPr>
        <w:pStyle w:val="BodyText"/>
      </w:pPr>
      <w:r>
        <w:t xml:space="preserve">Here’s the SQL and Python code, addressing the errors and filtering to 100 rows.</w:t>
      </w:r>
    </w:p>
    <w:p>
      <w:pPr>
        <w:pStyle w:val="BodyText"/>
      </w:pPr>
      <w:r>
        <w:rPr>
          <w:b/>
          <w:bCs/>
        </w:rPr>
        <w:t xml:space="preserve">3.1 SQL Code (</w:t>
      </w:r>
      <w:r>
        <w:rPr>
          <w:rStyle w:val="VerbatimChar"/>
          <w:b/>
          <w:bCs/>
        </w:rPr>
        <w:t xml:space="preserve">sql/Topic_CheMBL_35_90_extraction.sql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-- SQL script to extract activity data from ChEMBL 35, limited to 100 rows</w:t>
      </w:r>
      <w:r>
        <w:br/>
      </w:r>
      <w:r>
        <w:rPr>
          <w:rStyle w:val="CommentTok"/>
        </w:rPr>
        <w:t xml:space="preserve">-- based on Topic_CheMBL_35_90</w:t>
      </w:r>
      <w:r>
        <w:br/>
      </w:r>
      <w:r>
        <w:br/>
      </w:r>
      <w:r>
        <w:rPr>
          <w:rStyle w:val="CommentTok"/>
        </w:rPr>
        <w:t xml:space="preserve">-- Adjust this WHERE clause according to your 'Topic_CheMBL_35_90' criteria</w:t>
      </w:r>
      <w:r>
        <w:br/>
      </w:r>
      <w:r>
        <w:rPr>
          <w:rStyle w:val="CommentTok"/>
        </w:rPr>
        <w:t xml:space="preserve">-- This is a placeholder - you MUST replace it with your actual filtering logic.</w:t>
      </w:r>
      <w:r>
        <w:br/>
      </w:r>
      <w:r>
        <w:rPr>
          <w:rStyle w:val="CommentTok"/>
        </w:rPr>
        <w:t xml:space="preserve">-- Example:  Targeting a specific target protein.  Replace 'CHEMBL205' with your actual target chembl_id</w:t>
      </w:r>
      <w:r>
        <w:br/>
      </w:r>
      <w:r>
        <w:rPr>
          <w:rStyle w:val="CommentTok"/>
        </w:rPr>
        <w:t xml:space="preserve">-- Example targeting: CHEMBL205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md.chembl_id,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act.standard_units,</w:t>
      </w:r>
      <w:r>
        <w:br/>
      </w:r>
      <w:r>
        <w:rPr>
          <w:rStyle w:val="NormalTok"/>
        </w:rPr>
        <w:t xml:space="preserve">    act.standard_type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activities act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molecule_dictionary md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target_dictionary td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td.tid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td.chembl_id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'CHEMBL205'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Filter by the target chembl_id for TOPIC_CheMBL_35_90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~ </w:t>
      </w:r>
      <w:r>
        <w:rPr>
          <w:rStyle w:val="StringTok"/>
        </w:rPr>
        <w:t xml:space="preserve">'^[0-9\.]+$'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Corrected operator for numeric check</w:t>
      </w:r>
      <w:r>
        <w:br/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Explanation of SQL Correction: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act.standard_value::text ~ '^[0-9\.]+$'</w:t>
      </w:r>
      <w:r>
        <w:t xml:space="preserve">: The error</w:t>
      </w:r>
      <w:r>
        <w:t xml:space="preserve"> </w:t>
      </w:r>
      <w:r>
        <w:rPr>
          <w:rStyle w:val="VerbatimChar"/>
        </w:rPr>
        <w:t xml:space="preserve">ERROR: operator does not exist: numeric ~ unknown</w:t>
      </w:r>
      <w:r>
        <w:t xml:space="preserve"> </w:t>
      </w:r>
      <w:r>
        <w:t xml:space="preserve">occurs because you are trying to use the regular expression operator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directly on a numeric column. The corrected code casts the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to text (</w:t>
      </w:r>
      <w:r>
        <w:rPr>
          <w:rStyle w:val="VerbatimChar"/>
        </w:rPr>
        <w:t xml:space="preserve">::text</w:t>
      </w:r>
      <w:r>
        <w:t xml:space="preserve">) before applying the regular expression, allowing the check to work correctly. The regular expression</w:t>
      </w:r>
      <w:r>
        <w:t xml:space="preserve"> </w:t>
      </w:r>
      <w:r>
        <w:rPr>
          <w:rStyle w:val="VerbatimChar"/>
        </w:rPr>
        <w:t xml:space="preserve">^[0-9\.]+$</w:t>
      </w:r>
      <w:r>
        <w:t xml:space="preserve"> </w:t>
      </w:r>
      <w:r>
        <w:t xml:space="preserve">ensures that the value contains only digits and periods.</w:t>
      </w:r>
    </w:p>
    <w:p>
      <w:pPr>
        <w:pStyle w:val="FirstParagraph"/>
      </w:pPr>
      <w:r>
        <w:rPr>
          <w:b/>
          <w:bCs/>
        </w:rPr>
        <w:t xml:space="preserve">3.2 Python Code (Jupyter Notebooks)</w:t>
      </w:r>
    </w:p>
    <w:p>
      <w:pPr>
        <w:pStyle w:val="BodyText"/>
      </w:pPr>
      <w:r>
        <w:t xml:space="preserve">Here’s the Python code, split across several notebooks to align with your structure.</w:t>
      </w:r>
    </w:p>
    <w:p>
      <w:pPr>
        <w:pStyle w:val="BodyText"/>
      </w:pPr>
      <w:r>
        <w:rPr>
          <w:b/>
          <w:bCs/>
        </w:rPr>
        <w:t xml:space="preserve">Notebook 1: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notebooks/Topic_CheMBL_35_90_1_data_extraction.ipynb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psycopg2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Database credentials</w:t>
      </w:r>
      <w:r>
        <w:br/>
      </w:r>
      <w:r>
        <w:rPr>
          <w:rStyle w:val="NormalTok"/>
        </w:rPr>
        <w:t xml:space="preserve">db_ip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'192.168.206.136'</w:t>
      </w:r>
      <w:r>
        <w:br/>
      </w:r>
      <w:r>
        <w:rPr>
          <w:rStyle w:val="NormalTok"/>
        </w:rPr>
        <w:t xml:space="preserve">db_user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'rd'</w:t>
      </w:r>
      <w:r>
        <w:br/>
      </w:r>
      <w:r>
        <w:rPr>
          <w:rStyle w:val="NormalTok"/>
        </w:rPr>
        <w:t xml:space="preserve">db_pass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'rd'</w:t>
      </w:r>
      <w:r>
        <w:br/>
      </w:r>
      <w:r>
        <w:rPr>
          <w:rStyle w:val="NormalTok"/>
        </w:rPr>
        <w:t xml:space="preserve">db_name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'chembl_35'</w:t>
      </w:r>
      <w:r>
        <w:br/>
      </w:r>
      <w:r>
        <w:br/>
      </w:r>
      <w:r>
        <w:rPr>
          <w:rStyle w:val="CommentTok"/>
        </w:rPr>
        <w:t xml:space="preserve"># Output file path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  </w:t>
      </w:r>
      <w:r>
        <w:rPr>
          <w:rStyle w:val="CommentTok"/>
        </w:rPr>
        <w:t xml:space="preserve"># Get current working directory, which should be 'project_root'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'chembl_35_data.csv'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sql_path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'sql'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'Topic_CheMBL_35_90_extraction.sql'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Function to execute SQL query and save to CSV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extract_data(sql_file, csv_file, db_host, db_name, db_user, db_pass):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Read SQL query from file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(sql_file,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sql_query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Connect to PostgreSQL</w:t>
      </w:r>
      <w:r>
        <w:br/>
      </w:r>
      <w:r>
        <w:rPr>
          <w:rStyle w:val="NormalTok"/>
        </w:rPr>
        <w:t xml:space="preserve">    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psycopg2.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db_host, database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db_name, 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db_user, 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db_pass)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Execute the query</w:t>
      </w:r>
      <w:r>
        <w:br/>
      </w:r>
      <w:r>
        <w:rPr>
          <w:rStyle w:val="NormalTok"/>
        </w:rPr>
        <w:t xml:space="preserve">        cur.execute(sql_query)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Fetch the results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cur.fetchall()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column names</w:t>
      </w:r>
      <w:r>
        <w:br/>
      </w:r>
      <w:r>
        <w:rPr>
          <w:rStyle w:val="NormalTok"/>
        </w:rPr>
        <w:t xml:space="preserve">        column_names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[desc[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desc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cur.description]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 results to a Pandas DataFrame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column_names)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Save DataFrame to CSV</w:t>
      </w:r>
      <w:r>
        <w:br/>
      </w:r>
      <w:r>
        <w:rPr>
          <w:rStyle w:val="NormalTok"/>
        </w:rPr>
        <w:t xml:space="preserve">        df.to_csv(csv_file,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f"Data extracted and saved to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csv_file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conn:</w:t>
      </w:r>
      <w:r>
        <w:br/>
      </w:r>
      <w:r>
        <w:rPr>
          <w:rStyle w:val="NormalTok"/>
        </w:rPr>
        <w:t xml:space="preserve">            cur.close()</w:t>
      </w:r>
      <w:r>
        <w:br/>
      </w:r>
      <w:r>
        <w:rPr>
          <w:rStyle w:val="NormalTok"/>
        </w:rPr>
        <w:t xml:space="preserve">            conn.close()</w:t>
      </w:r>
      <w:r>
        <w:br/>
      </w:r>
      <w:r>
        <w:br/>
      </w:r>
      <w:r>
        <w:rPr>
          <w:rStyle w:val="CommentTok"/>
        </w:rPr>
        <w:t xml:space="preserve"># Run the extraction</w:t>
      </w:r>
      <w:r>
        <w:br/>
      </w:r>
      <w:r>
        <w:rPr>
          <w:rStyle w:val="NormalTok"/>
        </w:rPr>
        <w:t xml:space="preserve">extract_data(sql_path, data_path, db_ip, db_name, db_user, db_pass)</w:t>
      </w:r>
    </w:p>
    <w:p>
      <w:pPr>
        <w:pStyle w:val="FirstParagraph"/>
      </w:pPr>
      <w:r>
        <w:rPr>
          <w:b/>
          <w:bCs/>
        </w:rPr>
        <w:t xml:space="preserve">Notebook 2: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notebooks/Topic_CheMBL_35_90_2_data_preprocessing.ipynb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AllChem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Input CSV file path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'chembl_35_data.csv'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data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 Make sure you ran the data extraction notebook first."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Data Cleaning and Transformation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preprocess_data(df):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Handle Missing Values (if any) - Replace with median for numeric columns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df[col].dtype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'int64'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'float64'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df[col]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df[col].fillna(df[col].median())  </w:t>
      </w:r>
      <w:r>
        <w:rPr>
          <w:rStyle w:val="CommentTok"/>
        </w:rPr>
        <w:t xml:space="preserve"># Or another strategy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ChEMBL ID to SMILES (This requires another query or a lookup table - placeholder)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assumes you have a way to get SMILES from ChEMBL ID.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demonstration, I'll create fake SMILES.  REPLACE THIS WITH REAL LOOKUP.</w:t>
      </w:r>
      <w:r>
        <w:br/>
      </w:r>
      <w:r>
        <w:rPr>
          <w:rStyle w:val="NormalTok"/>
        </w:rPr>
        <w:t xml:space="preserve">    smiles_list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'CC(=O)Oc1ccccc1C(=O)O'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(df))]  </w:t>
      </w:r>
      <w:r>
        <w:rPr>
          <w:rStyle w:val="CommentTok"/>
        </w:rPr>
        <w:t xml:space="preserve"># Dummy SMILES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'smiles'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smiles_list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SMILES to RDKit Mol objects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Chem.MolFromSmiles(x))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Remove rows with invalid molecules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].notna()]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Standardize Activity Values (e.g., convert all to pIC50 if necessary)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Assuming you want to convert IC50 to pIC50.  This part is crucial and needs adjustment based on your activity data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and topic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].notna()]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np.log10(df[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Convert IC50 in nM to pIC50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preprocess_data(df.copy()) </w:t>
      </w:r>
      <w:r>
        <w:rPr>
          <w:rStyle w:val="CommentTok"/>
        </w:rPr>
        <w:t xml:space="preserve"># Work on a copy to avoid modifying the original DataFrame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(df.dtypes)</w:t>
      </w:r>
    </w:p>
    <w:p>
      <w:pPr>
        <w:pStyle w:val="FirstParagraph"/>
      </w:pPr>
      <w:r>
        <w:rPr>
          <w:b/>
          <w:bCs/>
        </w:rPr>
        <w:t xml:space="preserve">Notebook 3: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notebooks/Topic_CheMBL_35_90_3_eda.ipynb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CommentTok"/>
        </w:rPr>
        <w:t xml:space="preserve"># Load the preprocessed data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'chembl_35_data.csv'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 Make sure you ran the data extraction notebook first."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Basic EDA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(df.describe())</w:t>
      </w:r>
      <w:r>
        <w:br/>
      </w:r>
      <w:r>
        <w:br/>
      </w:r>
      <w:r>
        <w:rPr>
          <w:rStyle w:val="CommentTok"/>
        </w:rPr>
        <w:t xml:space="preserve"># Distribution of pIC50 values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sns.histplot(df[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'Distribution of pIC50 Values'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Example:  Correlation between molecular weight and pIC50 (requires descriptor calculation in preprocessing)</w:t>
      </w:r>
      <w:r>
        <w:br/>
      </w:r>
      <w:r>
        <w:rPr>
          <w:rStyle w:val="CommentTok"/>
        </w:rPr>
        <w:t xml:space="preserve"># from rdkit.Chem import Descriptors  # Import inside this notebook to avoid circular dependencies</w:t>
      </w:r>
      <w:r>
        <w:br/>
      </w:r>
      <w:r>
        <w:rPr>
          <w:rStyle w:val="CommentTok"/>
        </w:rPr>
        <w:t xml:space="preserve"># df['mol_wt'] = df['mol'].apply(Descriptors.MolWt)  # Requires 'mol' column from previous notebook</w:t>
      </w:r>
      <w:r>
        <w:br/>
      </w:r>
      <w:r>
        <w:br/>
      </w:r>
      <w:r>
        <w:rPr>
          <w:rStyle w:val="CommentTok"/>
        </w:rPr>
        <w:t xml:space="preserve"># plt.figure(figsize=(8, 6))</w:t>
      </w:r>
      <w:r>
        <w:br/>
      </w:r>
      <w:r>
        <w:rPr>
          <w:rStyle w:val="CommentTok"/>
        </w:rPr>
        <w:t xml:space="preserve"># sns.scatterplot(x='mol_wt', y='pIC50', data=df)</w:t>
      </w:r>
      <w:r>
        <w:br/>
      </w:r>
      <w:r>
        <w:rPr>
          <w:rStyle w:val="CommentTok"/>
        </w:rPr>
        <w:t xml:space="preserve"># plt.title('Molecular Weight vs. pIC50')</w:t>
      </w:r>
      <w:r>
        <w:br/>
      </w:r>
      <w:r>
        <w:rPr>
          <w:rStyle w:val="CommentTok"/>
        </w:rPr>
        <w:t xml:space="preserve"># plt.xlabel('Molecular Weight')</w:t>
      </w:r>
      <w:r>
        <w:br/>
      </w:r>
      <w:r>
        <w:rPr>
          <w:rStyle w:val="CommentTok"/>
        </w:rPr>
        <w:t xml:space="preserve"># plt.ylabel('pIC50')</w:t>
      </w:r>
      <w:r>
        <w:br/>
      </w:r>
      <w:r>
        <w:rPr>
          <w:rStyle w:val="CommentTok"/>
        </w:rPr>
        <w:t xml:space="preserve"># plt.show()</w:t>
      </w:r>
      <w:r>
        <w:br/>
      </w:r>
      <w:r>
        <w:br/>
      </w:r>
      <w:r>
        <w:br/>
      </w:r>
      <w:r>
        <w:rPr>
          <w:rStyle w:val="CommentTok"/>
        </w:rPr>
        <w:t xml:space="preserve">#  Add more EDA based on your specific questions and topic.</w:t>
      </w:r>
    </w:p>
    <w:p>
      <w:pPr>
        <w:pStyle w:val="FirstParagraph"/>
      </w:pPr>
      <w:r>
        <w:rPr>
          <w:b/>
          <w:bCs/>
        </w:rPr>
        <w:t xml:space="preserve">Notebook 4: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notebooks/Topic_CheMBL_35_90_4_modeling.ipynb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AllChem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 r2_score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joblib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dump</w:t>
      </w:r>
      <w:r>
        <w:br/>
      </w:r>
      <w:r>
        <w:br/>
      </w:r>
      <w:r>
        <w:rPr>
          <w:rStyle w:val="CommentTok"/>
        </w:rPr>
        <w:t xml:space="preserve"># Load the preprocessed data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'chembl_35_data.csv'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 Make sure you ran the data extraction notebook first."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Feature Generation (using RDKit)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generate_descriptors(mol):</w:t>
      </w:r>
      <w:r>
        <w:br/>
      </w:r>
      <w:r>
        <w:rPr>
          <w:rStyle w:val="NormalTok"/>
        </w:rPr>
        <w:t xml:space="preserve">    fp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AllChem.GetMorganFingerprintAsBitVect(mol,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nBits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#EFCF6 fingerprints with radius 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(fp)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(generate_descriptors)</w:t>
      </w:r>
      <w:r>
        <w:br/>
      </w:r>
      <w:r>
        <w:br/>
      </w:r>
      <w:r>
        <w:rPr>
          <w:rStyle w:val="CommentTok"/>
        </w:rPr>
        <w:t xml:space="preserve"># Prepare data for modeling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Split data into training and testing sets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a RandomForestRegressor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Evaluate the model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f'R-squared: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the model</w:t>
      </w:r>
      <w:r>
        <w:br/>
      </w:r>
      <w:r>
        <w:rPr>
          <w:rStyle w:val="NormalTok"/>
        </w:rPr>
        <w:t xml:space="preserve">model_path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'models'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'random_forest_model.joblib'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os.makedirs(os.path.join(base_path, </w:t>
      </w:r>
      <w:r>
        <w:rPr>
          <w:rStyle w:val="StringTok"/>
        </w:rPr>
        <w:t xml:space="preserve">'models'</w:t>
      </w:r>
      <w:r>
        <w:rPr>
          <w:rStyle w:val="NormalTok"/>
        </w:rPr>
        <w:t xml:space="preserve">),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Create the 'models' directory if it doesn't exist</w:t>
      </w:r>
      <w:r>
        <w:br/>
      </w:r>
      <w:r>
        <w:rPr>
          <w:rStyle w:val="NormalTok"/>
        </w:rPr>
        <w:t xml:space="preserve">dump(model, model_path)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f"Model saved to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Notebook 5: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notebooks/Topic_CheMBL_35_90_5_evaluation.ipynb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joblib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 r2_score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CommentTok"/>
        </w:rPr>
        <w:t xml:space="preserve"># Load the preprocessed data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'chembl_35_data.csv'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'models'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'random_forest_model.joblib'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 Make sure you ran the data extraction notebook first."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Load the model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load(model_path)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Model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Make sure you ran the modeling notebook first."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br/>
      </w:r>
      <w:r>
        <w:rPr>
          <w:rStyle w:val="CommentTok"/>
        </w:rPr>
        <w:t xml:space="preserve"># Prepare data for evaluation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Split data into training and testing sets (consistent split is important for proper evaluation)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Same random_state as training!</w:t>
      </w:r>
      <w:r>
        <w:br/>
      </w:r>
      <w:r>
        <w:br/>
      </w:r>
      <w:r>
        <w:br/>
      </w:r>
      <w:r>
        <w:rPr>
          <w:rStyle w:val="CommentTok"/>
        </w:rPr>
        <w:t xml:space="preserve"># Make predictions on the test set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Evaluate the model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f'R-squared: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Plot predicted vs. actual values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sns.scatterplot(x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y_test,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y_pred)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'Actual pIC50'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'Predicted pIC50'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'Actual vs. Predicted pIC50 Values'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Residual plot</w:t>
      </w:r>
      <w:r>
        <w:br/>
      </w:r>
      <w:r>
        <w:rPr>
          <w:rStyle w:val="NormalTok"/>
        </w:rPr>
        <w:t xml:space="preserve">residuals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y_pred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sns.scatterplot(x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y_pred,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residuals)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'Predicted pIC50'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'Residual Plot'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a horizontal line at y=0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rPr>
          <w:b/>
          <w:bCs/>
        </w:rPr>
        <w:t xml:space="preserve">Explanation of Python Code: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 Loading:</w:t>
      </w:r>
      <w:r>
        <w:t xml:space="preserve"> </w:t>
      </w:r>
      <w:r>
        <w:t xml:space="preserve">The code loads the CSV file you create from the SQL query. It uses</w:t>
      </w:r>
      <w:r>
        <w:t xml:space="preserve"> </w:t>
      </w:r>
      <w:r>
        <w:rPr>
          <w:rStyle w:val="VerbatimChar"/>
        </w:rPr>
        <w:t xml:space="preserve">os.path.join</w:t>
      </w:r>
      <w:r>
        <w:t xml:space="preserve"> </w:t>
      </w:r>
      <w:r>
        <w:t xml:space="preserve">to correctly construct file paths based on your folder structure.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RDKit Integration:</w:t>
      </w:r>
      <w:r>
        <w:t xml:space="preserve"> </w:t>
      </w:r>
      <w:r>
        <w:t xml:space="preserve">It uses RDKit to convert SMILES strings to RDKit molecule objects (</w:t>
      </w:r>
      <w:r>
        <w:rPr>
          <w:rStyle w:val="VerbatimChar"/>
        </w:rPr>
        <w:t xml:space="preserve">Chem.MolFromSmiles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Descriptor Generation</w:t>
      </w:r>
      <w:r>
        <w:t xml:space="preserve">: Generates Molecular descriptors using RDKit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Model Training &amp; Prediction:</w:t>
      </w:r>
      <w:r>
        <w:t xml:space="preserve"> </w:t>
      </w:r>
      <w:r>
        <w:t xml:space="preserve">Trains and evaluates a Random Forest Regressor model using sklearn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pIC50 Calculation:</w:t>
      </w:r>
      <w:r>
        <w:t xml:space="preserve"> </w:t>
      </w:r>
      <w:r>
        <w:t xml:space="preserve">Converts IC50 values to pIC50 values.</w:t>
      </w:r>
      <w:r>
        <w:t xml:space="preserve"> </w:t>
      </w:r>
      <w:r>
        <w:rPr>
          <w:b/>
          <w:bCs/>
        </w:rPr>
        <w:t xml:space="preserve">Important:</w:t>
      </w:r>
      <w:r>
        <w:t xml:space="preserve"> </w:t>
      </w:r>
      <w:r>
        <w:t xml:space="preserve">Adapt this part to your specific activity data.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Includes</w:t>
      </w:r>
      <w:r>
        <w:t xml:space="preserve"> </w:t>
      </w:r>
      <w:r>
        <w:rPr>
          <w:rStyle w:val="VerbatimChar"/>
        </w:rPr>
        <w:t xml:space="preserve">try...except</w:t>
      </w:r>
      <w:r>
        <w:t xml:space="preserve"> </w:t>
      </w:r>
      <w:r>
        <w:t xml:space="preserve">blocks to gracefully handle potential errors like file not found.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File Paths:</w:t>
      </w:r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os.path.join</w:t>
      </w:r>
      <w:r>
        <w:t xml:space="preserve"> </w:t>
      </w:r>
      <w:r>
        <w:t xml:space="preserve">to create platform-independent file paths.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Scikit-learn:</w:t>
      </w:r>
      <w:r>
        <w:t xml:space="preserve"> </w:t>
      </w:r>
      <w:r>
        <w:t xml:space="preserve">It utilizes scikit-learn for model building and evaluation.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Model Saving:</w:t>
      </w:r>
      <w:r>
        <w:t xml:space="preserve"> </w:t>
      </w:r>
      <w:r>
        <w:t xml:space="preserve">Saves the trained model using</w:t>
      </w:r>
      <w:r>
        <w:t xml:space="preserve"> </w:t>
      </w:r>
      <w:r>
        <w:rPr>
          <w:rStyle w:val="VerbatimChar"/>
        </w:rPr>
        <w:t xml:space="preserve">joblib</w:t>
      </w:r>
      <w:r>
        <w:t xml:space="preserve"> </w:t>
      </w:r>
      <w:r>
        <w:t xml:space="preserve">for later use.</w:t>
      </w:r>
    </w:p>
    <w:p>
      <w:pPr>
        <w:pStyle w:val="FirstParagraph"/>
      </w:pPr>
      <w:r>
        <w:rPr>
          <w:b/>
          <w:bCs/>
        </w:rPr>
        <w:t xml:space="preserve">Addressing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squared=False</w:t>
      </w:r>
      <w:r>
        <w:rPr>
          <w:b/>
          <w:bCs/>
        </w:rPr>
        <w:t xml:space="preserve"> </w:t>
      </w:r>
      <w:r>
        <w:rPr>
          <w:b/>
          <w:bCs/>
        </w:rPr>
        <w:t xml:space="preserve">error:</w:t>
      </w:r>
    </w:p>
    <w:p>
      <w:pPr>
        <w:pStyle w:val="BodyText"/>
      </w:pPr>
      <w:r>
        <w:t xml:space="preserve">The error</w:t>
      </w:r>
      <w:r>
        <w:t xml:space="preserve"> </w:t>
      </w:r>
      <w:r>
        <w:t xml:space="preserve">“old scikit-learn version does not support parameters squared=False in the mean_squared_error function”</w:t>
      </w:r>
      <w:r>
        <w:t xml:space="preserve"> </w:t>
      </w:r>
      <w:r>
        <w:t xml:space="preserve">means you are using an older version of scikit-learn. The</w:t>
      </w:r>
      <w:r>
        <w:t xml:space="preserve"> </w:t>
      </w:r>
      <w:r>
        <w:rPr>
          <w:rStyle w:val="VerbatimChar"/>
        </w:rPr>
        <w:t xml:space="preserve">squared</w:t>
      </w:r>
      <w:r>
        <w:t xml:space="preserve"> </w:t>
      </w:r>
      <w:r>
        <w:t xml:space="preserve">parameter was introduced in a later version.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Update scikit-learn:</w:t>
      </w:r>
      <w:r>
        <w:t xml:space="preserve"> </w:t>
      </w:r>
      <w:r>
        <w:t xml:space="preserve">The best solution is to update scikit-learn to the latest version (or at least a version that supports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). You can do this using pip: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--upgrade</w:t>
      </w:r>
      <w:r>
        <w:rPr>
          <w:rStyle w:val="NormalTok"/>
        </w:rPr>
        <w:t xml:space="preserve"> scikit-learn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Alternative (if you cannot update):</w:t>
      </w:r>
      <w:r>
        <w:t xml:space="preserve"> </w:t>
      </w:r>
      <w:r>
        <w:t xml:space="preserve">If updating is not possible (e.g., due to environment constraints), you can calculate the RMSE manually: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Calculate MSE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br/>
      </w:r>
      <w:r>
        <w:rPr>
          <w:rStyle w:val="CommentTok"/>
        </w:rPr>
        <w:t xml:space="preserve"># Calculate RMSE (Root Mean Squared Error)</w:t>
      </w:r>
      <w:r>
        <w:br/>
      </w:r>
      <w:r>
        <w:rPr>
          <w:rStyle w:val="NormalTok"/>
        </w:rPr>
        <w:t xml:space="preserve">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np.sqrt(mse)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f'Root 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Print RMSE instead of MSE if you need it</w:t>
      </w:r>
    </w:p>
    <w:p>
      <w:pPr>
        <w:pStyle w:val="FirstParagraph"/>
      </w:pPr>
      <w:r>
        <w:rPr>
          <w:b/>
          <w:bCs/>
        </w:rPr>
        <w:t xml:space="preserve">4. Examples for Topic_CheMBL_35_90</w:t>
      </w:r>
    </w:p>
    <w:p>
      <w:pPr>
        <w:pStyle w:val="BodyText"/>
      </w:pPr>
      <w:r>
        <w:t xml:space="preserve">Here are five examples of how you might define your</w:t>
      </w:r>
      <w:r>
        <w:t xml:space="preserve"> </w:t>
      </w:r>
      <w:r>
        <w:rPr>
          <w:rStyle w:val="VerbatimChar"/>
        </w:rPr>
        <w:t xml:space="preserve">Topic_CheMBL_35_90</w:t>
      </w:r>
      <w:r>
        <w:t xml:space="preserve"> </w:t>
      </w:r>
      <w:r>
        <w:t xml:space="preserve">and the corresponding SQL adjustments: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Topic:</w:t>
      </w:r>
      <w:r>
        <w:t xml:space="preserve"> </w:t>
      </w:r>
      <w:r>
        <w:t xml:space="preserve">Compounds active against a specific target protein (e.g., EGFR).</w:t>
      </w:r>
    </w:p>
    <w:p>
      <w:pPr>
        <w:numPr>
          <w:ilvl w:val="1"/>
          <w:numId w:val="1007"/>
        </w:numPr>
      </w:pPr>
      <w:r>
        <w:rPr>
          <w:b/>
          <w:bCs/>
        </w:rPr>
        <w:t xml:space="preserve">SQL (Adjusted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WHERE</w:t>
      </w:r>
      <w:r>
        <w:rPr>
          <w:b/>
          <w:bCs/>
        </w:rPr>
        <w:t xml:space="preserve"> </w:t>
      </w:r>
      <w:r>
        <w:rPr>
          <w:b/>
          <w:bCs/>
        </w:rPr>
        <w:t xml:space="preserve">clause):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td.chembl_id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'CHEMBL205'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EGFR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~ </w:t>
      </w:r>
      <w:r>
        <w:rPr>
          <w:rStyle w:val="StringTok"/>
        </w:rPr>
        <w:t xml:space="preserve">'^[0-9\.]+$'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Topic:</w:t>
      </w:r>
      <w:r>
        <w:t xml:space="preserve"> </w:t>
      </w:r>
      <w:r>
        <w:t xml:space="preserve">Compounds with high binding affinity to a specific target (e.g., Ki &lt; 100 nM for DHFR).</w:t>
      </w:r>
    </w:p>
    <w:p>
      <w:pPr>
        <w:numPr>
          <w:ilvl w:val="1"/>
          <w:numId w:val="1008"/>
        </w:numPr>
      </w:pPr>
      <w:r>
        <w:rPr>
          <w:b/>
          <w:bCs/>
        </w:rPr>
        <w:t xml:space="preserve">SQL (Adjusted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WHERE</w:t>
      </w:r>
      <w:r>
        <w:rPr>
          <w:b/>
          <w:bCs/>
        </w:rPr>
        <w:t xml:space="preserve"> </w:t>
      </w:r>
      <w:r>
        <w:rPr>
          <w:b/>
          <w:bCs/>
        </w:rPr>
        <w:t xml:space="preserve">clause):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td.chembl_id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'CHEMBL134'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DHFR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~ </w:t>
      </w:r>
      <w:r>
        <w:rPr>
          <w:rStyle w:val="StringTok"/>
        </w:rPr>
        <w:t xml:space="preserve">'^[0-9\.]+$'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Topic:</w:t>
      </w:r>
      <w:r>
        <w:t xml:space="preserve"> </w:t>
      </w:r>
      <w:r>
        <w:t xml:space="preserve">Compounds that inhibit a specific enzyme (e.g., Acetylcholinesterase) with high potency (IC50 &lt; 50 nM).</w:t>
      </w:r>
    </w:p>
    <w:p>
      <w:pPr>
        <w:numPr>
          <w:ilvl w:val="1"/>
          <w:numId w:val="1009"/>
        </w:numPr>
      </w:pPr>
      <w:r>
        <w:rPr>
          <w:b/>
          <w:bCs/>
        </w:rPr>
        <w:t xml:space="preserve">SQL (Adjusted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WHERE</w:t>
      </w:r>
      <w:r>
        <w:rPr>
          <w:b/>
          <w:bCs/>
        </w:rPr>
        <w:t xml:space="preserve"> </w:t>
      </w:r>
      <w:r>
        <w:rPr>
          <w:b/>
          <w:bCs/>
        </w:rPr>
        <w:t xml:space="preserve">clause):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td.chembl_id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'CHEMBL232'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Acetylcholinesterase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~ </w:t>
      </w:r>
      <w:r>
        <w:rPr>
          <w:rStyle w:val="StringTok"/>
        </w:rPr>
        <w:t xml:space="preserve">'^[0-9\.]+$'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Topic:</w:t>
      </w:r>
      <w:r>
        <w:t xml:space="preserve"> </w:t>
      </w:r>
      <w:r>
        <w:t xml:space="preserve">Selective inhibitors of a particular kinase (e.g., VEGFR2) compared to other kinases.</w:t>
      </w:r>
    </w:p>
    <w:p>
      <w:pPr>
        <w:numPr>
          <w:ilvl w:val="1"/>
          <w:numId w:val="1010"/>
        </w:numPr>
      </w:pPr>
      <w:r>
        <w:rPr>
          <w:b/>
          <w:bCs/>
        </w:rPr>
        <w:t xml:space="preserve">SQL (More complex, requires subqueries or joins to compare activities against multiple targets):</w:t>
      </w:r>
    </w:p>
    <w:p>
      <w:pPr>
        <w:pStyle w:val="SourceCode"/>
        <w:numPr>
          <w:ilvl w:val="1"/>
          <w:numId w:val="1000"/>
        </w:numPr>
      </w:pPr>
      <w:r>
        <w:rPr>
          <w:rStyle w:val="CommentTok"/>
        </w:rPr>
        <w:t xml:space="preserve">-- This is a simplified example; a full implementation would need to compare activities</w:t>
      </w:r>
      <w:r>
        <w:br/>
      </w:r>
      <w:r>
        <w:rPr>
          <w:rStyle w:val="CommentTok"/>
        </w:rPr>
        <w:t xml:space="preserve">-- across multiple target tables and involve subqueries or more complex joins.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md.chembl_id,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act.standard_units,</w:t>
      </w:r>
      <w:r>
        <w:br/>
      </w:r>
      <w:r>
        <w:rPr>
          <w:rStyle w:val="NormalTok"/>
        </w:rPr>
        <w:t xml:space="preserve">    act.standard_type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activities act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molecule_dictionary md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target_dictionary td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td.tid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td.chembl_id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'CHEMBL302'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VEGFR2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~ </w:t>
      </w:r>
      <w:r>
        <w:rPr>
          <w:rStyle w:val="StringTok"/>
        </w:rPr>
        <w:t xml:space="preserve">'^[0-9\.]+$'</w:t>
      </w:r>
      <w:r>
        <w:br/>
      </w:r>
      <w:r>
        <w:rPr>
          <w:rStyle w:val="CommentTok"/>
        </w:rPr>
        <w:t xml:space="preserve">--  AND &lt;Add logic to compare VEGFR2 activity to activity against other kinases&gt;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Topic:</w:t>
      </w:r>
      <w:r>
        <w:t xml:space="preserve"> </w:t>
      </w:r>
      <w:r>
        <w:t xml:space="preserve">Compounds with activity against a specific disease target (e.g., Alzheimer’s Disease, requires linking to disease data in ChEMBL). This is often less direct and requires careful analysis of target-disease relationships.</w:t>
      </w:r>
    </w:p>
    <w:p>
      <w:pPr>
        <w:numPr>
          <w:ilvl w:val="1"/>
          <w:numId w:val="1011"/>
        </w:numPr>
      </w:pPr>
      <w:r>
        <w:rPr>
          <w:b/>
          <w:bCs/>
        </w:rPr>
        <w:t xml:space="preserve">SQL (Requires understanding of ChEMBL’s target-disease relationships. This is a placeholder.):</w:t>
      </w:r>
    </w:p>
    <w:p>
      <w:pPr>
        <w:pStyle w:val="SourceCode"/>
        <w:numPr>
          <w:ilvl w:val="1"/>
          <w:numId w:val="1000"/>
        </w:numPr>
      </w:pPr>
      <w:r>
        <w:rPr>
          <w:rStyle w:val="CommentTok"/>
        </w:rPr>
        <w:t xml:space="preserve">--  This requires knowledge of how ChEMBL links targets to diseases.</w:t>
      </w:r>
      <w:r>
        <w:br/>
      </w:r>
      <w:r>
        <w:rPr>
          <w:rStyle w:val="CommentTok"/>
        </w:rPr>
        <w:t xml:space="preserve">--  The following is a very generic placeholder and WILL NOT WORK without modification.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md.chembl_id,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act.standard_units,</w:t>
      </w:r>
      <w:r>
        <w:br/>
      </w:r>
      <w:r>
        <w:rPr>
          <w:rStyle w:val="NormalTok"/>
        </w:rPr>
        <w:t xml:space="preserve">    act.standard_type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activities act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molecule_dictionary md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target_dictionary td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td.tid</w:t>
      </w:r>
      <w:r>
        <w:br/>
      </w:r>
      <w:r>
        <w:rPr>
          <w:rStyle w:val="CommentTok"/>
        </w:rPr>
        <w:t xml:space="preserve">--  JOIN &lt;Other tables to link targets to Alzheimer's Disease&gt;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&lt;Filtering based on disease association - NEEDS SPECIFIC CHemBL TABLES/FIELDS&gt;</w:t>
      </w:r>
      <w:r>
        <w:br/>
      </w:r>
      <w:r>
        <w:rPr>
          <w:rStyle w:val="NormalTok"/>
        </w:rPr>
        <w:t xml:space="preserve">    act.standard_relation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~ </w:t>
      </w:r>
      <w:r>
        <w:rPr>
          <w:rStyle w:val="StringTok"/>
        </w:rPr>
        <w:t xml:space="preserve">'^[0-9\.]+$'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Important Notes: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Replace Placeholders:</w:t>
      </w:r>
      <w:r>
        <w:t xml:space="preserve"> </w:t>
      </w:r>
      <w:r>
        <w:t xml:space="preserve">You</w:t>
      </w:r>
      <w:r>
        <w:t xml:space="preserve"> </w:t>
      </w:r>
      <w:r>
        <w:rPr>
          <w:b/>
          <w:bCs/>
        </w:rPr>
        <w:t xml:space="preserve">MUST</w:t>
      </w:r>
      <w:r>
        <w:t xml:space="preserve"> </w:t>
      </w:r>
      <w:r>
        <w:t xml:space="preserve">replace the placeholder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clauses in the SQL code with the actual logic for your</w:t>
      </w:r>
      <w:r>
        <w:t xml:space="preserve"> </w:t>
      </w:r>
      <w:r>
        <w:rPr>
          <w:rStyle w:val="VerbatimChar"/>
        </w:rPr>
        <w:t xml:space="preserve">Topic_CheMBL_35_90</w:t>
      </w:r>
      <w:r>
        <w:t xml:space="preserve">. The examples above are just illustrations.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SMILES Lookup:</w:t>
      </w:r>
      <w:r>
        <w:t xml:space="preserve"> </w:t>
      </w:r>
      <w:r>
        <w:t xml:space="preserve">The Python code assumes you have a way to get SMILES strings from ChEMBL IDs. This might involve querying the</w:t>
      </w:r>
      <w:r>
        <w:t xml:space="preserve"> </w:t>
      </w:r>
      <w:r>
        <w:rPr>
          <w:rStyle w:val="VerbatimChar"/>
        </w:rPr>
        <w:t xml:space="preserve">molecule_dictionary</w:t>
      </w:r>
      <w:r>
        <w:t xml:space="preserve"> </w:t>
      </w:r>
      <w:r>
        <w:t xml:space="preserve">table or using a separate lookup table.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Activity Standardization:</w:t>
      </w:r>
      <w:r>
        <w:t xml:space="preserve"> </w:t>
      </w:r>
      <w:r>
        <w:t xml:space="preserve">The activity standardization (e.g., converting to pIC50) is crucial. Adapt the code based on the specific activity types (IC50, Ki, EC50, etc.) and units in your data.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RDKit Installation:</w:t>
      </w:r>
      <w:r>
        <w:t xml:space="preserve"> </w:t>
      </w:r>
      <w:r>
        <w:t xml:space="preserve">Ensure you have RDKit installed:</w:t>
      </w:r>
      <w:r>
        <w:t xml:space="preserve"> </w:t>
      </w:r>
      <w:r>
        <w:rPr>
          <w:rStyle w:val="VerbatimChar"/>
        </w:rPr>
        <w:t xml:space="preserve">conda install -c conda-forge rdkit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pip install rdkit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The code includes basic error handling. Add more robust error handling as needed.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Dependencies:</w:t>
      </w:r>
      <w:r>
        <w:t xml:space="preserve"> </w:t>
      </w:r>
      <w:r>
        <w:t xml:space="preserve">Make sure you have all the necessary Python libraries installed: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,</w:t>
      </w:r>
      <w:r>
        <w:t xml:space="preserve"> </w:t>
      </w:r>
      <w:r>
        <w:rPr>
          <w:rStyle w:val="VerbatimChar"/>
        </w:rPr>
        <w:t xml:space="preserve">psycopg2</w:t>
      </w:r>
      <w:r>
        <w:t xml:space="preserve">,</w:t>
      </w:r>
      <w:r>
        <w:t xml:space="preserve"> </w:t>
      </w:r>
      <w:r>
        <w:rPr>
          <w:rStyle w:val="VerbatimChar"/>
        </w:rPr>
        <w:t xml:space="preserve">rdkit</w:t>
      </w:r>
      <w:r>
        <w:t xml:space="preserve">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,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,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,</w:t>
      </w:r>
      <w:r>
        <w:t xml:space="preserve"> </w:t>
      </w:r>
      <w:r>
        <w:rPr>
          <w:rStyle w:val="VerbatimChar"/>
        </w:rPr>
        <w:t xml:space="preserve">joblib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Model Selection</w:t>
      </w:r>
      <w:r>
        <w:t xml:space="preserve">: Adjust your model based on your specific data and objectives. Consider other regression or classification models. Experiment with different hyperparameters.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Feature Engineering</w:t>
      </w:r>
      <w:r>
        <w:t xml:space="preserve">: Create new relevant features for your model.</w:t>
      </w:r>
    </w:p>
    <w:p>
      <w:pPr>
        <w:pStyle w:val="FirstParagraph"/>
      </w:pPr>
      <w:r>
        <w:rPr>
          <w:b/>
          <w:bCs/>
        </w:rPr>
        <w:t xml:space="preserve">In Summary</w:t>
      </w:r>
    </w:p>
    <w:p>
      <w:pPr>
        <w:pStyle w:val="BodyText"/>
      </w:pPr>
      <w:r>
        <w:t xml:space="preserve">This provides a comprehensive guide to your project, addressing the errors, organizing the code, and providing examples. Remember to adapt the code to your specific</w:t>
      </w:r>
      <w:r>
        <w:t xml:space="preserve"> </w:t>
      </w:r>
      <w:r>
        <w:rPr>
          <w:rStyle w:val="VerbatimChar"/>
        </w:rPr>
        <w:t xml:space="preserve">Topic_CheMBL_35_90</w:t>
      </w:r>
      <w:r>
        <w:t xml:space="preserve"> </w:t>
      </w:r>
      <w:r>
        <w:t xml:space="preserve">and data characteristics. Good luck!</w:t>
      </w:r>
    </w:p>
    <w:p>
      <w:pPr>
        <w:pStyle w:val="BodyText"/>
      </w:pPr>
      <w:r>
        <w:rPr>
          <w:b/>
          <w:bCs/>
        </w:rPr>
        <w:t xml:space="preserve">Traducción al Español (Spanish Translation)</w:t>
      </w:r>
    </w:p>
    <w:p>
      <w:pPr>
        <w:pStyle w:val="BodyText"/>
      </w:pPr>
      <w:r>
        <w:rPr>
          <w:b/>
          <w:bCs/>
        </w:rPr>
        <w:t xml:space="preserve">1. Análisis del Modelo (Spanish: Análisis del Modelo)</w:t>
      </w:r>
    </w:p>
    <w:p>
      <w:pPr>
        <w:pStyle w:val="BodyText"/>
      </w:pPr>
      <w:r>
        <w:t xml:space="preserve">El núcleo de tu análisis probablemente involucrará: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Extracción de Datos (SQL):</w:t>
      </w:r>
      <w:r>
        <w:t xml:space="preserve"> </w:t>
      </w:r>
      <w:r>
        <w:t xml:space="preserve">Obtener datos relevantes de la base de datos Chembl 35. Esto implicará consultar tablas específicas (ej.,</w:t>
      </w:r>
      <w:r>
        <w:t xml:space="preserve"> </w:t>
      </w:r>
      <w:r>
        <w:rPr>
          <w:rStyle w:val="VerbatimChar"/>
        </w:rPr>
        <w:t xml:space="preserve">activities</w:t>
      </w:r>
      <w:r>
        <w:t xml:space="preserve">,</w:t>
      </w:r>
      <w:r>
        <w:t xml:space="preserve"> </w:t>
      </w:r>
      <w:r>
        <w:rPr>
          <w:rStyle w:val="VerbatimChar"/>
        </w:rPr>
        <w:t xml:space="preserve">molecule_dictionary</w:t>
      </w:r>
      <w:r>
        <w:t xml:space="preserve">, etc.) basadas en tu tema</w:t>
      </w:r>
      <w:r>
        <w:t xml:space="preserve"> </w:t>
      </w:r>
      <w:r>
        <w:rPr>
          <w:rStyle w:val="VerbatimChar"/>
        </w:rPr>
        <w:t xml:space="preserve">Topic_CheMBL_35_90</w:t>
      </w:r>
      <w:r>
        <w:t xml:space="preserve">. Estarás filtrando y limitando los datos a 100 filas para manejar la carga de procesamiento.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Preprocesamiento de Datos (Python/RDKit):</w:t>
      </w:r>
      <w:r>
        <w:t xml:space="preserve"> </w:t>
      </w:r>
      <w:r>
        <w:t xml:space="preserve">Limpiar, transformar y preparar los datos para el análisis. Esto implica manejar valores faltantes, convertir cadenas SMILES a moléculas RDKit y potencialmente calcular descriptores moleculares.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Análisis Exploratorio de Datos (Python):</w:t>
      </w:r>
      <w:r>
        <w:t xml:space="preserve"> </w:t>
      </w:r>
      <w:r>
        <w:t xml:space="preserve">Explorar los datos para comprender su distribución, las relaciones entre las variables y las posibles ideas. Esto implicará el uso de bibliotecas como Pandas, Matplotlib y Seaborn para la visualización y el análisis estadístico.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Modelado (Python):</w:t>
      </w:r>
      <w:r>
        <w:t xml:space="preserve"> </w:t>
      </w:r>
      <w:r>
        <w:t xml:space="preserve">Desarrollar un modelo predictivo para analizar las actividades. Los modelos posibles incluyen: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Modelos de Regresión:</w:t>
      </w:r>
      <w:r>
        <w:t xml:space="preserve"> </w:t>
      </w:r>
      <w:r>
        <w:t xml:space="preserve">Si tus datos de actividad son continuos (ej., valores IC50), podrías usar regresión lineal, regresión de vector de soporte (SVR) o regresión de bosque aleatorio.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Modelos de Clasificación:</w:t>
      </w:r>
      <w:r>
        <w:t xml:space="preserve"> </w:t>
      </w:r>
      <w:r>
        <w:t xml:space="preserve">Si tus datos de actividad son categóricos (ej., activo/inactivo), podrías usar regresión logística, máquinas de vector de soporte (SVM) o clasificación de bosque aleatorio.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Evaluación (Python):</w:t>
      </w:r>
      <w:r>
        <w:t xml:space="preserve"> </w:t>
      </w:r>
      <w:r>
        <w:t xml:space="preserve">Evaluar el rendimiento de tu modelo utilizando métricas apropiadas (ej., R-cuadrado, RMSE para regresión; precisión, exactitud, recall para clasificación).</w:t>
      </w:r>
    </w:p>
    <w:p>
      <w:pPr>
        <w:pStyle w:val="FirstParagraph"/>
      </w:pPr>
      <w:r>
        <w:rPr>
          <w:b/>
          <w:bCs/>
        </w:rPr>
        <w:t xml:space="preserve">2. Estructura de Carpetas (Inspirada en AIMLops) (Spanish: Estructura de Carpetas)</w:t>
      </w:r>
    </w:p>
    <w:p>
      <w:pPr>
        <w:pStyle w:val="BodyText"/>
      </w:pPr>
      <w:r>
        <w:t xml:space="preserve">Dada tu descripción, definamos la estructura de carpetas. Asumiré una estructura simplificada para este ejemplo. Ajusta según sea necesario. (See the folder structure above in English)</w:t>
      </w:r>
    </w:p>
    <w:p>
      <w:pPr>
        <w:pStyle w:val="BodyText"/>
      </w:pPr>
      <w:r>
        <w:rPr>
          <w:b/>
          <w:bCs/>
        </w:rPr>
        <w:t xml:space="preserve">3. Código (SQL &amp; Python) (Spanish: Código)</w:t>
      </w:r>
    </w:p>
    <w:p>
      <w:pPr>
        <w:pStyle w:val="BodyText"/>
      </w:pPr>
      <w:r>
        <w:t xml:space="preserve">Aquí está el código SQL y Python, abordando los errores y filtrando a 100 filas. (See the code above in English, paying attention to the SQL correction and the Python explanations).</w:t>
      </w:r>
    </w:p>
    <w:p>
      <w:pPr>
        <w:pStyle w:val="BodyText"/>
      </w:pPr>
      <w:r>
        <w:rPr>
          <w:b/>
          <w:bCs/>
        </w:rPr>
        <w:t xml:space="preserve">Explicación de la Corrección de SQL (Spanish: Explicación de la Corrección de SQL):</w:t>
      </w:r>
    </w:p>
    <w:p>
      <w:pPr>
        <w:pStyle w:val="BodyText"/>
      </w:pPr>
      <w:r>
        <w:t xml:space="preserve">El error</w:t>
      </w:r>
      <w:r>
        <w:t xml:space="preserve"> </w:t>
      </w:r>
      <w:r>
        <w:rPr>
          <w:rStyle w:val="VerbatimChar"/>
        </w:rPr>
        <w:t xml:space="preserve">ERROR: operator does not exist: numeric ~ unknown</w:t>
      </w:r>
      <w:r>
        <w:t xml:space="preserve"> </w:t>
      </w:r>
      <w:r>
        <w:t xml:space="preserve">ocurre porque estás intentando usar el operador de expresión regular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directamente en una columna numérica. El código corregido convierte el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a texto (</w:t>
      </w:r>
      <w:r>
        <w:rPr>
          <w:rStyle w:val="VerbatimChar"/>
        </w:rPr>
        <w:t xml:space="preserve">::text</w:t>
      </w:r>
      <w:r>
        <w:t xml:space="preserve">) antes de aplicar la expresión regular, permitiendo que la comprobación funcione correctamente. La expresión regular</w:t>
      </w:r>
      <w:r>
        <w:t xml:space="preserve"> </w:t>
      </w:r>
      <w:r>
        <w:rPr>
          <w:rStyle w:val="VerbatimChar"/>
        </w:rPr>
        <w:t xml:space="preserve">^[0-9\.]+$</w:t>
      </w:r>
      <w:r>
        <w:t xml:space="preserve"> </w:t>
      </w:r>
      <w:r>
        <w:t xml:space="preserve">asegura que el valor contenga sólo dígitos y puntos.</w:t>
      </w:r>
    </w:p>
    <w:p>
      <w:pPr>
        <w:pStyle w:val="BodyText"/>
      </w:pPr>
      <w:r>
        <w:rPr>
          <w:b/>
          <w:bCs/>
        </w:rPr>
        <w:t xml:space="preserve">Abordando el error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squared=False</w:t>
      </w:r>
      <w:r>
        <w:rPr>
          <w:b/>
          <w:bCs/>
        </w:rPr>
        <w:t xml:space="preserve"> </w:t>
      </w:r>
      <w:r>
        <w:rPr>
          <w:b/>
          <w:bCs/>
        </w:rPr>
        <w:t xml:space="preserve">(Spanish: Abordando el error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squared=False</w:t>
      </w:r>
      <w:r>
        <w:rPr>
          <w:b/>
          <w:bCs/>
        </w:rPr>
        <w:t xml:space="preserve">):</w:t>
      </w:r>
    </w:p>
    <w:p>
      <w:pPr>
        <w:pStyle w:val="BodyText"/>
      </w:pPr>
      <w:r>
        <w:t xml:space="preserve">El error</w:t>
      </w:r>
      <w:r>
        <w:t xml:space="preserve"> </w:t>
      </w:r>
      <w:r>
        <w:t xml:space="preserve">“old scikit-learn version does not support parameters squared=False in the mean_squared_error function”</w:t>
      </w:r>
      <w:r>
        <w:t xml:space="preserve"> </w:t>
      </w:r>
      <w:r>
        <w:t xml:space="preserve">significa que estás utilizando una versión anterior de scikit-learn. El parámetro</w:t>
      </w:r>
      <w:r>
        <w:t xml:space="preserve"> </w:t>
      </w:r>
      <w:r>
        <w:rPr>
          <w:rStyle w:val="VerbatimChar"/>
        </w:rPr>
        <w:t xml:space="preserve">squared</w:t>
      </w:r>
      <w:r>
        <w:t xml:space="preserve"> </w:t>
      </w:r>
      <w:r>
        <w:t xml:space="preserve">se introdujo en una versión posterior. (See the solution above in English)</w:t>
      </w:r>
    </w:p>
    <w:p>
      <w:pPr>
        <w:pStyle w:val="BodyText"/>
      </w:pPr>
      <w:r>
        <w:rPr>
          <w:b/>
          <w:bCs/>
        </w:rPr>
        <w:t xml:space="preserve">4. Ejemplos para Topic_CheMBL_35_90 (Spanish: Ejemplos para Topic_CheMBL_35_90)</w:t>
      </w:r>
    </w:p>
    <w:p>
      <w:pPr>
        <w:pStyle w:val="BodyText"/>
      </w:pPr>
      <w:r>
        <w:t xml:space="preserve">Aquí hay cinco ejemplos de cómo podrías definir tu</w:t>
      </w:r>
      <w:r>
        <w:t xml:space="preserve"> </w:t>
      </w:r>
      <w:r>
        <w:rPr>
          <w:rStyle w:val="VerbatimChar"/>
        </w:rPr>
        <w:t xml:space="preserve">Topic_CheMBL_35_90</w:t>
      </w:r>
      <w:r>
        <w:t xml:space="preserve"> </w:t>
      </w:r>
      <w:r>
        <w:t xml:space="preserve">y los ajustes SQL correspondientes: (See the examples above in English, remember to translate the descriptions to Spanish if needed for clarity in your documentation).</w:t>
      </w:r>
    </w:p>
    <w:p>
      <w:pPr>
        <w:pStyle w:val="BodyText"/>
      </w:pPr>
      <w:r>
        <w:rPr>
          <w:b/>
          <w:bCs/>
        </w:rPr>
        <w:t xml:space="preserve">Notas Importantes (Spanish: Notas Importantes):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Reemplaza los Marcadores de Posición:</w:t>
      </w:r>
      <w:r>
        <w:t xml:space="preserve"> </w:t>
      </w:r>
      <w:r>
        <w:t xml:space="preserve">Debes</w:t>
      </w:r>
      <w:r>
        <w:t xml:space="preserve"> </w:t>
      </w:r>
      <w:r>
        <w:rPr>
          <w:b/>
          <w:bCs/>
        </w:rPr>
        <w:t xml:space="preserve">REEMPLAZAR</w:t>
      </w:r>
      <w:r>
        <w:t xml:space="preserve"> </w:t>
      </w:r>
      <w:r>
        <w:t xml:space="preserve">las cláusulas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de marcador de posición en el código SQL con la lógica real para tu</w:t>
      </w:r>
      <w:r>
        <w:t xml:space="preserve"> </w:t>
      </w:r>
      <w:r>
        <w:rPr>
          <w:rStyle w:val="VerbatimChar"/>
        </w:rPr>
        <w:t xml:space="preserve">Topic_CheMBL_35_90</w:t>
      </w:r>
      <w:r>
        <w:t xml:space="preserve">. Los ejemplos anteriores son sólo ilustraciones.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Búsqueda de SMILES:</w:t>
      </w:r>
      <w:r>
        <w:t xml:space="preserve"> </w:t>
      </w:r>
      <w:r>
        <w:t xml:space="preserve">El código Python asume que tienes una forma de obtener cadenas SMILES de los ID de ChEMBL. Esto podría implicar consultar la tabla</w:t>
      </w:r>
      <w:r>
        <w:t xml:space="preserve"> </w:t>
      </w:r>
      <w:r>
        <w:rPr>
          <w:rStyle w:val="VerbatimChar"/>
        </w:rPr>
        <w:t xml:space="preserve">molecule_dictionary</w:t>
      </w:r>
      <w:r>
        <w:t xml:space="preserve"> </w:t>
      </w:r>
      <w:r>
        <w:t xml:space="preserve">o usar una tabla de búsqueda separada.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Estandarización de la Actividad:</w:t>
      </w:r>
      <w:r>
        <w:t xml:space="preserve"> </w:t>
      </w:r>
      <w:r>
        <w:t xml:space="preserve">La estandarización de la actividad (ej., conversión a pIC50) es crucial. Adapta el código en función de los tipos de actividad específicos (IC50, Ki, EC50, etc.) y las unidades en tus datos.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Instalación de RDKit:</w:t>
      </w:r>
      <w:r>
        <w:t xml:space="preserve"> </w:t>
      </w:r>
      <w:r>
        <w:t xml:space="preserve">Asegúrate de tener RDKit instalado:</w:t>
      </w:r>
      <w:r>
        <w:t xml:space="preserve"> </w:t>
      </w:r>
      <w:r>
        <w:rPr>
          <w:rStyle w:val="VerbatimChar"/>
        </w:rPr>
        <w:t xml:space="preserve">conda install -c conda-forge rdkit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pip install rdkit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Manejo de Errores:</w:t>
      </w:r>
      <w:r>
        <w:t xml:space="preserve"> </w:t>
      </w:r>
      <w:r>
        <w:t xml:space="preserve">El código incluye un manejo de errores básico. Añade un manejo de errores más robusto según sea necesario.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Asegúrate de tener todas las bibliotecas de Python necesarias instaladas: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,</w:t>
      </w:r>
      <w:r>
        <w:t xml:space="preserve"> </w:t>
      </w:r>
      <w:r>
        <w:rPr>
          <w:rStyle w:val="VerbatimChar"/>
        </w:rPr>
        <w:t xml:space="preserve">psycopg2</w:t>
      </w:r>
      <w:r>
        <w:t xml:space="preserve">,</w:t>
      </w:r>
      <w:r>
        <w:t xml:space="preserve"> </w:t>
      </w:r>
      <w:r>
        <w:rPr>
          <w:rStyle w:val="VerbatimChar"/>
        </w:rPr>
        <w:t xml:space="preserve">rdkit</w:t>
      </w:r>
      <w:r>
        <w:t xml:space="preserve">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,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,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,</w:t>
      </w:r>
      <w:r>
        <w:t xml:space="preserve"> </w:t>
      </w:r>
      <w:r>
        <w:rPr>
          <w:rStyle w:val="VerbatimChar"/>
        </w:rPr>
        <w:t xml:space="preserve">joblib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Selección de Modelo</w:t>
      </w:r>
      <w:r>
        <w:t xml:space="preserve">: Ajusta tu modelo según tus datos y objetivos específicos. Considera otros modelos de regresión o clasificación. Experimenta con diferentes hiperparámetros.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Ingeniería de Características</w:t>
      </w:r>
      <w:r>
        <w:t xml:space="preserve">: Crea nuevas características relevantes para tu modelo.</w:t>
      </w:r>
    </w:p>
    <w:p>
      <w:pPr>
        <w:pStyle w:val="FirstParagraph"/>
      </w:pPr>
      <w:r>
        <w:rPr>
          <w:b/>
          <w:bCs/>
        </w:rPr>
        <w:t xml:space="preserve">En Resumen (Spanish: En Resumen)</w:t>
      </w:r>
    </w:p>
    <w:p>
      <w:pPr>
        <w:pStyle w:val="BodyText"/>
      </w:pPr>
      <w:r>
        <w:t xml:space="preserve">Esto proporciona una guía completa para tu proyecto, abordando los errores, organizando el código y proporcionando ejemplos. Recuerda adaptar el código a tu</w:t>
      </w:r>
      <w:r>
        <w:t xml:space="preserve"> </w:t>
      </w:r>
      <w:r>
        <w:rPr>
          <w:rStyle w:val="VerbatimChar"/>
        </w:rPr>
        <w:t xml:space="preserve">Topic_CheMBL_35_90</w:t>
      </w:r>
      <w:r>
        <w:t xml:space="preserve"> </w:t>
      </w:r>
      <w:r>
        <w:t xml:space="preserve">específico y a las características de los datos. ¡Buena suerte!</w:t>
      </w:r>
    </w:p>
    <w:bookmarkEnd w:id="21"/>
    <w:bookmarkEnd w:id="22"/>
    <w:sectPr w:rsidR="005E0C3D" w:rsidRPr="00B2315D" w:rsidSect="00890471">
      <w:footerReference r:id="rId10" w:type="even"/>
      <w:footerReference r:id="rId9" w:type="default"/>
      <w:pgSz w:code="9" w:h="16840" w:w="11907"/>
      <w:pgMar w:bottom="851" w:footer="284" w:gutter="0" w:header="284" w:left="737" w:right="737" w:top="28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C51DC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13DF44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12876363" w:numId="1">
    <w:abstractNumId w:val="12"/>
  </w:num>
  <w:num w16cid:durableId="354624061" w:numId="2">
    <w:abstractNumId w:val="4"/>
  </w:num>
  <w:num w16cid:durableId="1961374274" w:numId="3">
    <w:abstractNumId w:val="5"/>
  </w:num>
  <w:num w16cid:durableId="494105961" w:numId="4">
    <w:abstractNumId w:val="6"/>
  </w:num>
  <w:num w16cid:durableId="1214079446" w:numId="5">
    <w:abstractNumId w:val="7"/>
  </w:num>
  <w:num w16cid:durableId="1848594639" w:numId="6">
    <w:abstractNumId w:val="9"/>
  </w:num>
  <w:num w16cid:durableId="55974277" w:numId="7">
    <w:abstractNumId w:val="0"/>
  </w:num>
  <w:num w16cid:durableId="891383114" w:numId="8">
    <w:abstractNumId w:val="1"/>
  </w:num>
  <w:num w16cid:durableId="374699758" w:numId="9">
    <w:abstractNumId w:val="2"/>
  </w:num>
  <w:num w16cid:durableId="954943125" w:numId="10">
    <w:abstractNumId w:val="3"/>
  </w:num>
  <w:num w16cid:durableId="716929145" w:numId="11">
    <w:abstractNumId w:val="8"/>
  </w:num>
  <w:num w16cid:durableId="1413623383" w:numId="12">
    <w:abstractNumId w:val="22"/>
  </w:num>
  <w:num w16cid:durableId="1017654281" w:numId="13">
    <w:abstractNumId w:val="21"/>
  </w:num>
  <w:num w16cid:durableId="1741708060" w:numId="14">
    <w:abstractNumId w:val="20"/>
  </w:num>
  <w:num w16cid:durableId="1380858212" w:numId="15">
    <w:abstractNumId w:val="19"/>
  </w:num>
  <w:num w16cid:durableId="1717512110" w:numId="16">
    <w:abstractNumId w:val="13"/>
  </w:num>
  <w:num w16cid:durableId="6103461" w:numId="17">
    <w:abstractNumId w:val="14"/>
  </w:num>
  <w:num w16cid:durableId="823663303" w:numId="18">
    <w:abstractNumId w:val="24"/>
  </w:num>
  <w:num w16cid:durableId="1315989439" w:numId="19">
    <w:abstractNumId w:val="18"/>
  </w:num>
  <w:num w16cid:durableId="464201901" w:numId="20">
    <w:abstractNumId w:val="23"/>
  </w:num>
  <w:num w16cid:durableId="1092358561" w:numId="21">
    <w:abstractNumId w:val="11"/>
  </w:num>
  <w:num w16cid:durableId="1295477373" w:numId="22">
    <w:abstractNumId w:val="15"/>
  </w:num>
  <w:num w16cid:durableId="492069749" w:numId="23">
    <w:abstractNumId w:val="17"/>
  </w:num>
  <w:num w16cid:durableId="1862544446" w:numId="24">
    <w:abstractNumId w:val="10"/>
  </w:num>
  <w:num w16cid:durableId="764034412"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0F6215"/>
    <w:rsid w:val="00120E1A"/>
    <w:rsid w:val="001A1CA4"/>
    <w:rsid w:val="00222180"/>
    <w:rsid w:val="002555DB"/>
    <w:rsid w:val="002B4D68"/>
    <w:rsid w:val="00330BCF"/>
    <w:rsid w:val="0038636E"/>
    <w:rsid w:val="00396808"/>
    <w:rsid w:val="003F65B2"/>
    <w:rsid w:val="004113D6"/>
    <w:rsid w:val="004902DC"/>
    <w:rsid w:val="004E29B3"/>
    <w:rsid w:val="004F0E11"/>
    <w:rsid w:val="00590D07"/>
    <w:rsid w:val="005E0C3D"/>
    <w:rsid w:val="005E2FA0"/>
    <w:rsid w:val="005E6640"/>
    <w:rsid w:val="005F439C"/>
    <w:rsid w:val="00661F75"/>
    <w:rsid w:val="00676DF8"/>
    <w:rsid w:val="00700219"/>
    <w:rsid w:val="00737125"/>
    <w:rsid w:val="00784D58"/>
    <w:rsid w:val="007D5255"/>
    <w:rsid w:val="007F0F68"/>
    <w:rsid w:val="007F2E38"/>
    <w:rsid w:val="00890471"/>
    <w:rsid w:val="008D6863"/>
    <w:rsid w:val="0091323E"/>
    <w:rsid w:val="009137D8"/>
    <w:rsid w:val="00957EAB"/>
    <w:rsid w:val="009B2D46"/>
    <w:rsid w:val="009E622B"/>
    <w:rsid w:val="009F409D"/>
    <w:rsid w:val="00A149D8"/>
    <w:rsid w:val="00A667BA"/>
    <w:rsid w:val="00AD5981"/>
    <w:rsid w:val="00B21A07"/>
    <w:rsid w:val="00B2315D"/>
    <w:rsid w:val="00B86B75"/>
    <w:rsid w:val="00BC48D5"/>
    <w:rsid w:val="00C27BC7"/>
    <w:rsid w:val="00C36279"/>
    <w:rsid w:val="00C61FCE"/>
    <w:rsid w:val="00CD4DBF"/>
    <w:rsid w:val="00D06565"/>
    <w:rsid w:val="00D93D12"/>
    <w:rsid w:val="00DA66D4"/>
    <w:rsid w:val="00DE2773"/>
    <w:rsid w:val="00DF715B"/>
    <w:rsid w:val="00E315A3"/>
    <w:rsid w:val="00E33CF1"/>
    <w:rsid w:val="00E5542B"/>
    <w:rsid w:val="00E6366E"/>
    <w:rsid w:val="00EC02C9"/>
    <w:rsid w:val="00EE5C95"/>
    <w:rsid w:val="00F822D8"/>
    <w:rsid w:val="00F95AA2"/>
    <w:rsid w:val="00FA545F"/>
    <w:rsid w:val="00FB5CD5"/>
    <w:rsid w:val="00FC10B2"/>
    <w:rsid w:val="00FF58A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E622B"/>
  </w:style>
  <w:style w:styleId="Heading1" w:type="paragraph">
    <w:name w:val="heading 1"/>
    <w:basedOn w:val="Normal"/>
    <w:next w:val="BodyText"/>
    <w:uiPriority w:val="9"/>
    <w:qFormat/>
    <w:rsid w:val="0038636E"/>
    <w:pPr>
      <w:keepNext/>
      <w:keepLines/>
      <w:spacing w:after="0" w:before="200"/>
      <w:outlineLvl w:val="0"/>
    </w:pPr>
    <w:rPr>
      <w:rFonts w:asciiTheme="majorHAnsi" w:cstheme="majorBidi" w:eastAsiaTheme="majorEastAsia" w:hAnsiTheme="majorHAnsi"/>
      <w:b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8636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2" w:val="1F497D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F95AA2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137D8"/>
    <w:pPr>
      <w:keepNext/>
      <w:jc w:val="center"/>
    </w:pPr>
  </w:style>
  <w:style w:customStyle="1" w:styleId="ImageCaption" w:type="paragraph">
    <w:name w:val="Image Caption"/>
    <w:basedOn w:val="Caption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A667BA"/>
    <w:rPr>
      <w:rFonts w:ascii="Consolas" w:hAnsi="Consolas"/>
      <w:color w:val="auto"/>
      <w:sz w:val="22"/>
      <w:u w:val="none"/>
      <w:bdr w:color="auto" w:space="0" w:sz="0" w:val="none"/>
      <w:shd w:color="auto" w:fill="auto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F409D"/>
    <w:rPr>
      <w:color w:themeColor="text2" w:val="1F497D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2025-05-14T17:11:05Z</dcterms:created>
  <dcterms:modified xsi:type="dcterms:W3CDTF">2025-05-14T17:11:05Z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