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8ebcc31c2a79ba58f3fa1928eeeade13a74cfc9"/>
    <w:p>
      <w:pPr>
        <w:pStyle w:val="Heading2"/>
      </w:pPr>
      <w:r>
        <w:t xml:space="preserve">🧩 Topic: Kiểm chứng chéo tương tác với DrugBank</w:t>
      </w:r>
    </w:p>
    <w:p>
      <w:pPr>
        <w:pStyle w:val="FirstParagraph"/>
      </w:pPr>
      <w:r>
        <w:t xml:space="preserve">Tuyệt vời! Tôi rất vui được hỗ trợ bạn trong dự án phân tích dữ liệu ChEMBL 35 này. Với vai trò là chuyên gia R&amp;D dược học, tôi sẽ cung cấp hướng dẫn chi tiết, code mẫu SQL và Python, cùng những lưu ý quan trọng để bạn hoàn thành dự án một cách hiệu quả.</w:t>
      </w:r>
    </w:p>
    <w:p>
      <w:pPr>
        <w:pStyle w:val="BodyText"/>
      </w:pPr>
      <w:r>
        <w:rPr>
          <w:b/>
          <w:bCs/>
        </w:rPr>
        <w:t xml:space="preserve">Tổng quan dự án:</w:t>
      </w:r>
    </w:p>
    <w:p>
      <w:pPr>
        <w:pStyle w:val="BodyText"/>
      </w:pPr>
      <w:r>
        <w:t xml:space="preserve">Dự án của bạn tập trung vào việc phân tích dữ liệu từ cơ sở dữ liệu ChEMBL 35, sử dụng RDKit để xử lý thông tin hóa học, và tuân theo cấu trúc thư mục chuẩn AIMLOps. Mục tiêu là trích xuất thông tin hữu ích cho quá trình nghiên cứu và phát triển thuốc.</w:t>
      </w:r>
    </w:p>
    <w:p>
      <w:pPr>
        <w:pStyle w:val="BodyText"/>
      </w:pPr>
      <w:r>
        <w:rPr>
          <w:b/>
          <w:bCs/>
        </w:rPr>
        <w:t xml:space="preserve">Phân tích mô hình (Analysis Model):</w:t>
      </w:r>
    </w:p>
    <w:p>
      <w:pPr>
        <w:pStyle w:val="BodyText"/>
      </w:pPr>
      <w:r>
        <w:t xml:space="preserve">Chúng ta sẽ tập trung vào việc xây dựng một quy trình làm việc (workflow) hoàn chỉnh từ việc truy vấn dữ liệu từ ChEMBL, tiền xử lý dữ liệu bằng RDKit, và cuối cùng là phân tích dữ liệu để trả lời các câu hỏi nghiên cứu cụ thể.</w:t>
      </w:r>
    </w:p>
    <w:p>
      <w:pPr>
        <w:pStyle w:val="BodyText"/>
      </w:pPr>
      <w:r>
        <w:rPr>
          <w:b/>
          <w:bCs/>
        </w:rPr>
        <w:t xml:space="preserve">Các bước chính:</w:t>
      </w:r>
    </w:p>
    <w:p>
      <w:pPr>
        <w:pStyle w:val="Compact"/>
        <w:numPr>
          <w:ilvl w:val="0"/>
          <w:numId w:val="1001"/>
        </w:numPr>
      </w:pPr>
      <w:r>
        <w:rPr>
          <w:b/>
          <w:bCs/>
        </w:rPr>
        <w:t xml:space="preserve">Truy vấn dữ liệu từ ChEMBL (Data Retrieval):</w:t>
      </w:r>
      <w:r>
        <w:t xml:space="preserve"> </w:t>
      </w:r>
      <w:r>
        <w:t xml:space="preserve">Sử dụng SQL để trích xuất thông tin về các hợp chất và hoạt tính sinh học của chúng.</w:t>
      </w:r>
    </w:p>
    <w:p>
      <w:pPr>
        <w:pStyle w:val="Compact"/>
        <w:numPr>
          <w:ilvl w:val="0"/>
          <w:numId w:val="1001"/>
        </w:numPr>
      </w:pPr>
      <w:r>
        <w:rPr>
          <w:b/>
          <w:bCs/>
        </w:rPr>
        <w:t xml:space="preserve">Tiền xử lý dữ liệu (Data Preprocessing):</w:t>
      </w:r>
      <w:r>
        <w:t xml:space="preserve"> </w:t>
      </w:r>
      <w:r>
        <w:t xml:space="preserve">Sử dụng RDKit để chuyển đổi SMILES thành các đặc trưng hóa học (chemical features) có thể sử dụng trong các mô hình học máy.</w:t>
      </w:r>
    </w:p>
    <w:p>
      <w:pPr>
        <w:pStyle w:val="Compact"/>
        <w:numPr>
          <w:ilvl w:val="0"/>
          <w:numId w:val="1001"/>
        </w:numPr>
      </w:pPr>
      <w:r>
        <w:rPr>
          <w:b/>
          <w:bCs/>
        </w:rPr>
        <w:t xml:space="preserve">Phân tích dữ liệu (Data Analysis):</w:t>
      </w:r>
      <w:r>
        <w:t xml:space="preserve"> </w:t>
      </w:r>
      <w:r>
        <w:t xml:space="preserve">Sử dụng các kỹ thuật thống kê và học máy để khám phá các mối quan hệ giữa cấu trúc hóa học và hoạt tính sinh học.</w:t>
      </w:r>
    </w:p>
    <w:p>
      <w:pPr>
        <w:pStyle w:val="FirstParagraph"/>
      </w:pPr>
      <w:r>
        <w:rPr>
          <w:b/>
          <w:bCs/>
        </w:rPr>
        <w:t xml:space="preserve">Hướng dẫn song ngữ (Bilingual Instructions):</w:t>
      </w:r>
    </w:p>
    <w:p>
      <w:pPr>
        <w:pStyle w:val="Compact"/>
        <w:numPr>
          <w:ilvl w:val="0"/>
          <w:numId w:val="1002"/>
        </w:numPr>
      </w:pPr>
      <w:r>
        <w:rPr>
          <w:b/>
          <w:bCs/>
        </w:rPr>
        <w:t xml:space="preserve">English:</w:t>
      </w:r>
      <w:r>
        <w:t xml:space="preserve"> </w:t>
      </w:r>
      <w:r>
        <w:t xml:space="preserve">This project aims to analyze ChEMBL 35 data using RDKit within an AIMLOps framework. The goal is to extract valuable information for drug discovery and development. We will focus on building a complete workflow from data retrieval to analysis.</w:t>
      </w:r>
    </w:p>
    <w:p>
      <w:pPr>
        <w:pStyle w:val="Compact"/>
        <w:numPr>
          <w:ilvl w:val="0"/>
          <w:numId w:val="1002"/>
        </w:numPr>
      </w:pPr>
      <w:r>
        <w:rPr>
          <w:b/>
          <w:bCs/>
        </w:rPr>
        <w:t xml:space="preserve">Tiếng Việt:</w:t>
      </w:r>
      <w:r>
        <w:t xml:space="preserve"> </w:t>
      </w:r>
      <w:r>
        <w:t xml:space="preserve">Dự án này nhằm mục đích phân tích dữ liệu ChEMBL 35 sử dụng RDKit trong khuôn khổ AIMLOps. Mục tiêu là trích xuất thông tin giá trị cho việc khám phá và phát triển thuốc. Chúng ta sẽ tập trung vào việc xây dựng một quy trình làm việc hoàn chỉnh từ việc truy xuất dữ liệu đến phân tích.</w:t>
      </w:r>
    </w:p>
    <w:p>
      <w:pPr>
        <w:pStyle w:val="FirstParagraph"/>
      </w:pPr>
      <w:r>
        <w:rPr>
          <w:b/>
          <w:bCs/>
        </w:rPr>
        <w:t xml:space="preserve">Code SQL (SQL Code):</w:t>
      </w:r>
    </w:p>
    <w:p>
      <w:pPr>
        <w:pStyle w:val="BodyText"/>
      </w:pPr>
      <w:r>
        <w:t xml:space="preserve">Dưới đây là một số ví dụ SQL, lưu ý chỉ lấy 100 dòng để giảm tải cho máy tính.</w:t>
      </w:r>
    </w:p>
    <w:p>
      <w:pPr>
        <w:pStyle w:val="BodyText"/>
      </w:pPr>
      <w:r>
        <w:rPr>
          <w:i/>
          <w:iCs/>
        </w:rPr>
        <w:t xml:space="preserve">Ví dụ 1: Lấy thông tin cơ bản về các hợp chất có hoạt tính ức chế trên một mục tiêu cụ thể (e.g., EGFR).</w:t>
      </w:r>
    </w:p>
    <w:p>
      <w:pPr>
        <w:pStyle w:val="SourceCode"/>
      </w:pPr>
      <w:r>
        <w:rPr>
          <w:rStyle w:val="CommentTok"/>
        </w:rPr>
        <w:t xml:space="preserve">-- English</w:t>
      </w:r>
      <w:r>
        <w:br/>
      </w:r>
      <w:r>
        <w:rPr>
          <w:rStyle w:val="CommentTok"/>
        </w:rPr>
        <w:t xml:space="preserve">-- Retrieve basic information about compounds with inhibitory activity on a specific target (e.g., EGFR)</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'Epidermal Growth Factor Receptor'</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Tiếng Việt</w:t>
      </w:r>
      <w:r>
        <w:br/>
      </w:r>
      <w:r>
        <w:rPr>
          <w:rStyle w:val="CommentTok"/>
        </w:rPr>
        <w:t xml:space="preserve">-- Lấy thông tin cơ bản về các hợp chất có hoạt tính ức chế trên một mục tiêu cụ thể (ví dụ: EGFR)</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'Epidermal Growth Factor Receptor'</w:t>
      </w:r>
      <w:r>
        <w:rPr>
          <w:rStyle w:val="NormalTok"/>
        </w:rPr>
        <w:t xml:space="preserve">  </w:t>
      </w:r>
      <w:r>
        <w:rPr>
          <w:rStyle w:val="CommentTok"/>
        </w:rPr>
        <w:t xml:space="preserve">-- Thay thế bằng mục tiêu bạn quan tâm</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Đảm bảo standard_value là kiểu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i/>
          <w:iCs/>
        </w:rPr>
        <w:t xml:space="preserve">Ví dụ 2: Lấy thông tin về các hợp chất có hoạt tính trên một protein cụ thể và lưu vào file CSV.</w:t>
      </w:r>
    </w:p>
    <w:p>
      <w:pPr>
        <w:pStyle w:val="SourceCode"/>
      </w:pPr>
      <w:r>
        <w:rPr>
          <w:rStyle w:val="CommentTok"/>
        </w:rPr>
        <w:t xml:space="preserve">-- English</w:t>
      </w:r>
      <w:r>
        <w:br/>
      </w:r>
      <w:r>
        <w:rPr>
          <w:rStyle w:val="CommentTok"/>
        </w:rPr>
        <w:t xml:space="preserve">-- Retrieve information about compounds active on a specific protein and save to a CSV file.</w:t>
      </w:r>
      <w:r>
        <w:br/>
      </w:r>
      <w:r>
        <w:rPr>
          <w:rStyle w:val="CommentTok"/>
        </w:rPr>
        <w:t xml:space="preserve">-- Requires you to run this in pgAdmin and export the result to a CSV file.</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'Tyrosine-protein kinase ABL1'</w:t>
      </w:r>
      <w:r>
        <w:rPr>
          <w:rStyle w:val="NormalTok"/>
        </w:rPr>
        <w:t xml:space="preserve">  </w:t>
      </w:r>
      <w:r>
        <w:rPr>
          <w:rStyle w:val="CommentTok"/>
        </w:rPr>
        <w:t xml:space="preserve">-- Example protein target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Tiếng Việt</w:t>
      </w:r>
      <w:r>
        <w:br/>
      </w:r>
      <w:r>
        <w:rPr>
          <w:rStyle w:val="CommentTok"/>
        </w:rPr>
        <w:t xml:space="preserve">-- Lấy thông tin về các hợp chất có hoạt tính trên một protein cụ thể và lưu vào file CSV.</w:t>
      </w:r>
      <w:r>
        <w:br/>
      </w:r>
      <w:r>
        <w:rPr>
          <w:rStyle w:val="CommentTok"/>
        </w:rPr>
        <w:t xml:space="preserve">-- Yêu cầu bạn chạy truy vấn này trong pgAdmin và xuất kết quả ra file CSV.</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'Tyrosine-protein kinase ABL1'</w:t>
      </w:r>
      <w:r>
        <w:rPr>
          <w:rStyle w:val="NormalTok"/>
        </w:rPr>
        <w:t xml:space="preserve">  </w:t>
      </w:r>
      <w:r>
        <w:rPr>
          <w:rStyle w:val="CommentTok"/>
        </w:rPr>
        <w:t xml:space="preserve">-- Ví dụ mục tiêu protein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Đảm bảo standard_value là kiểu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i/>
          <w:iCs/>
        </w:rPr>
        <w:t xml:space="preserve">Ví dụ 3: Tìm kiếm các hợp chất có khối lượng phân tử nằm trong một khoảng nhất định.</w:t>
      </w:r>
    </w:p>
    <w:p>
      <w:pPr>
        <w:pStyle w:val="SourceCode"/>
      </w:pPr>
      <w:r>
        <w:rPr>
          <w:rStyle w:val="CommentTok"/>
        </w:rPr>
        <w:t xml:space="preserve">-- English</w:t>
      </w:r>
      <w:r>
        <w:br/>
      </w:r>
      <w:r>
        <w:rPr>
          <w:rStyle w:val="CommentTok"/>
        </w:rPr>
        <w:t xml:space="preserve">-- Find compounds with molecular weight within a certain range.</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md.mw_freebase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md.mw_freebase </w:t>
      </w:r>
      <w:r>
        <w:rPr>
          <w:rStyle w:val="KeywordTok"/>
        </w:rPr>
        <w:t xml:space="preserve">BETWEEN</w:t>
      </w:r>
      <w:r>
        <w:rPr>
          <w:rStyle w:val="NormalTok"/>
        </w:rPr>
        <w:t xml:space="preserve"> </w:t>
      </w:r>
      <w:r>
        <w:rPr>
          <w:rStyle w:val="DecValTok"/>
        </w:rPr>
        <w:t xml:space="preserve">400</w:t>
      </w:r>
      <w:r>
        <w:rPr>
          <w:rStyle w:val="NormalTok"/>
        </w:rPr>
        <w:t xml:space="preserve"> </w:t>
      </w:r>
      <w:r>
        <w:rPr>
          <w:rStyle w:val="KeywordTok"/>
        </w:rPr>
        <w:t xml:space="preserve">AND</w:t>
      </w:r>
      <w:r>
        <w:rPr>
          <w:rStyle w:val="NormalTok"/>
        </w:rPr>
        <w:t xml:space="preserve"> </w:t>
      </w:r>
      <w:r>
        <w:rPr>
          <w:rStyle w:val="DecValTok"/>
        </w:rPr>
        <w:t xml:space="preserve">600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Tiếng Việt</w:t>
      </w:r>
      <w:r>
        <w:br/>
      </w:r>
      <w:r>
        <w:rPr>
          <w:rStyle w:val="CommentTok"/>
        </w:rPr>
        <w:t xml:space="preserve">-- Tìm kiếm các hợp chất có khối lượng phân tử nằm trong một khoảng nhất định.</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md.mw_freebase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md.mw_freebase </w:t>
      </w:r>
      <w:r>
        <w:rPr>
          <w:rStyle w:val="KeywordTok"/>
        </w:rPr>
        <w:t xml:space="preserve">BETWEEN</w:t>
      </w:r>
      <w:r>
        <w:rPr>
          <w:rStyle w:val="NormalTok"/>
        </w:rPr>
        <w:t xml:space="preserve"> </w:t>
      </w:r>
      <w:r>
        <w:rPr>
          <w:rStyle w:val="DecValTok"/>
        </w:rPr>
        <w:t xml:space="preserve">400</w:t>
      </w:r>
      <w:r>
        <w:rPr>
          <w:rStyle w:val="NormalTok"/>
        </w:rPr>
        <w:t xml:space="preserve"> </w:t>
      </w:r>
      <w:r>
        <w:rPr>
          <w:rStyle w:val="KeywordTok"/>
        </w:rPr>
        <w:t xml:space="preserve">AND</w:t>
      </w:r>
      <w:r>
        <w:rPr>
          <w:rStyle w:val="NormalTok"/>
        </w:rPr>
        <w:t xml:space="preserve"> </w:t>
      </w:r>
      <w:r>
        <w:rPr>
          <w:rStyle w:val="DecValTok"/>
        </w:rPr>
        <w:t xml:space="preserve">600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i/>
          <w:iCs/>
        </w:rPr>
        <w:t xml:space="preserve">Ví dụ 4: Lấy thông tin về các mục tiêu và số lượng hợp chất hoạt động trên mỗi mục tiêu.</w:t>
      </w:r>
    </w:p>
    <w:p>
      <w:pPr>
        <w:pStyle w:val="SourceCode"/>
      </w:pPr>
      <w:r>
        <w:rPr>
          <w:rStyle w:val="CommentTok"/>
        </w:rPr>
        <w:t xml:space="preserve">-- English</w:t>
      </w:r>
      <w:r>
        <w:br/>
      </w:r>
      <w:r>
        <w:rPr>
          <w:rStyle w:val="CommentTok"/>
        </w:rPr>
        <w:t xml:space="preserve">-- Get information about targets and the number of compounds active on each target.</w:t>
      </w:r>
      <w:r>
        <w:br/>
      </w:r>
      <w:r>
        <w:rPr>
          <w:rStyle w:val="KeywordTok"/>
        </w:rPr>
        <w:t xml:space="preserve">SELECT</w:t>
      </w:r>
      <w:r>
        <w:br/>
      </w:r>
      <w:r>
        <w:rPr>
          <w:rStyle w:val="NormalTok"/>
        </w:rPr>
        <w:t xml:space="preserve">    td.chembl_id,</w:t>
      </w:r>
      <w:r>
        <w:br/>
      </w:r>
      <w:r>
        <w:rPr>
          <w:rStyle w:val="NormalTok"/>
        </w:rPr>
        <w:t xml:space="preserve">    td.pref_name,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act.molregno) </w:t>
      </w:r>
      <w:r>
        <w:rPr>
          <w:rStyle w:val="KeywordTok"/>
        </w:rPr>
        <w:t xml:space="preserve">AS</w:t>
      </w:r>
      <w:r>
        <w:rPr>
          <w:rStyle w:val="NormalTok"/>
        </w:rPr>
        <w:t xml:space="preserve"> num_compounds</w:t>
      </w:r>
      <w:r>
        <w:br/>
      </w:r>
      <w:r>
        <w:rPr>
          <w:rStyle w:val="KeywordTok"/>
        </w:rPr>
        <w:t xml:space="preserve">FROM</w:t>
      </w:r>
      <w:r>
        <w:br/>
      </w:r>
      <w:r>
        <w:rPr>
          <w:rStyle w:val="NormalTok"/>
        </w:rPr>
        <w:t xml:space="preserve">    target_dictionary td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td.tid </w:t>
      </w:r>
      <w:r>
        <w:rPr>
          <w:rStyle w:val="OperatorTok"/>
        </w:rPr>
        <w:t xml:space="preserve">=</w:t>
      </w:r>
      <w:r>
        <w:rPr>
          <w:rStyle w:val="NormalTok"/>
        </w:rPr>
        <w:t xml:space="preserve"> act.tid</w:t>
      </w:r>
      <w:r>
        <w:br/>
      </w:r>
      <w:r>
        <w:rPr>
          <w:rStyle w:val="KeywordTok"/>
        </w:rPr>
        <w:t xml:space="preserve">WHERE</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GROUP</w:t>
      </w:r>
      <w:r>
        <w:rPr>
          <w:rStyle w:val="NormalTok"/>
        </w:rPr>
        <w:t xml:space="preserve"> </w:t>
      </w:r>
      <w:r>
        <w:rPr>
          <w:rStyle w:val="KeywordTok"/>
        </w:rPr>
        <w:t xml:space="preserve">BY</w:t>
      </w:r>
      <w:r>
        <w:br/>
      </w:r>
      <w:r>
        <w:rPr>
          <w:rStyle w:val="NormalTok"/>
        </w:rPr>
        <w:t xml:space="preserve">    td.chembl_id, td.pref_name</w:t>
      </w:r>
      <w:r>
        <w:br/>
      </w:r>
      <w:r>
        <w:rPr>
          <w:rStyle w:val="KeywordTok"/>
        </w:rPr>
        <w:t xml:space="preserve">ORDER</w:t>
      </w:r>
      <w:r>
        <w:rPr>
          <w:rStyle w:val="NormalTok"/>
        </w:rPr>
        <w:t xml:space="preserve"> </w:t>
      </w:r>
      <w:r>
        <w:rPr>
          <w:rStyle w:val="KeywordTok"/>
        </w:rPr>
        <w:t xml:space="preserve">BY</w:t>
      </w:r>
      <w:r>
        <w:br/>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Tiếng Việt</w:t>
      </w:r>
      <w:r>
        <w:br/>
      </w:r>
      <w:r>
        <w:rPr>
          <w:rStyle w:val="CommentTok"/>
        </w:rPr>
        <w:t xml:space="preserve">-- Lấy thông tin về các mục tiêu và số lượng hợp chất hoạt động trên mỗi mục tiêu.</w:t>
      </w:r>
      <w:r>
        <w:br/>
      </w:r>
      <w:r>
        <w:rPr>
          <w:rStyle w:val="KeywordTok"/>
        </w:rPr>
        <w:t xml:space="preserve">SELECT</w:t>
      </w:r>
      <w:r>
        <w:br/>
      </w:r>
      <w:r>
        <w:rPr>
          <w:rStyle w:val="NormalTok"/>
        </w:rPr>
        <w:t xml:space="preserve">    td.chembl_id,</w:t>
      </w:r>
      <w:r>
        <w:br/>
      </w:r>
      <w:r>
        <w:rPr>
          <w:rStyle w:val="NormalTok"/>
        </w:rPr>
        <w:t xml:space="preserve">    td.pref_name,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act.molregno) </w:t>
      </w:r>
      <w:r>
        <w:rPr>
          <w:rStyle w:val="KeywordTok"/>
        </w:rPr>
        <w:t xml:space="preserve">AS</w:t>
      </w:r>
      <w:r>
        <w:rPr>
          <w:rStyle w:val="NormalTok"/>
        </w:rPr>
        <w:t xml:space="preserve"> num_compounds</w:t>
      </w:r>
      <w:r>
        <w:br/>
      </w:r>
      <w:r>
        <w:rPr>
          <w:rStyle w:val="KeywordTok"/>
        </w:rPr>
        <w:t xml:space="preserve">FROM</w:t>
      </w:r>
      <w:r>
        <w:br/>
      </w:r>
      <w:r>
        <w:rPr>
          <w:rStyle w:val="NormalTok"/>
        </w:rPr>
        <w:t xml:space="preserve">    target_dictionary td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td.tid </w:t>
      </w:r>
      <w:r>
        <w:rPr>
          <w:rStyle w:val="OperatorTok"/>
        </w:rPr>
        <w:t xml:space="preserve">=</w:t>
      </w:r>
      <w:r>
        <w:rPr>
          <w:rStyle w:val="NormalTok"/>
        </w:rPr>
        <w:t xml:space="preserve"> act.tid</w:t>
      </w:r>
      <w:r>
        <w:br/>
      </w:r>
      <w:r>
        <w:rPr>
          <w:rStyle w:val="KeywordTok"/>
        </w:rPr>
        <w:t xml:space="preserve">WHERE</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Đảm bảo standard_value là kiểu số</w:t>
      </w:r>
      <w:r>
        <w:br/>
      </w:r>
      <w:r>
        <w:rPr>
          <w:rStyle w:val="KeywordTok"/>
        </w:rPr>
        <w:t xml:space="preserve">GROUP</w:t>
      </w:r>
      <w:r>
        <w:rPr>
          <w:rStyle w:val="NormalTok"/>
        </w:rPr>
        <w:t xml:space="preserve"> </w:t>
      </w:r>
      <w:r>
        <w:rPr>
          <w:rStyle w:val="KeywordTok"/>
        </w:rPr>
        <w:t xml:space="preserve">BY</w:t>
      </w:r>
      <w:r>
        <w:br/>
      </w:r>
      <w:r>
        <w:rPr>
          <w:rStyle w:val="NormalTok"/>
        </w:rPr>
        <w:t xml:space="preserve">    td.chembl_id, td.pref_name</w:t>
      </w:r>
      <w:r>
        <w:br/>
      </w:r>
      <w:r>
        <w:rPr>
          <w:rStyle w:val="KeywordTok"/>
        </w:rPr>
        <w:t xml:space="preserve">ORDER</w:t>
      </w:r>
      <w:r>
        <w:rPr>
          <w:rStyle w:val="NormalTok"/>
        </w:rPr>
        <w:t xml:space="preserve"> </w:t>
      </w:r>
      <w:r>
        <w:rPr>
          <w:rStyle w:val="KeywordTok"/>
        </w:rPr>
        <w:t xml:space="preserve">BY</w:t>
      </w:r>
      <w:r>
        <w:br/>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i/>
          <w:iCs/>
        </w:rPr>
        <w:t xml:space="preserve">Ví dụ 5: Tìm kiếm các hợp chất có hoạt tính trên một mục tiêu cụ thể và có giá trị pChEMBL lớn hơn một giá trị nhất định.</w:t>
      </w:r>
    </w:p>
    <w:p>
      <w:pPr>
        <w:pStyle w:val="SourceCode"/>
      </w:pPr>
      <w:r>
        <w:rPr>
          <w:rStyle w:val="CommentTok"/>
        </w:rPr>
        <w:t xml:space="preserve">-- English</w:t>
      </w:r>
      <w:r>
        <w:br/>
      </w:r>
      <w:r>
        <w:rPr>
          <w:rStyle w:val="CommentTok"/>
        </w:rPr>
        <w:t xml:space="preserve">-- Find compounds active on a specific target and have a pChEMBL value greater than a certain value.</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act.pchembl_value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'Cyclooxygenase-2'</w:t>
      </w:r>
      <w:r>
        <w:rPr>
          <w:rStyle w:val="NormalTok"/>
        </w:rPr>
        <w:t xml:space="preserve">  </w:t>
      </w:r>
      <w:r>
        <w:rPr>
          <w:rStyle w:val="CommentTok"/>
        </w:rPr>
        <w:t xml:space="preserve">-- Example target</w:t>
      </w:r>
      <w:r>
        <w:br/>
      </w:r>
      <w:r>
        <w:rPr>
          <w:rStyle w:val="NormalTok"/>
        </w:rPr>
        <w:t xml:space="preserve">    </w:t>
      </w:r>
      <w:r>
        <w:rPr>
          <w:rStyle w:val="KeywordTok"/>
        </w:rPr>
        <w:t xml:space="preserve">AND</w:t>
      </w:r>
      <w:r>
        <w:rPr>
          <w:rStyle w:val="NormalTok"/>
        </w:rPr>
        <w:t xml:space="preserve"> act.pchembl_value </w:t>
      </w:r>
      <w:r>
        <w:rPr>
          <w:rStyle w:val="OperatorTok"/>
        </w:rPr>
        <w:t xml:space="preserve">&gt;</w:t>
      </w:r>
      <w:r>
        <w:rPr>
          <w:rStyle w:val="NormalTok"/>
        </w:rPr>
        <w:t xml:space="preserve"> </w:t>
      </w:r>
      <w:r>
        <w:rPr>
          <w:rStyle w:val="FloatTok"/>
        </w:rPr>
        <w:t xml:space="preserve">6.0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Tiếng Việt</w:t>
      </w:r>
      <w:r>
        <w:br/>
      </w:r>
      <w:r>
        <w:rPr>
          <w:rStyle w:val="CommentTok"/>
        </w:rPr>
        <w:t xml:space="preserve">-- Tìm kiếm các hợp chất có hoạt tính trên một mục tiêu cụ thể và có giá trị pChEMBL lớn hơn một giá trị nhất định.</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act.pchembl_value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'Cyclooxygenase-2'</w:t>
      </w:r>
      <w:r>
        <w:rPr>
          <w:rStyle w:val="NormalTok"/>
        </w:rPr>
        <w:t xml:space="preserve">  </w:t>
      </w:r>
      <w:r>
        <w:rPr>
          <w:rStyle w:val="CommentTok"/>
        </w:rPr>
        <w:t xml:space="preserve">-- Ví dụ mục tiêu</w:t>
      </w:r>
      <w:r>
        <w:br/>
      </w:r>
      <w:r>
        <w:rPr>
          <w:rStyle w:val="NormalTok"/>
        </w:rPr>
        <w:t xml:space="preserve">    </w:t>
      </w:r>
      <w:r>
        <w:rPr>
          <w:rStyle w:val="KeywordTok"/>
        </w:rPr>
        <w:t xml:space="preserve">AND</w:t>
      </w:r>
      <w:r>
        <w:rPr>
          <w:rStyle w:val="NormalTok"/>
        </w:rPr>
        <w:t xml:space="preserve"> act.pchembl_value </w:t>
      </w:r>
      <w:r>
        <w:rPr>
          <w:rStyle w:val="OperatorTok"/>
        </w:rPr>
        <w:t xml:space="preserve">&gt;</w:t>
      </w:r>
      <w:r>
        <w:rPr>
          <w:rStyle w:val="NormalTok"/>
        </w:rPr>
        <w:t xml:space="preserve"> </w:t>
      </w:r>
      <w:r>
        <w:rPr>
          <w:rStyle w:val="FloatTok"/>
        </w:rPr>
        <w:t xml:space="preserve">6.0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về lỗi SQL (Note on SQL Error):</w:t>
      </w:r>
    </w:p>
    <w:p>
      <w:pPr>
        <w:pStyle w:val="BodyText"/>
      </w:pPr>
      <w:r>
        <w:t xml:space="preserve">Lỗi</w:t>
      </w:r>
      <w:r>
        <w:t xml:space="preserve"> </w:t>
      </w:r>
      <w:r>
        <w:rPr>
          <w:rStyle w:val="VerbatimChar"/>
        </w:rPr>
        <w:t xml:space="preserve">ERROR: operator does not exist: numeric ~ unknown LINE 12: AND act.standard_value ~ '^[0-9\.]+$'</w:t>
      </w:r>
      <w:r>
        <w:t xml:space="preserve"> </w:t>
      </w:r>
      <w:r>
        <w:t xml:space="preserve">xảy ra do kiểu dữ liệu của cột</w:t>
      </w:r>
      <w:r>
        <w:t xml:space="preserve"> </w:t>
      </w:r>
      <w:r>
        <w:rPr>
          <w:rStyle w:val="VerbatimChar"/>
        </w:rPr>
        <w:t xml:space="preserve">act.standard_value</w:t>
      </w:r>
      <w:r>
        <w:t xml:space="preserve"> </w:t>
      </w:r>
      <w:r>
        <w:t xml:space="preserve">không phải là numeric. Để khắc phục, bạn có thể thử ép kiểu dữ liệu trước khi so sánh:</w:t>
      </w:r>
    </w:p>
    <w:p>
      <w:pPr>
        <w:pStyle w:val="SourceCode"/>
      </w:pPr>
      <w:r>
        <w:rPr>
          <w:rStyle w:val="KeywordTok"/>
        </w:rPr>
        <w:t xml:space="preserve">AND</w:t>
      </w:r>
      <w:r>
        <w:rPr>
          <w:rStyle w:val="NormalTok"/>
        </w:rPr>
        <w:t xml:space="preserve"> act.standard_value:</w:t>
      </w:r>
      <w:r>
        <w:rPr>
          <w:rStyle w:val="CharTok"/>
        </w:rPr>
        <w:t xml:space="preserve">:numeric</w:t>
      </w:r>
      <w:r>
        <w:rPr>
          <w:rStyle w:val="NormalTok"/>
        </w:rPr>
        <w:t xml:space="preserve"> ~ </w:t>
      </w:r>
      <w:r>
        <w:rPr>
          <w:rStyle w:val="StringTok"/>
        </w:rPr>
        <w:t xml:space="preserve">'^[0-9\.]+$'</w:t>
      </w:r>
    </w:p>
    <w:p>
      <w:pPr>
        <w:pStyle w:val="FirstParagraph"/>
      </w:pPr>
      <w:r>
        <w:t xml:space="preserve">Hoặc sử dụng hàm</w:t>
      </w:r>
      <w:r>
        <w:t xml:space="preserve"> </w:t>
      </w:r>
      <w:r>
        <w:rPr>
          <w:rStyle w:val="VerbatimChar"/>
        </w:rPr>
        <w:t xml:space="preserve">REGEXP_MATCHES</w:t>
      </w:r>
      <w:r>
        <w:t xml:space="preserve"> </w:t>
      </w:r>
      <w:r>
        <w:t xml:space="preserve">(tùy thuộc vào phiên bản PostgreSQL của bạn).</w:t>
      </w:r>
    </w:p>
    <w:p>
      <w:pPr>
        <w:pStyle w:val="BodyText"/>
      </w:pPr>
      <w:r>
        <w:rPr>
          <w:b/>
          <w:bCs/>
        </w:rPr>
        <w:t xml:space="preserve">Code Python (Python Code):</w:t>
      </w:r>
    </w:p>
    <w:p>
      <w:pPr>
        <w:pStyle w:val="BodyText"/>
      </w:pPr>
      <w:r>
        <w:t xml:space="preserve">Dưới đây là ví dụ code Python sử dụng RDKit để đọc file CSV, tính toán fingerprint và chuẩn bị dữ liệu cho mô hình học máy.</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Define base path (replace with your actual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Define file path for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with your actual CSV file name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data </w:t>
      </w:r>
      <w:r>
        <w:rPr>
          <w:rStyle w:val="OperatorTok"/>
        </w:rPr>
        <w:t xml:space="preserve">=</w:t>
      </w:r>
      <w:r>
        <w:rPr>
          <w:rStyle w:val="NormalTok"/>
        </w:rPr>
        <w:t xml:space="preserve"> data[data[</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  </w:t>
      </w:r>
      <w:r>
        <w:rPr>
          <w:rStyle w:val="CommentTok"/>
        </w:rPr>
        <w:t xml:space="preserve"># Keep only numeric values</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data </w:t>
      </w:r>
      <w:r>
        <w:rPr>
          <w:rStyle w:val="OperatorTok"/>
        </w:rPr>
        <w:t xml:space="preserve">=</w:t>
      </w:r>
      <w:r>
        <w:rPr>
          <w:rStyle w:val="NormalTok"/>
        </w:rPr>
        <w:t xml:space="preserve"> data.head(</w:t>
      </w:r>
      <w:r>
        <w:rPr>
          <w:rStyle w:val="DecValTok"/>
        </w:rPr>
        <w:t xml:space="preserve">100</w:t>
      </w:r>
      <w:r>
        <w:rPr>
          <w:rStyle w:val="NormalTok"/>
        </w:rPr>
        <w:t xml:space="preserve">)</w:t>
      </w:r>
      <w:r>
        <w:br/>
      </w:r>
      <w:r>
        <w:br/>
      </w:r>
      <w:r>
        <w:rPr>
          <w:rStyle w:val="CommentTok"/>
        </w:rPr>
        <w:t xml:space="preserve"># RDKit Function</w:t>
      </w:r>
      <w:r>
        <w:br/>
      </w:r>
      <w:r>
        <w:rPr>
          <w:rStyle w:val="KeywordTok"/>
        </w:rPr>
        <w:t xml:space="preserve">def</w:t>
      </w:r>
      <w:r>
        <w:rPr>
          <w:rStyle w:val="NormalTok"/>
        </w:rPr>
        <w:t xml:space="preserve"> generate_fingerprint(smiles):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(fp.ToBitString()), dtype</w:t>
      </w:r>
      <w:r>
        <w:rPr>
          <w:rStyle w:val="OperatorTok"/>
        </w:rPr>
        <w:t xml:space="preserve">=</w:t>
      </w:r>
      <w:r>
        <w:rPr>
          <w:rStyle w:val="BuiltInTok"/>
        </w:rPr>
        <w:t xml:space="preserve">int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Generate Fingerprints</w:t>
      </w:r>
      <w:r>
        <w:br/>
      </w:r>
      <w:r>
        <w:rPr>
          <w:rStyle w:val="NormalTok"/>
        </w:rPr>
        <w:t xml:space="preserve">data[</w:t>
      </w:r>
      <w:r>
        <w:rPr>
          <w:rStyle w:val="StringTok"/>
        </w:rPr>
        <w:t xml:space="preserve">'fingerprint'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(generate_fingerprint)</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np.stack(data[</w:t>
      </w:r>
      <w:r>
        <w:rPr>
          <w:rStyle w:val="StringTok"/>
        </w:rPr>
        <w:t xml:space="preserve">'fingerprint'</w:t>
      </w:r>
      <w:r>
        <w:rPr>
          <w:rStyle w:val="NormalTok"/>
        </w:rPr>
        <w:t xml:space="preserve">].values)</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].values</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Evaluate Model</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Vietnamese</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Định nghĩa đường dẫn gốc (thay thế bằng đường dẫn thực tế của bạn)</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Định nghĩa đường dẫn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bằng tên file CSV thực tế của bạn</w:t>
      </w:r>
      <w:r>
        <w:br/>
      </w:r>
      <w:r>
        <w:br/>
      </w:r>
      <w:r>
        <w:rPr>
          <w:rStyle w:val="CommentTok"/>
        </w:rPr>
        <w:t xml:space="preserve"># Tải dữ liệu từ file CSV</w:t>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Làm sạch và tiền xử lý dữ liệu</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data </w:t>
      </w:r>
      <w:r>
        <w:rPr>
          <w:rStyle w:val="OperatorTok"/>
        </w:rPr>
        <w:t xml:space="preserve">=</w:t>
      </w:r>
      <w:r>
        <w:rPr>
          <w:rStyle w:val="NormalTok"/>
        </w:rPr>
        <w:t xml:space="preserve"> data[data[</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  </w:t>
      </w:r>
      <w:r>
        <w:rPr>
          <w:rStyle w:val="CommentTok"/>
        </w:rPr>
        <w:t xml:space="preserve"># Chỉ giữ lại các giá trị số</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data </w:t>
      </w:r>
      <w:r>
        <w:rPr>
          <w:rStyle w:val="OperatorTok"/>
        </w:rPr>
        <w:t xml:space="preserve">=</w:t>
      </w:r>
      <w:r>
        <w:rPr>
          <w:rStyle w:val="NormalTok"/>
        </w:rPr>
        <w:t xml:space="preserve"> data.head(</w:t>
      </w:r>
      <w:r>
        <w:rPr>
          <w:rStyle w:val="DecValTok"/>
        </w:rPr>
        <w:t xml:space="preserve">100</w:t>
      </w:r>
      <w:r>
        <w:rPr>
          <w:rStyle w:val="NormalTok"/>
        </w:rPr>
        <w:t xml:space="preserve">)</w:t>
      </w:r>
      <w:r>
        <w:br/>
      </w:r>
      <w:r>
        <w:br/>
      </w:r>
      <w:r>
        <w:rPr>
          <w:rStyle w:val="CommentTok"/>
        </w:rPr>
        <w:t xml:space="preserve"># Hàm RDKit</w:t>
      </w:r>
      <w:r>
        <w:br/>
      </w:r>
      <w:r>
        <w:rPr>
          <w:rStyle w:val="KeywordTok"/>
        </w:rPr>
        <w:t xml:space="preserve">def</w:t>
      </w:r>
      <w:r>
        <w:rPr>
          <w:rStyle w:val="NormalTok"/>
        </w:rPr>
        <w:t xml:space="preserve"> generate_fingerprint(smiles):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(fp.ToBitString()), dtype</w:t>
      </w:r>
      <w:r>
        <w:rPr>
          <w:rStyle w:val="OperatorTok"/>
        </w:rPr>
        <w:t xml:space="preserve">=</w:t>
      </w:r>
      <w:r>
        <w:rPr>
          <w:rStyle w:val="BuiltInTok"/>
        </w:rPr>
        <w:t xml:space="preserve">int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Tạo Fingerprints</w:t>
      </w:r>
      <w:r>
        <w:br/>
      </w:r>
      <w:r>
        <w:rPr>
          <w:rStyle w:val="NormalTok"/>
        </w:rPr>
        <w:t xml:space="preserve">data[</w:t>
      </w:r>
      <w:r>
        <w:rPr>
          <w:rStyle w:val="StringTok"/>
        </w:rPr>
        <w:t xml:space="preserve">'fingerprint'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(generate_fingerprint)</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Chuẩn bị dữ liệu cho Học Máy</w:t>
      </w:r>
      <w:r>
        <w:br/>
      </w:r>
      <w:r>
        <w:rPr>
          <w:rStyle w:val="NormalTok"/>
        </w:rPr>
        <w:t xml:space="preserve">X </w:t>
      </w:r>
      <w:r>
        <w:rPr>
          <w:rStyle w:val="OperatorTok"/>
        </w:rPr>
        <w:t xml:space="preserve">=</w:t>
      </w:r>
      <w:r>
        <w:rPr>
          <w:rStyle w:val="NormalTok"/>
        </w:rPr>
        <w:t xml:space="preserve"> np.stack(data[</w:t>
      </w:r>
      <w:r>
        <w:rPr>
          <w:rStyle w:val="StringTok"/>
        </w:rPr>
        <w:t xml:space="preserve">'fingerprint'</w:t>
      </w:r>
      <w:r>
        <w:rPr>
          <w:rStyle w:val="NormalTok"/>
        </w:rPr>
        <w:t xml:space="preserve">].values)</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].values</w:t>
      </w:r>
      <w:r>
        <w:br/>
      </w:r>
      <w:r>
        <w:br/>
      </w:r>
      <w:r>
        <w:rPr>
          <w:rStyle w:val="CommentTok"/>
        </w:rPr>
        <w:t xml:space="preserve"># Chia Dữ Liệu</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f"Lỗi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về lỗi Python (Note on Python Error):</w:t>
      </w:r>
    </w:p>
    <w:p>
      <w:pPr>
        <w:pStyle w:val="BodyText"/>
      </w:pPr>
      <w:r>
        <w:t xml:space="preserve">Lỗi về tham số</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w:t>
      </w:r>
      <w:r>
        <w:t xml:space="preserve">chỉ xảy ra với các phiên bản scikit-learn rất cũ. Bạn nên nâng cấp scikit-learn lên phiên bản mới nhất để tránh lỗi này. Nếu không thể nâng cấp, bạn có thể tính căn bậc hai của MSE để có RMSE (Root Mean Squared Error).</w:t>
      </w:r>
    </w:p>
    <w:p>
      <w:pPr>
        <w:pStyle w:val="BodyText"/>
      </w:pPr>
      <w:r>
        <w:rPr>
          <w:b/>
          <w:bCs/>
        </w:rPr>
        <w:t xml:space="preserve">Các ví dụ Python khác:</w:t>
      </w:r>
    </w:p>
    <w:p>
      <w:pPr>
        <w:pStyle w:val="BodyText"/>
      </w:pPr>
      <w:r>
        <w:rPr>
          <w:i/>
          <w:iCs/>
        </w:rPr>
        <w:t xml:space="preserve">Ví dụ 1: Tính các descriptor phân tử cơ bản (ví dụ: LogP, MW) sử dụng RDKit.</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logp, mw</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data[</w:t>
      </w:r>
      <w:r>
        <w:rPr>
          <w:rStyle w:val="StringTok"/>
        </w:rPr>
        <w:t xml:space="preserve">'logp'</w:t>
      </w:r>
      <w:r>
        <w:rPr>
          <w:rStyle w:val="NormalTok"/>
        </w:rPr>
        <w:t xml:space="preserve">], data[</w:t>
      </w:r>
      <w:r>
        <w:rPr>
          <w:rStyle w:val="StringTok"/>
        </w:rPr>
        <w:t xml:space="preserve">'mw'</w:t>
      </w:r>
      <w:r>
        <w:rPr>
          <w:rStyle w:val="NormalTok"/>
        </w:rPr>
        <w:t xml:space="preserve">]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BuiltInTok"/>
        </w:rPr>
        <w:t xml:space="preserve">print</w:t>
      </w:r>
      <w:r>
        <w:rPr>
          <w:rStyle w:val="NormalTok"/>
        </w:rPr>
        <w:t xml:space="preserve">(data[[</w:t>
      </w:r>
      <w:r>
        <w:rPr>
          <w:rStyle w:val="StringTok"/>
        </w:rPr>
        <w:t xml:space="preserve">'canonical_smiles'</w:t>
      </w:r>
      <w:r>
        <w:rPr>
          <w:rStyle w:val="NormalTok"/>
        </w:rPr>
        <w:t xml:space="preserve">, </w:t>
      </w:r>
      <w:r>
        <w:rPr>
          <w:rStyle w:val="StringTok"/>
        </w:rPr>
        <w:t xml:space="preserve">'logp'</w:t>
      </w:r>
      <w:r>
        <w:rPr>
          <w:rStyle w:val="NormalTok"/>
        </w:rPr>
        <w:t xml:space="preserve">, </w:t>
      </w:r>
      <w:r>
        <w:rPr>
          <w:rStyle w:val="StringTok"/>
        </w:rPr>
        <w:t xml:space="preserve">'mw'</w:t>
      </w:r>
      <w:r>
        <w:rPr>
          <w:rStyle w:val="NormalTok"/>
        </w:rPr>
        <w:t xml:space="preserve">]].head())</w:t>
      </w:r>
      <w:r>
        <w:br/>
      </w:r>
      <w:r>
        <w:br/>
      </w:r>
      <w:r>
        <w:rPr>
          <w:rStyle w:val="CommentTok"/>
        </w:rPr>
        <w:t xml:space="preserve"># Vietnamese</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tinh_toan_descriptors(smiles):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logp, mw</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data[</w:t>
      </w:r>
      <w:r>
        <w:rPr>
          <w:rStyle w:val="StringTok"/>
        </w:rPr>
        <w:t xml:space="preserve">'logp'</w:t>
      </w:r>
      <w:r>
        <w:rPr>
          <w:rStyle w:val="NormalTok"/>
        </w:rPr>
        <w:t xml:space="preserve">], data[</w:t>
      </w:r>
      <w:r>
        <w:rPr>
          <w:rStyle w:val="StringTok"/>
        </w:rPr>
        <w:t xml:space="preserve">'mw'</w:t>
      </w:r>
      <w:r>
        <w:rPr>
          <w:rStyle w:val="NormalTok"/>
        </w:rPr>
        <w:t xml:space="preserve">]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data[</w:t>
      </w:r>
      <w:r>
        <w:rPr>
          <w:rStyle w:val="StringTok"/>
        </w:rPr>
        <w:t xml:space="preserve">'canonical_smiles'</w:t>
      </w:r>
      <w:r>
        <w:rPr>
          <w:rStyle w:val="NormalTok"/>
        </w:rPr>
        <w:t xml:space="preserve">].</w:t>
      </w:r>
      <w:r>
        <w:rPr>
          <w:rStyle w:val="BuiltInTok"/>
        </w:rPr>
        <w:t xml:space="preserve">apply</w:t>
      </w:r>
      <w:r>
        <w:rPr>
          <w:rStyle w:val="NormalTok"/>
        </w:rPr>
        <w:t xml:space="preserve">(tinh_toan_descriptors))</w:t>
      </w:r>
      <w:r>
        <w:br/>
      </w:r>
      <w:r>
        <w:rPr>
          <w:rStyle w:val="BuiltInTok"/>
        </w:rPr>
        <w:t xml:space="preserve">print</w:t>
      </w:r>
      <w:r>
        <w:rPr>
          <w:rStyle w:val="NormalTok"/>
        </w:rPr>
        <w:t xml:space="preserve">(data[[</w:t>
      </w:r>
      <w:r>
        <w:rPr>
          <w:rStyle w:val="StringTok"/>
        </w:rPr>
        <w:t xml:space="preserve">'canonical_smiles'</w:t>
      </w:r>
      <w:r>
        <w:rPr>
          <w:rStyle w:val="NormalTok"/>
        </w:rPr>
        <w:t xml:space="preserve">, </w:t>
      </w:r>
      <w:r>
        <w:rPr>
          <w:rStyle w:val="StringTok"/>
        </w:rPr>
        <w:t xml:space="preserve">'logp'</w:t>
      </w:r>
      <w:r>
        <w:rPr>
          <w:rStyle w:val="NormalTok"/>
        </w:rPr>
        <w:t xml:space="preserve">, </w:t>
      </w:r>
      <w:r>
        <w:rPr>
          <w:rStyle w:val="StringTok"/>
        </w:rPr>
        <w:t xml:space="preserve">'mw'</w:t>
      </w:r>
      <w:r>
        <w:rPr>
          <w:rStyle w:val="NormalTok"/>
        </w:rPr>
        <w:t xml:space="preserve">]].head())</w:t>
      </w:r>
    </w:p>
    <w:p>
      <w:pPr>
        <w:pStyle w:val="FirstParagraph"/>
      </w:pPr>
      <w:r>
        <w:rPr>
          <w:i/>
          <w:iCs/>
        </w:rPr>
        <w:t xml:space="preserve">Ví dụ 2: Trực quan hóa một phân tử từ SMILES.</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SVG</w:t>
      </w:r>
      <w:r>
        <w:br/>
      </w:r>
      <w:r>
        <w:br/>
      </w:r>
      <w:r>
        <w:rPr>
          <w:rStyle w:val="KeywordTok"/>
        </w:rPr>
        <w:t xml:space="preserve">def</w:t>
      </w:r>
      <w:r>
        <w:rPr>
          <w:rStyle w:val="NormalTok"/>
        </w:rPr>
        <w:t xml:space="preserve"> visualize_molecule(smiles):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SVG(Draw.MolToSVG(mol, size</w:t>
      </w:r>
      <w:r>
        <w:rPr>
          <w:rStyle w:val="OperatorTok"/>
        </w:rPr>
        <w:t xml:space="preserve">=</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smiles </w:t>
      </w:r>
      <w:r>
        <w:rPr>
          <w:rStyle w:val="OperatorTok"/>
        </w:rPr>
        <w:t xml:space="preserve">=</w:t>
      </w:r>
      <w:r>
        <w:rPr>
          <w:rStyle w:val="NormalTok"/>
        </w:rPr>
        <w:t xml:space="preserve"> data[</w:t>
      </w:r>
      <w:r>
        <w:rPr>
          <w:rStyle w:val="StringTok"/>
        </w:rPr>
        <w:t xml:space="preserve">'canonical_smiles'</w:t>
      </w:r>
      <w:r>
        <w:rPr>
          <w:rStyle w:val="NormalTok"/>
        </w:rPr>
        <w:t xml:space="preserve">].iloc[</w:t>
      </w:r>
      <w:r>
        <w:rPr>
          <w:rStyle w:val="DecValTok"/>
        </w:rPr>
        <w:t xml:space="preserve">0</w:t>
      </w:r>
      <w:r>
        <w:rPr>
          <w:rStyle w:val="NormalTok"/>
        </w:rPr>
        <w:t xml:space="preserve">]</w:t>
      </w:r>
      <w:r>
        <w:br/>
      </w:r>
      <w:r>
        <w:rPr>
          <w:rStyle w:val="NormalTok"/>
        </w:rPr>
        <w:t xml:space="preserve">visualize_molecule(smiles)</w:t>
      </w:r>
      <w:r>
        <w:br/>
      </w:r>
      <w:r>
        <w:br/>
      </w:r>
      <w:r>
        <w:rPr>
          <w:rStyle w:val="CommentTok"/>
        </w:rPr>
        <w:t xml:space="preserve"># Vietnamese</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SVG</w:t>
      </w:r>
      <w:r>
        <w:br/>
      </w:r>
      <w:r>
        <w:br/>
      </w:r>
      <w:r>
        <w:rPr>
          <w:rStyle w:val="KeywordTok"/>
        </w:rPr>
        <w:t xml:space="preserve">def</w:t>
      </w:r>
      <w:r>
        <w:rPr>
          <w:rStyle w:val="NormalTok"/>
        </w:rPr>
        <w:t xml:space="preserve"> truc_quan_hoa_phan_tu(smiles):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SVG(Draw.MolToSVG(mol, size</w:t>
      </w:r>
      <w:r>
        <w:rPr>
          <w:rStyle w:val="OperatorTok"/>
        </w:rPr>
        <w:t xml:space="preserve">=</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smiles </w:t>
      </w:r>
      <w:r>
        <w:rPr>
          <w:rStyle w:val="OperatorTok"/>
        </w:rPr>
        <w:t xml:space="preserve">=</w:t>
      </w:r>
      <w:r>
        <w:rPr>
          <w:rStyle w:val="NormalTok"/>
        </w:rPr>
        <w:t xml:space="preserve"> data[</w:t>
      </w:r>
      <w:r>
        <w:rPr>
          <w:rStyle w:val="StringTok"/>
        </w:rPr>
        <w:t xml:space="preserve">'canonical_smiles'</w:t>
      </w:r>
      <w:r>
        <w:rPr>
          <w:rStyle w:val="NormalTok"/>
        </w:rPr>
        <w:t xml:space="preserve">].iloc[</w:t>
      </w:r>
      <w:r>
        <w:rPr>
          <w:rStyle w:val="DecValTok"/>
        </w:rPr>
        <w:t xml:space="preserve">0</w:t>
      </w:r>
      <w:r>
        <w:rPr>
          <w:rStyle w:val="NormalTok"/>
        </w:rPr>
        <w:t xml:space="preserve">]</w:t>
      </w:r>
      <w:r>
        <w:br/>
      </w:r>
      <w:r>
        <w:rPr>
          <w:rStyle w:val="NormalTok"/>
        </w:rPr>
        <w:t xml:space="preserve">truc_quan_hoa_phan_tu(smiles)</w:t>
      </w:r>
    </w:p>
    <w:p>
      <w:pPr>
        <w:pStyle w:val="FirstParagraph"/>
      </w:pPr>
      <w:r>
        <w:rPr>
          <w:i/>
          <w:iCs/>
        </w:rPr>
        <w:t xml:space="preserve">Ví dụ 3: Tạo và trực quan hóa fingerprint (ví dụ: Morgan fingerprint).</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SVG</w:t>
      </w:r>
      <w:r>
        <w:br/>
      </w:r>
      <w:r>
        <w:br/>
      </w:r>
      <w:r>
        <w:rPr>
          <w:rStyle w:val="KeywordTok"/>
        </w:rPr>
        <w:t xml:space="preserve">def</w:t>
      </w:r>
      <w:r>
        <w:rPr>
          <w:rStyle w:val="NormalTok"/>
        </w:rPr>
        <w:t xml:space="preserve"> visualize_fingerprint(smiles):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AllChem.GetMorganFingerprint(mol,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fp </w:t>
      </w:r>
      <w:r>
        <w:rPr>
          <w:rStyle w:val="OperatorTok"/>
        </w:rPr>
        <w:t xml:space="preserve">=</w:t>
      </w:r>
      <w:r>
        <w:rPr>
          <w:rStyle w:val="NormalTok"/>
        </w:rPr>
        <w:t xml:space="preserve"> visualize_fingerprint(data[</w:t>
      </w:r>
      <w:r>
        <w:rPr>
          <w:rStyle w:val="StringTok"/>
        </w:rPr>
        <w:t xml:space="preserve">'canonical_smiles'</w:t>
      </w:r>
      <w:r>
        <w:rPr>
          <w:rStyle w:val="NormalTok"/>
        </w:rPr>
        <w:t xml:space="preserve">].iloc[</w:t>
      </w:r>
      <w:r>
        <w:rPr>
          <w:rStyle w:val="DecValTok"/>
        </w:rPr>
        <w:t xml:space="preserve">0</w:t>
      </w:r>
      <w:r>
        <w:rPr>
          <w:rStyle w:val="NormalTok"/>
        </w:rPr>
        <w:t xml:space="preserve">])</w:t>
      </w:r>
      <w:r>
        <w:br/>
      </w:r>
      <w:r>
        <w:rPr>
          <w:rStyle w:val="BuiltInTok"/>
        </w:rPr>
        <w:t xml:space="preserve">print</w:t>
      </w:r>
      <w:r>
        <w:rPr>
          <w:rStyle w:val="NormalTok"/>
        </w:rPr>
        <w:t xml:space="preserve">(fp)</w:t>
      </w:r>
      <w:r>
        <w:br/>
      </w:r>
      <w:r>
        <w:br/>
      </w:r>
      <w:r>
        <w:rPr>
          <w:rStyle w:val="CommentTok"/>
        </w:rPr>
        <w:t xml:space="preserve"># Vietnamese</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SVG</w:t>
      </w:r>
      <w:r>
        <w:br/>
      </w:r>
      <w:r>
        <w:br/>
      </w:r>
      <w:r>
        <w:rPr>
          <w:rStyle w:val="KeywordTok"/>
        </w:rPr>
        <w:t xml:space="preserve">def</w:t>
      </w:r>
      <w:r>
        <w:rPr>
          <w:rStyle w:val="NormalTok"/>
        </w:rPr>
        <w:t xml:space="preserve"> truc_quan_hoa_fingerprint(smiles):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AllChem.GetMorganFingerprint(mol,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fp </w:t>
      </w:r>
      <w:r>
        <w:rPr>
          <w:rStyle w:val="OperatorTok"/>
        </w:rPr>
        <w:t xml:space="preserve">=</w:t>
      </w:r>
      <w:r>
        <w:rPr>
          <w:rStyle w:val="NormalTok"/>
        </w:rPr>
        <w:t xml:space="preserve"> truc_quan_hoa_fingerprint(data[</w:t>
      </w:r>
      <w:r>
        <w:rPr>
          <w:rStyle w:val="StringTok"/>
        </w:rPr>
        <w:t xml:space="preserve">'canonical_smiles'</w:t>
      </w:r>
      <w:r>
        <w:rPr>
          <w:rStyle w:val="NormalTok"/>
        </w:rPr>
        <w:t xml:space="preserve">].iloc[</w:t>
      </w:r>
      <w:r>
        <w:rPr>
          <w:rStyle w:val="DecValTok"/>
        </w:rPr>
        <w:t xml:space="preserve">0</w:t>
      </w:r>
      <w:r>
        <w:rPr>
          <w:rStyle w:val="NormalTok"/>
        </w:rPr>
        <w:t xml:space="preserve">])</w:t>
      </w:r>
      <w:r>
        <w:br/>
      </w:r>
      <w:r>
        <w:rPr>
          <w:rStyle w:val="BuiltInTok"/>
        </w:rPr>
        <w:t xml:space="preserve">print</w:t>
      </w:r>
      <w:r>
        <w:rPr>
          <w:rStyle w:val="NormalTok"/>
        </w:rPr>
        <w:t xml:space="preserve">(fp)</w:t>
      </w:r>
    </w:p>
    <w:p>
      <w:pPr>
        <w:pStyle w:val="FirstParagraph"/>
      </w:pPr>
      <w:r>
        <w:rPr>
          <w:i/>
          <w:iCs/>
        </w:rPr>
        <w:t xml:space="preserve">Ví dụ 4: Sử dụng PCA để giảm chiều dữ liệu fingerprint.</w:t>
      </w:r>
    </w:p>
    <w:p>
      <w:pPr>
        <w:pStyle w:val="SourceCode"/>
      </w:pPr>
      <w:r>
        <w:rPr>
          <w:rStyle w:val="CommentTok"/>
        </w:rPr>
        <w:t xml:space="preserve"># English</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Assuming X is the fingerprint matrix from the previous example</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w:t>
      </w:r>
      <w:r>
        <w:br/>
      </w:r>
      <w:r>
        <w:br/>
      </w:r>
      <w:r>
        <w:rPr>
          <w:rStyle w:val="NormalTok"/>
        </w:rPr>
        <w:t xml:space="preserve">plt.scatter(X_pca[:, </w:t>
      </w:r>
      <w:r>
        <w:rPr>
          <w:rStyle w:val="DecValTok"/>
        </w:rPr>
        <w:t xml:space="preserve">0</w:t>
      </w:r>
      <w:r>
        <w:rPr>
          <w:rStyle w:val="NormalTok"/>
        </w:rPr>
        <w:t xml:space="preserve">], X_pca[:, </w:t>
      </w:r>
      <w:r>
        <w:rPr>
          <w:rStyle w:val="DecValTok"/>
        </w:rPr>
        <w:t xml:space="preserve">1</w:t>
      </w:r>
      <w:r>
        <w:rPr>
          <w:rStyle w:val="NormalTok"/>
        </w:rPr>
        <w:t xml:space="preserve">])</w:t>
      </w:r>
      <w:r>
        <w:br/>
      </w:r>
      <w:r>
        <w:rPr>
          <w:rStyle w:val="NormalTok"/>
        </w:rPr>
        <w:t xml:space="preserve">plt.xlabel(</w:t>
      </w:r>
      <w:r>
        <w:rPr>
          <w:rStyle w:val="StringTok"/>
        </w:rPr>
        <w:t xml:space="preserve">'PCA Component 1'</w:t>
      </w:r>
      <w:r>
        <w:rPr>
          <w:rStyle w:val="NormalTok"/>
        </w:rPr>
        <w:t xml:space="preserve">)</w:t>
      </w:r>
      <w:r>
        <w:br/>
      </w:r>
      <w:r>
        <w:rPr>
          <w:rStyle w:val="NormalTok"/>
        </w:rPr>
        <w:t xml:space="preserve">plt.ylabel(</w:t>
      </w:r>
      <w:r>
        <w:rPr>
          <w:rStyle w:val="StringTok"/>
        </w:rPr>
        <w:t xml:space="preserve">'PCA Component 2'</w:t>
      </w:r>
      <w:r>
        <w:rPr>
          <w:rStyle w:val="NormalTok"/>
        </w:rPr>
        <w:t xml:space="preserve">)</w:t>
      </w:r>
      <w:r>
        <w:br/>
      </w:r>
      <w:r>
        <w:rPr>
          <w:rStyle w:val="NormalTok"/>
        </w:rPr>
        <w:t xml:space="preserve">plt.title(</w:t>
      </w:r>
      <w:r>
        <w:rPr>
          <w:rStyle w:val="StringTok"/>
        </w:rPr>
        <w:t xml:space="preserve">'PCA of Fingerprints'</w:t>
      </w:r>
      <w:r>
        <w:rPr>
          <w:rStyle w:val="NormalTok"/>
        </w:rPr>
        <w:t xml:space="preserve">)</w:t>
      </w:r>
      <w:r>
        <w:br/>
      </w:r>
      <w:r>
        <w:rPr>
          <w:rStyle w:val="NormalTok"/>
        </w:rPr>
        <w:t xml:space="preserve">plt.show()</w:t>
      </w:r>
      <w:r>
        <w:br/>
      </w:r>
      <w:r>
        <w:br/>
      </w:r>
      <w:r>
        <w:rPr>
          <w:rStyle w:val="CommentTok"/>
        </w:rPr>
        <w:t xml:space="preserve"># Vietnamese</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Giả sử X là ma trận fingerprint từ ví dụ trước</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w:t>
      </w:r>
      <w:r>
        <w:br/>
      </w:r>
      <w:r>
        <w:br/>
      </w:r>
      <w:r>
        <w:rPr>
          <w:rStyle w:val="NormalTok"/>
        </w:rPr>
        <w:t xml:space="preserve">plt.scatter(X_pca[:, </w:t>
      </w:r>
      <w:r>
        <w:rPr>
          <w:rStyle w:val="DecValTok"/>
        </w:rPr>
        <w:t xml:space="preserve">0</w:t>
      </w:r>
      <w:r>
        <w:rPr>
          <w:rStyle w:val="NormalTok"/>
        </w:rPr>
        <w:t xml:space="preserve">], X_pca[:, </w:t>
      </w:r>
      <w:r>
        <w:rPr>
          <w:rStyle w:val="DecValTok"/>
        </w:rPr>
        <w:t xml:space="preserve">1</w:t>
      </w:r>
      <w:r>
        <w:rPr>
          <w:rStyle w:val="NormalTok"/>
        </w:rPr>
        <w:t xml:space="preserve">])</w:t>
      </w:r>
      <w:r>
        <w:br/>
      </w:r>
      <w:r>
        <w:rPr>
          <w:rStyle w:val="NormalTok"/>
        </w:rPr>
        <w:t xml:space="preserve">plt.xlabel(</w:t>
      </w:r>
      <w:r>
        <w:rPr>
          <w:rStyle w:val="StringTok"/>
        </w:rPr>
        <w:t xml:space="preserve">'Thành phần PCA 1'</w:t>
      </w:r>
      <w:r>
        <w:rPr>
          <w:rStyle w:val="NormalTok"/>
        </w:rPr>
        <w:t xml:space="preserve">)</w:t>
      </w:r>
      <w:r>
        <w:br/>
      </w:r>
      <w:r>
        <w:rPr>
          <w:rStyle w:val="NormalTok"/>
        </w:rPr>
        <w:t xml:space="preserve">plt.ylabel(</w:t>
      </w:r>
      <w:r>
        <w:rPr>
          <w:rStyle w:val="StringTok"/>
        </w:rPr>
        <w:t xml:space="preserve">'Thành phần PCA 2'</w:t>
      </w:r>
      <w:r>
        <w:rPr>
          <w:rStyle w:val="NormalTok"/>
        </w:rPr>
        <w:t xml:space="preserve">)</w:t>
      </w:r>
      <w:r>
        <w:br/>
      </w:r>
      <w:r>
        <w:rPr>
          <w:rStyle w:val="NormalTok"/>
        </w:rPr>
        <w:t xml:space="preserve">plt.title(</w:t>
      </w:r>
      <w:r>
        <w:rPr>
          <w:rStyle w:val="StringTok"/>
        </w:rPr>
        <w:t xml:space="preserve">'PCA của Fingerprints'</w:t>
      </w:r>
      <w:r>
        <w:rPr>
          <w:rStyle w:val="NormalTok"/>
        </w:rPr>
        <w:t xml:space="preserve">)</w:t>
      </w:r>
      <w:r>
        <w:br/>
      </w:r>
      <w:r>
        <w:rPr>
          <w:rStyle w:val="NormalTok"/>
        </w:rPr>
        <w:t xml:space="preserve">plt.show()</w:t>
      </w:r>
    </w:p>
    <w:p>
      <w:pPr>
        <w:pStyle w:val="FirstParagraph"/>
      </w:pPr>
      <w:r>
        <w:rPr>
          <w:i/>
          <w:iCs/>
        </w:rPr>
        <w:t xml:space="preserve">Ví dụ 5: Xây dựng mô hình Random Forest để dự đoán hoạt tính.</w:t>
      </w:r>
    </w:p>
    <w:p>
      <w:pPr>
        <w:pStyle w:val="SourceCode"/>
      </w:pPr>
      <w:r>
        <w:rPr>
          <w:rStyle w:val="CommentTok"/>
        </w:rPr>
        <w:t xml:space="preserve"># English</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f"Lỗi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Cấu trúc thư mục (Folder Structure):</w:t>
      </w:r>
    </w:p>
    <w:p>
      <w:pPr>
        <w:pStyle w:val="BodyText"/>
      </w:pPr>
      <w:r>
        <w:t xml:space="preserve">Đảm bảo rằng bạn tuân thủ cấu trúc thư mục AIMLOps:</w:t>
      </w:r>
    </w:p>
    <w:p>
      <w:pPr>
        <w:pStyle w:val="SourceCode"/>
      </w:pPr>
      <w:r>
        <w:rPr>
          <w:rStyle w:val="VerbatimChar"/>
        </w:rPr>
        <w:t xml:space="preserve">├── data/</w:t>
      </w:r>
      <w:r>
        <w:br/>
      </w:r>
      <w:r>
        <w:rPr>
          <w:rStyle w:val="VerbatimChar"/>
        </w:rPr>
        <w:t xml:space="preserve">│   └── your_data.csv  # Dữ liệu CSV từ ChEMBL</w:t>
      </w:r>
      <w:r>
        <w:br/>
      </w:r>
      <w:r>
        <w:rPr>
          <w:rStyle w:val="VerbatimChar"/>
        </w:rPr>
        <w:t xml:space="preserve">├── notebooks/</w:t>
      </w:r>
      <w:r>
        <w:br/>
      </w:r>
      <w:r>
        <w:rPr>
          <w:rStyle w:val="VerbatimChar"/>
        </w:rPr>
        <w:t xml:space="preserve">│   ├── Topic_CheMBL_35_83_1_data_extraction.ipynb</w:t>
      </w:r>
      <w:r>
        <w:br/>
      </w:r>
      <w:r>
        <w:rPr>
          <w:rStyle w:val="VerbatimChar"/>
        </w:rPr>
        <w:t xml:space="preserve">│   ├── Topic_CheMBL_35_83_2_data_analysis.ipynb</w:t>
      </w:r>
      <w:r>
        <w:br/>
      </w:r>
      <w:r>
        <w:rPr>
          <w:rStyle w:val="VerbatimChar"/>
        </w:rPr>
        <w:t xml:space="preserve">├── models/</w:t>
      </w:r>
      <w:r>
        <w:br/>
      </w:r>
      <w:r>
        <w:rPr>
          <w:rStyle w:val="VerbatimChar"/>
        </w:rPr>
        <w:t xml:space="preserve">│   └──  # Lưu trữ các mô hình đã huấn luyện</w:t>
      </w:r>
      <w:r>
        <w:br/>
      </w:r>
      <w:r>
        <w:rPr>
          <w:rStyle w:val="VerbatimChar"/>
        </w:rPr>
        <w:t xml:space="preserve">├── scripts/</w:t>
      </w:r>
      <w:r>
        <w:br/>
      </w:r>
      <w:r>
        <w:rPr>
          <w:rStyle w:val="VerbatimChar"/>
        </w:rPr>
        <w:t xml:space="preserve">│   └──  # Lưu trữ các script Python</w:t>
      </w:r>
      <w:r>
        <w:br/>
      </w:r>
      <w:r>
        <w:rPr>
          <w:rStyle w:val="VerbatimChar"/>
        </w:rPr>
        <w:t xml:space="preserve">└── README.md</w:t>
      </w:r>
    </w:p>
    <w:p>
      <w:pPr>
        <w:pStyle w:val="FirstParagraph"/>
      </w:pPr>
      <w:r>
        <w:rPr>
          <w:b/>
          <w:bCs/>
        </w:rPr>
        <w:t xml:space="preserve">Lời khuyên (Advice):</w:t>
      </w:r>
    </w:p>
    <w:p>
      <w:pPr>
        <w:pStyle w:val="Compact"/>
        <w:numPr>
          <w:ilvl w:val="0"/>
          <w:numId w:val="1003"/>
        </w:numPr>
      </w:pPr>
      <w:r>
        <w:rPr>
          <w:b/>
          <w:bCs/>
        </w:rPr>
        <w:t xml:space="preserve">Chia nhỏ các bước:</w:t>
      </w:r>
      <w:r>
        <w:t xml:space="preserve"> </w:t>
      </w:r>
      <w:r>
        <w:t xml:space="preserve">Chia dự án thành các phần nhỏ hơn, dễ quản lý hơn (ví dụ: trích xuất dữ liệu, tiền xử lý, phân tích).</w:t>
      </w:r>
    </w:p>
    <w:p>
      <w:pPr>
        <w:pStyle w:val="Compact"/>
        <w:numPr>
          <w:ilvl w:val="0"/>
          <w:numId w:val="1003"/>
        </w:numPr>
      </w:pPr>
      <w:r>
        <w:rPr>
          <w:b/>
          <w:bCs/>
        </w:rPr>
        <w:t xml:space="preserve">Ghi lại quá trình:</w:t>
      </w:r>
      <w:r>
        <w:t xml:space="preserve"> </w:t>
      </w:r>
      <w:r>
        <w:t xml:space="preserve">Ghi lại tất cả các bước thực hiện, các quyết định và kết quả. Điều này rất quan trọng để tái tạo và gỡ lỗi.</w:t>
      </w:r>
    </w:p>
    <w:p>
      <w:pPr>
        <w:pStyle w:val="Compact"/>
        <w:numPr>
          <w:ilvl w:val="0"/>
          <w:numId w:val="1003"/>
        </w:numPr>
      </w:pPr>
      <w:r>
        <w:rPr>
          <w:b/>
          <w:bCs/>
        </w:rPr>
        <w:t xml:space="preserve">Kiểm tra dữ liệu:</w:t>
      </w:r>
      <w:r>
        <w:t xml:space="preserve"> </w:t>
      </w:r>
      <w:r>
        <w:t xml:space="preserve">Luôn kiểm tra dữ liệu của bạn để đảm bảo tính chính xác và đầy đủ.</w:t>
      </w:r>
    </w:p>
    <w:p>
      <w:pPr>
        <w:pStyle w:val="Compact"/>
        <w:numPr>
          <w:ilvl w:val="0"/>
          <w:numId w:val="1003"/>
        </w:numPr>
      </w:pPr>
      <w:r>
        <w:rPr>
          <w:b/>
          <w:bCs/>
        </w:rPr>
        <w:t xml:space="preserve">Sử dụng virtual environment:</w:t>
      </w:r>
      <w:r>
        <w:t xml:space="preserve"> </w:t>
      </w:r>
      <w:r>
        <w:t xml:space="preserve">Sử dụng virtual environment để quản lý các thư viện Python và tránh xung đột.</w:t>
      </w:r>
    </w:p>
    <w:p>
      <w:pPr>
        <w:pStyle w:val="FirstParagraph"/>
      </w:pPr>
      <w:r>
        <w:t xml:space="preserve">Chúc bạn thành công với dự án!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2025-05-14T17:06:34Z</dcterms:created>
  <dcterms:modified xsi:type="dcterms:W3CDTF">2025-05-14T17:06:34Z</dcterms:modified>
</cp:coreProperties>
</file>

<file path=docProps/custom.xml><?xml version="1.0" encoding="utf-8"?>
<Properties xmlns="http://schemas.openxmlformats.org/officeDocument/2006/custom-properties" xmlns:vt="http://schemas.openxmlformats.org/officeDocument/2006/docPropsVTypes"/>
</file>