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Xdb673a7c502af41dd6c8e2bb8a8520c4a603190"/>
    <w:p>
      <w:pPr>
        <w:pStyle w:val="Heading1"/>
      </w:pPr>
      <w:r>
        <w:t xml:space="preserve">Hướng dẫn khách hàng cuối – translator_docs_book_v5.exe</w:t>
      </w:r>
    </w:p>
    <w:p>
      <w:pPr>
        <w:pStyle w:val="FirstParagraph"/>
      </w:pPr>
      <w:r>
        <w:rPr>
          <w:b/>
          <w:bCs/>
        </w:rPr>
        <w:t xml:space="preserve">Phiên bản tài liệu: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Đối tượng:</w:t>
      </w:r>
      <w:r>
        <w:t xml:space="preserve"> </w:t>
      </w:r>
      <w:r>
        <w:t xml:space="preserve">người dùng cuối trên Windows</w:t>
      </w:r>
      <w:r>
        <w:br/>
      </w:r>
      <w:r>
        <w:rPr>
          <w:b/>
          <w:bCs/>
        </w:rPr>
        <w:t xml:space="preserve">Mục tiêu:</w:t>
      </w:r>
      <w:r>
        <w:t xml:space="preserve"> </w:t>
      </w:r>
      <w:r>
        <w:t xml:space="preserve">dịch hàng loạt tài liệu bằng tệp thực thi dòng lệnh</w:t>
      </w:r>
      <w:r>
        <w:t xml:space="preserve"> </w:t>
      </w:r>
      <w:r>
        <w:rPr>
          <w:rStyle w:val="VerbatimChar"/>
        </w:rPr>
        <w:t xml:space="preserve">translator_docs_book_v5.exe</w:t>
      </w:r>
    </w:p>
    <w:p>
      <w:r>
        <w:pict>
          <v:rect style="width:0;height:1.5pt" o:hralign="center" o:hrstd="t" o:hr="t"/>
        </w:pict>
      </w:r>
    </w:p>
    <w:bookmarkStart w:id="22" w:name="tổng-quan"/>
    <w:p>
      <w:pPr>
        <w:pStyle w:val="Heading2"/>
      </w:pPr>
      <w:r>
        <w:t xml:space="preserve">1. Tổng quan</w:t>
      </w:r>
    </w:p>
    <w:p>
      <w:pPr>
        <w:pStyle w:val="FirstParagraph"/>
      </w:pPr>
      <w:r>
        <w:rPr>
          <w:rStyle w:val="VerbatimChar"/>
        </w:rPr>
        <w:t xml:space="preserve">translator_docs_book_v5.exe</w:t>
      </w:r>
      <w:r>
        <w:t xml:space="preserve"> </w:t>
      </w:r>
      <w:r>
        <w:t xml:space="preserve">là công cụ dịch tài liệu đa định dạng theo lô. Công cụ có thể nhận</w:t>
      </w:r>
      <w:r>
        <w:t xml:space="preserve"> </w:t>
      </w:r>
      <w:r>
        <w:rPr>
          <w:b/>
          <w:bCs/>
        </w:rPr>
        <w:t xml:space="preserve">một tệp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một thư mục</w:t>
      </w:r>
      <w:r>
        <w:t xml:space="preserve">, trích xuất nội dung, OCR khi cần, dịch sang ngôn ngữ đích và xuất ra bộ kết quả gồm văn bản đích, bản song ngữ, log và báo cáo.</w:t>
      </w:r>
    </w:p>
    <w:bookmarkStart w:id="20" w:name="các-nhóm-định-dạng-thường-dùng"/>
    <w:p>
      <w:pPr>
        <w:pStyle w:val="Heading3"/>
      </w:pPr>
      <w:r>
        <w:t xml:space="preserve">Các nhóm định dạng thường dùng</w:t>
      </w:r>
    </w:p>
    <w:p>
      <w:pPr>
        <w:pStyle w:val="Compact"/>
        <w:numPr>
          <w:ilvl w:val="0"/>
          <w:numId w:val="1001"/>
        </w:numPr>
      </w:pPr>
      <w:r>
        <w:t xml:space="preserve">PDF</w:t>
      </w:r>
    </w:p>
    <w:p>
      <w:pPr>
        <w:pStyle w:val="Compact"/>
        <w:numPr>
          <w:ilvl w:val="0"/>
          <w:numId w:val="1001"/>
        </w:numPr>
      </w:pPr>
      <w:r>
        <w:t xml:space="preserve">Word (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PowerPoint (</w:t>
      </w:r>
      <w:r>
        <w:rPr>
          <w:rStyle w:val="VerbatimChar"/>
        </w:rPr>
        <w:t xml:space="preserve">.pptx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Excel (</w:t>
      </w:r>
      <w:r>
        <w:rPr>
          <w:rStyle w:val="VerbatimChar"/>
        </w:rPr>
        <w:t xml:space="preserve">.xlsx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EPUB / ebook</w:t>
      </w:r>
    </w:p>
    <w:p>
      <w:pPr>
        <w:pStyle w:val="Compact"/>
        <w:numPr>
          <w:ilvl w:val="0"/>
          <w:numId w:val="1001"/>
        </w:numPr>
      </w:pPr>
      <w:r>
        <w:t xml:space="preserve">HTML / Markdown / TXT / CSV / JSON / XML / YAML</w:t>
      </w:r>
    </w:p>
    <w:bookmarkEnd w:id="20"/>
    <w:bookmarkStart w:id="21" w:name="khi-nào-nên-dùng-công-cụ-này"/>
    <w:p>
      <w:pPr>
        <w:pStyle w:val="Heading3"/>
      </w:pPr>
      <w:r>
        <w:t xml:space="preserve">Khi nào nên dùng công cụ này</w:t>
      </w:r>
    </w:p>
    <w:p>
      <w:pPr>
        <w:pStyle w:val="Compact"/>
        <w:numPr>
          <w:ilvl w:val="0"/>
          <w:numId w:val="1002"/>
        </w:numPr>
      </w:pPr>
      <w:r>
        <w:t xml:space="preserve">Dịch cả thư mục tài liệu kỹ thuật hoặc pháp lý</w:t>
      </w:r>
    </w:p>
    <w:p>
      <w:pPr>
        <w:pStyle w:val="Compact"/>
        <w:numPr>
          <w:ilvl w:val="0"/>
          <w:numId w:val="1002"/>
        </w:numPr>
      </w:pPr>
      <w:r>
        <w:t xml:space="preserve">Dịch dược điển, hồ sơ đăng ký, SMPC/PIL</w:t>
      </w:r>
    </w:p>
    <w:p>
      <w:pPr>
        <w:pStyle w:val="Compact"/>
        <w:numPr>
          <w:ilvl w:val="0"/>
          <w:numId w:val="1002"/>
        </w:numPr>
      </w:pPr>
      <w:r>
        <w:t xml:space="preserve">Tạo bản dịch hàng loạt để rà soát nội bộ</w:t>
      </w:r>
    </w:p>
    <w:p>
      <w:pPr>
        <w:pStyle w:val="Compact"/>
        <w:numPr>
          <w:ilvl w:val="0"/>
          <w:numId w:val="1002"/>
        </w:numPr>
      </w:pPr>
      <w:r>
        <w:t xml:space="preserve">Lưu lại log, chỉ mục và báo cáo cho QA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điều-kiện-sử-dụng"/>
    <w:p>
      <w:pPr>
        <w:pStyle w:val="Heading2"/>
      </w:pPr>
      <w:r>
        <w:t xml:space="preserve">2. Điều kiện sử dụng</w:t>
      </w:r>
    </w:p>
    <w:bookmarkStart w:id="23" w:name="hệ-điều-hành"/>
    <w:p>
      <w:pPr>
        <w:pStyle w:val="Heading3"/>
      </w:pPr>
      <w:r>
        <w:t xml:space="preserve">Hệ điều hành</w:t>
      </w:r>
    </w:p>
    <w:p>
      <w:pPr>
        <w:pStyle w:val="Compact"/>
        <w:numPr>
          <w:ilvl w:val="0"/>
          <w:numId w:val="1003"/>
        </w:numPr>
      </w:pPr>
      <w:r>
        <w:t xml:space="preserve">Windows 10 hoặc Windows 11</w:t>
      </w:r>
    </w:p>
    <w:bookmarkEnd w:id="23"/>
    <w:bookmarkStart w:id="24" w:name="cách-chạy-trong-powershell"/>
    <w:p>
      <w:pPr>
        <w:pStyle w:val="Heading3"/>
      </w:pPr>
      <w:r>
        <w:t xml:space="preserve">Cách chạy trong PowerShell</w:t>
      </w:r>
    </w:p>
    <w:p>
      <w:pPr>
        <w:pStyle w:val="FirstParagraph"/>
      </w:pPr>
      <w:r>
        <w:t xml:space="preserve">Nếu bạn đang đứng trong đúng thư mục chứa file EXE, hãy dùng: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BlockText"/>
      </w:pPr>
      <w:r>
        <w:t xml:space="preserve">Trong PowerShell, không nên gõ trần</w:t>
      </w:r>
      <w:r>
        <w:t xml:space="preserve"> </w:t>
      </w:r>
      <w:r>
        <w:rPr>
          <w:rStyle w:val="VerbatimChar"/>
        </w:rPr>
        <w:t xml:space="preserve">translator_docs_book_v5.exe</w:t>
      </w:r>
      <w:r>
        <w:t xml:space="preserve"> </w:t>
      </w:r>
      <w:r>
        <w:t xml:space="preserve">khi file nằm ở thư mục hiện tại.</w:t>
      </w:r>
    </w:p>
    <w:bookmarkEnd w:id="24"/>
    <w:bookmarkStart w:id="25" w:name="thành-phần-bổ-trợ"/>
    <w:p>
      <w:pPr>
        <w:pStyle w:val="Heading3"/>
      </w:pPr>
      <w:r>
        <w:t xml:space="preserve">Thành phần bổ trợ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Tesseract OCR</w:t>
      </w:r>
      <w:r>
        <w:t xml:space="preserve">: cần thiết khi tài liệu PDF là dạng scan hoặc ảnh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LibreOffice</w:t>
      </w:r>
      <w:r>
        <w:t xml:space="preserve">: hữu ích cho một số định dạng Office cũ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Calibre</w:t>
      </w:r>
      <w:r>
        <w:t xml:space="preserve">: hữu ích cho một số định dạng ebook mở rộng</w:t>
      </w:r>
    </w:p>
    <w:p>
      <w:pPr>
        <w:pStyle w:val="FirstParagraph"/>
      </w:pPr>
      <w:r>
        <w:t xml:space="preserve">Nếu gói phát hành của nhà cung cấp đã đóng kèm các thành phần này thì bạn chỉ cần dùng. Nếu không, hãy nhờ bộ phận triển khai cài đặt.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ú-pháp-cơ-bản"/>
    <w:p>
      <w:pPr>
        <w:pStyle w:val="Heading2"/>
      </w:pPr>
      <w:r>
        <w:t xml:space="preserve">3. Cú pháp cơ bản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"INPUT_PATH"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"OUTPUT_PATH"</w:t>
      </w:r>
    </w:p>
    <w:p>
      <w:pPr>
        <w:pStyle w:val="FirstParagraph"/>
      </w:pPr>
      <w:r>
        <w:t xml:space="preserve">Trong đó: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INPUT_PATH</w:t>
      </w:r>
      <w:r>
        <w:t xml:space="preserve">: đường dẫn tới</w:t>
      </w:r>
      <w:r>
        <w:t xml:space="preserve"> </w:t>
      </w:r>
      <w:r>
        <w:rPr>
          <w:b/>
          <w:bCs/>
        </w:rPr>
        <w:t xml:space="preserve">một file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một thư mục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: thư mục gốc để lưu toàn bộ kết quả</w:t>
      </w:r>
    </w:p>
    <w:bookmarkStart w:id="27" w:name="ví-dụ-tối-thiểu"/>
    <w:p>
      <w:pPr>
        <w:pStyle w:val="Heading3"/>
      </w:pPr>
      <w:r>
        <w:t xml:space="preserve">Ví dụ tối thiểu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khởi-động-nhanh-theo-tình-huống"/>
    <w:p>
      <w:pPr>
        <w:pStyle w:val="Heading2"/>
      </w:pPr>
      <w:r>
        <w:t xml:space="preserve">4. Khởi động nhanh theo tình huống</w:t>
      </w:r>
    </w:p>
    <w:bookmarkStart w:id="29" w:name="dịch-thư-mục-pdfoffice-sang-tiếng-việt"/>
    <w:p>
      <w:pPr>
        <w:pStyle w:val="Heading3"/>
      </w:pPr>
      <w:r>
        <w:t xml:space="preserve">4.1. Dịch thư mục PDF/Office sang tiếng Việt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"D:\Regulatory\Input"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"D:\Regulatory\Output_VI"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29"/>
    <w:bookmarkStart w:id="30" w:name="Xee3a30504e0a774efeb28cf340988bba946bb0c"/>
    <w:p>
      <w:pPr>
        <w:pStyle w:val="Heading3"/>
      </w:pPr>
      <w:r>
        <w:t xml:space="preserve">4.2. Dịch PDF scan tiếng Trung sang tiếng Việt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"D:\ChineseDocs"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"D:\ChineseDocs_VI"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ocr-lang chi_sim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zh-CN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30"/>
    <w:bookmarkStart w:id="31" w:name="dịch-pdf-scan-tiếng-nhật-sang-tiếng-anh"/>
    <w:p>
      <w:pPr>
        <w:pStyle w:val="Heading3"/>
      </w:pPr>
      <w:r>
        <w:t xml:space="preserve">4.3. Dịch PDF scan tiếng Nhật sang tiếng Anh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"D:\JP_PDF"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"D:\JP_PDF_EN"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ocr-lang jpn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ja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en</w:t>
      </w:r>
    </w:p>
    <w:bookmarkEnd w:id="31"/>
    <w:bookmarkStart w:id="32" w:name="chạy-thử-3-file-đầu-tiên"/>
    <w:p>
      <w:pPr>
        <w:pStyle w:val="Heading3"/>
      </w:pPr>
      <w:r>
        <w:t xml:space="preserve">4.4. Chạy thử 3 file đầu tiên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"D:\LargeInput"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"D:\TestOutput"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max-files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32"/>
    <w:bookmarkStart w:id="33" w:name="chỉ-trích-xuất-không-dịch"/>
    <w:p>
      <w:pPr>
        <w:pStyle w:val="Heading3"/>
      </w:pPr>
      <w:r>
        <w:t xml:space="preserve">4.5. Chỉ trích xuất, không dịch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"D:\ExtractOnly"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translator none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các-tham-số-quan-trọng-nhất"/>
    <w:p>
      <w:pPr>
        <w:pStyle w:val="Heading2"/>
      </w:pPr>
      <w:r>
        <w:t xml:space="preserve">5. Các tham số quan trọng nhất</w:t>
      </w:r>
    </w:p>
    <w:bookmarkStart w:id="35" w:name="đầu-vào-và-đầu-ra"/>
    <w:p>
      <w:pPr>
        <w:pStyle w:val="Heading3"/>
      </w:pPr>
      <w:r>
        <w:t xml:space="preserve">5.1. Đầu vào và đầu 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nên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hoặc thư mục 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bắt buộc khi chạy thật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mục 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Luôn bắt buộc khi chạy thật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quét thư mục 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chỉ muốn xử lý cấp hiện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--max-files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xử lý N file đầu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để test nhanh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--no-copy-original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copy file gốc vào thư mục 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khi muốn tiết kiệm dung lượng</w:t>
            </w:r>
          </w:p>
        </w:tc>
      </w:tr>
    </w:tbl>
    <w:bookmarkEnd w:id="35"/>
    <w:bookmarkStart w:id="36" w:name="ocr"/>
    <w:p>
      <w:pPr>
        <w:pStyle w:val="Heading3"/>
      </w:pPr>
      <w:r>
        <w:t xml:space="preserve">5.2. OCR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Gợi 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dùng khi PDF có text thật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khi cần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Lựa chọn an toàn cho hầu hết trường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toàn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cho PDF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--ocr-lang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Ngôn ngữ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  <w:r>
              <w:t xml:space="preserve"> </w:t>
            </w:r>
            <w:r>
              <w:rPr>
                <w:rStyle w:val="VerbatimChar"/>
              </w:rPr>
              <w:t xml:space="preserve">chi_sim+eng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chi_tra+eng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jpn+eng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--ocr-min-native-chars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Ngưỡng phát hiện text native quá 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nâng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--tesseract-exe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  <w:r>
              <w:t xml:space="preserve"> </w:t>
            </w:r>
            <w:r>
              <w:rPr>
                <w:rStyle w:val="VerbatimChar"/>
              </w:rPr>
              <w:t xml:space="preserve">tesseract.exe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cần chỉ định rõ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--tessdata-dir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mục</w:t>
            </w:r>
            <w:r>
              <w:t xml:space="preserve"> </w:t>
            </w:r>
            <w:r>
              <w:rPr>
                <w:rStyle w:val="VerbatimChar"/>
              </w:rPr>
              <w:t xml:space="preserve">tessdata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cần chỉ định rõ</w:t>
            </w:r>
          </w:p>
        </w:tc>
      </w:tr>
    </w:tbl>
    <w:bookmarkEnd w:id="36"/>
    <w:bookmarkStart w:id="37" w:name="dịch"/>
    <w:p>
      <w:pPr>
        <w:pStyle w:val="Heading3"/>
      </w:pPr>
      <w:r>
        <w:t xml:space="preserve">5.3. Dịch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Gợi 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--translator deep_translator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bộ dịch mặc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Thường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--translator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dịch, chỉ đi qua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để test trích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--source-lang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Ngôn ngữ nguồn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zh-CN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zh-TW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--target-lang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Ngôn ngữ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  <w:r>
              <w:t xml:space="preserve"> </w:t>
            </w:r>
            <w:r>
              <w:rPr>
                <w:rStyle w:val="VerbatimChar"/>
              </w:rPr>
              <w:t xml:space="preserve">vi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--sleep-seconds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nghỉ giữa các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Mặc định thường đủ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lần thử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khi mạng/bộ dịch không ổn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--retry-delay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chờ giữa lần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kèm</w:t>
            </w:r>
            <w:r>
              <w:t xml:space="preserve"> </w:t>
            </w:r>
            <w:r>
              <w:rPr>
                <w:rStyle w:val="VerbatimChar"/>
              </w:rPr>
              <w:t xml:space="preserve">--retries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--max-chunk-chars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Giới hạn độ dài mỗi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chỉnh khi có yêu cầu đặc biệt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--keep-source-on-error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text nguồn khi dịch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Hữu ích cho QA</w:t>
            </w:r>
          </w:p>
        </w:tc>
      </w:tr>
    </w:tbl>
    <w:bookmarkEnd w:id="37"/>
    <w:bookmarkStart w:id="38" w:name="chạy-lại-bỏ-qua-hoặc-ép-dịch-lại"/>
    <w:p>
      <w:pPr>
        <w:pStyle w:val="Heading3"/>
      </w:pPr>
      <w:r>
        <w:t xml:space="preserve">5.4. Chạy lại, bỏ qua hoặc ép dịch lại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--overwrite-translation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qua bản dịch cũ và dịch lại toàn bộ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--no-skip-existing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Vẫn xử lý dù tài liệu đã hoàn tất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--retranslate-errors-only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dịch lại các đoạn lỗi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--no-reuse-extraction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Trích xuất lại từ đầu, không dùng dữ liệu cũ</w:t>
            </w:r>
          </w:p>
        </w:tc>
      </w:tr>
    </w:tbl>
    <w:bookmarkEnd w:id="38"/>
    <w:bookmarkStart w:id="39" w:name="kiểm-tra-cấu-hình-môi-trường"/>
    <w:p>
      <w:pPr>
        <w:pStyle w:val="Heading3"/>
      </w:pPr>
      <w:r>
        <w:t xml:space="preserve">5.5. Kiểm tra cấu hình / môi trường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--show-config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cấu hình sau khi parse tham số rồi thoát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--list-supported-formats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danh sách đuôi file hỗ trợ rồi thoát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--show-tesseract-info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thông tin runtime của Tesseract rồi thoát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cấu-trúc-kết-quả-đầu-ra"/>
    <w:p>
      <w:pPr>
        <w:pStyle w:val="Heading2"/>
      </w:pPr>
      <w:r>
        <w:t xml:space="preserve">6. Cấu trúc kết quả đầu ra</w:t>
      </w:r>
    </w:p>
    <w:p>
      <w:pPr>
        <w:pStyle w:val="FirstParagraph"/>
      </w:pPr>
      <w:r>
        <w:t xml:space="preserve">Mỗi tài liệu thường có một thư mục riêng trong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. Bộ kết quả phổ biến gồm: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01_source</w:t>
      </w:r>
      <w:r>
        <w:t xml:space="preserve"> </w:t>
      </w:r>
      <w:r>
        <w:t xml:space="preserve">– bản sao file gốc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02_extracted/extracted_document.json</w:t>
      </w:r>
      <w:r>
        <w:t xml:space="preserve"> </w:t>
      </w:r>
      <w:r>
        <w:t xml:space="preserve">– dữ liệu trích xuất có cấu trúc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02_extracted/full_source.txt</w:t>
      </w:r>
      <w:r>
        <w:t xml:space="preserve"> </w:t>
      </w:r>
      <w:r>
        <w:t xml:space="preserve">– toàn bộ nội dung nguồn dạng text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03_translation/translation_bundle.json</w:t>
      </w:r>
      <w:r>
        <w:t xml:space="preserve"> </w:t>
      </w:r>
      <w:r>
        <w:t xml:space="preserve">– bản dịch theo từng segment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03_translation/full_target.txt</w:t>
      </w:r>
      <w:r>
        <w:t xml:space="preserve"> </w:t>
      </w:r>
      <w:r>
        <w:t xml:space="preserve">– toàn bộ nội dung đích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03_translation/bilingual.md</w:t>
      </w:r>
      <w:r>
        <w:t xml:space="preserve"> </w:t>
      </w:r>
      <w:r>
        <w:t xml:space="preserve">– bản song ngữ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03_translation/target_only.md</w:t>
      </w:r>
      <w:r>
        <w:t xml:space="preserve"> </w:t>
      </w:r>
      <w:r>
        <w:t xml:space="preserve">– bản đích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04_indexes/segment_index.csv</w:t>
      </w:r>
      <w:r>
        <w:t xml:space="preserve"> </w:t>
      </w:r>
      <w:r>
        <w:t xml:space="preserve">– chỉ mục segment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04_indexes/translation_memory.csv</w:t>
      </w:r>
      <w:r>
        <w:t xml:space="preserve"> </w:t>
      </w:r>
      <w:r>
        <w:t xml:space="preserve">– bộ nhớ dịch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08_logs/translation_log.csv</w:t>
      </w:r>
      <w:r>
        <w:t xml:space="preserve"> </w:t>
      </w:r>
      <w:r>
        <w:t xml:space="preserve">– log chi tiết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09_reports/translation_report.json</w:t>
      </w:r>
      <w:r>
        <w:t xml:space="preserve"> </w:t>
      </w:r>
      <w:r>
        <w:t xml:space="preserve">– báo cáo tài liệu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– siêu dữ liệu của tài liệu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batch_summary.json</w:t>
      </w:r>
      <w:r>
        <w:t xml:space="preserve"> </w:t>
      </w:r>
      <w:r>
        <w:t xml:space="preserve">– tóm tắt toàn bộ phiên chạy</w:t>
      </w:r>
    </w:p>
    <w:bookmarkStart w:id="41" w:name="nên-kiểm-tra-file-nào-trước"/>
    <w:p>
      <w:pPr>
        <w:pStyle w:val="Heading3"/>
      </w:pPr>
      <w:r>
        <w:t xml:space="preserve">Nên kiểm tra file nào trước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batch_summary.json</w:t>
      </w:r>
      <w:r>
        <w:t xml:space="preserve"> </w:t>
      </w:r>
      <w:r>
        <w:t xml:space="preserve">– xem tổng số file xử lý, fail, skip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09_reports/translation_report.json</w:t>
      </w:r>
      <w:r>
        <w:t xml:space="preserve"> </w:t>
      </w:r>
      <w:r>
        <w:t xml:space="preserve">– xem chi tiết từng tài liệu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08_logs/translation_log.csv</w:t>
      </w:r>
      <w:r>
        <w:t xml:space="preserve"> </w:t>
      </w:r>
      <w:r>
        <w:t xml:space="preserve">– xem segment nào lỗi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03_translation/bilingual.md</w:t>
      </w:r>
      <w:r>
        <w:t xml:space="preserve"> </w:t>
      </w:r>
      <w:r>
        <w:t xml:space="preserve">– mở ra để kiểm tra nhanh chất lượng bản dịch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1962e0f5b3a89c440c492d0c00515bee0d8566d"/>
    <w:p>
      <w:pPr>
        <w:pStyle w:val="Heading2"/>
      </w:pPr>
      <w:r>
        <w:t xml:space="preserve">7. Quy trình sử dụng đề xuất cho khách hàng cuối</w:t>
      </w:r>
    </w:p>
    <w:bookmarkStart w:id="43" w:name="bước-1-chuẩn-bị-thư-mục-nguồn"/>
    <w:p>
      <w:pPr>
        <w:pStyle w:val="Heading3"/>
      </w:pPr>
      <w:r>
        <w:t xml:space="preserve">Bước 1 – Chuẩn bị thư mục nguồn</w:t>
      </w:r>
    </w:p>
    <w:p>
      <w:pPr>
        <w:pStyle w:val="Compact"/>
        <w:numPr>
          <w:ilvl w:val="0"/>
          <w:numId w:val="1007"/>
        </w:numPr>
      </w:pPr>
      <w:r>
        <w:t xml:space="preserve">Đặt tài liệu vào một thư mục rõ ràng</w:t>
      </w:r>
    </w:p>
    <w:p>
      <w:pPr>
        <w:pStyle w:val="Compact"/>
        <w:numPr>
          <w:ilvl w:val="0"/>
          <w:numId w:val="1007"/>
        </w:numPr>
      </w:pPr>
      <w:r>
        <w:t xml:space="preserve">Tách riêng từng lô theo ngôn ngữ hoặc dự án nếu cần</w:t>
      </w:r>
    </w:p>
    <w:p>
      <w:pPr>
        <w:pStyle w:val="Compact"/>
        <w:numPr>
          <w:ilvl w:val="0"/>
          <w:numId w:val="1007"/>
        </w:numPr>
      </w:pPr>
      <w:r>
        <w:t xml:space="preserve">Tránh tên đường dẫn quá dài hoặc quá nhiều ký tự đặc biệt</w:t>
      </w:r>
    </w:p>
    <w:bookmarkEnd w:id="43"/>
    <w:bookmarkStart w:id="44" w:name="bước-2-chạy-thử-trên-số-lượng-nhỏ"/>
    <w:p>
      <w:pPr>
        <w:pStyle w:val="Heading3"/>
      </w:pPr>
      <w:r>
        <w:t xml:space="preserve">Bước 2 – Chạy thử trên số lượng nhỏ</w:t>
      </w:r>
    </w:p>
    <w:p>
      <w:pPr>
        <w:pStyle w:val="FirstParagraph"/>
      </w:pPr>
      <w:r>
        <w:t xml:space="preserve">Dùng</w:t>
      </w:r>
      <w:r>
        <w:t xml:space="preserve"> </w:t>
      </w:r>
      <w:r>
        <w:rPr>
          <w:rStyle w:val="VerbatimChar"/>
        </w:rPr>
        <w:t xml:space="preserve">--max-files 3</w:t>
      </w:r>
      <w:r>
        <w:t xml:space="preserve"> </w:t>
      </w:r>
      <w:r>
        <w:t xml:space="preserve">hoặc chọn một thư mục con nhỏ để kiểm thử.</w:t>
      </w:r>
    </w:p>
    <w:bookmarkEnd w:id="44"/>
    <w:bookmarkStart w:id="45" w:name="bước-3-chọn-chế-độ-ocr-phù-hợp"/>
    <w:p>
      <w:pPr>
        <w:pStyle w:val="Heading3"/>
      </w:pPr>
      <w:r>
        <w:t xml:space="preserve">Bước 3 – Chọn chế độ OCR phù hợp</w:t>
      </w:r>
    </w:p>
    <w:p>
      <w:pPr>
        <w:pStyle w:val="Compact"/>
        <w:numPr>
          <w:ilvl w:val="0"/>
          <w:numId w:val="1008"/>
        </w:numPr>
      </w:pPr>
      <w:r>
        <w:t xml:space="preserve">PDF text:</w:t>
      </w:r>
      <w:r>
        <w:t xml:space="preserve"> </w:t>
      </w:r>
      <w:r>
        <w:rPr>
          <w:rStyle w:val="VerbatimChar"/>
        </w:rPr>
        <w:t xml:space="preserve">--ocr off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--ocr auto</w:t>
      </w:r>
    </w:p>
    <w:p>
      <w:pPr>
        <w:pStyle w:val="Compact"/>
        <w:numPr>
          <w:ilvl w:val="0"/>
          <w:numId w:val="1008"/>
        </w:numPr>
      </w:pPr>
      <w:r>
        <w:t xml:space="preserve">PDF scan:</w:t>
      </w:r>
      <w:r>
        <w:t xml:space="preserve"> </w:t>
      </w:r>
      <w:r>
        <w:rPr>
          <w:rStyle w:val="VerbatimChar"/>
        </w:rPr>
        <w:t xml:space="preserve">--ocr all</w:t>
      </w:r>
    </w:p>
    <w:p>
      <w:pPr>
        <w:pStyle w:val="Compact"/>
        <w:numPr>
          <w:ilvl w:val="0"/>
          <w:numId w:val="1008"/>
        </w:numPr>
      </w:pPr>
      <w:r>
        <w:t xml:space="preserve">Không chắc loại PDF:</w:t>
      </w:r>
      <w:r>
        <w:t xml:space="preserve"> </w:t>
      </w:r>
      <w:r>
        <w:rPr>
          <w:rStyle w:val="VerbatimChar"/>
        </w:rPr>
        <w:t xml:space="preserve">--ocr auto</w:t>
      </w:r>
    </w:p>
    <w:bookmarkEnd w:id="45"/>
    <w:bookmarkStart w:id="46" w:name="bước-4-chạy-thật-trên-toàn-bộ-lô"/>
    <w:p>
      <w:pPr>
        <w:pStyle w:val="Heading3"/>
      </w:pPr>
      <w:r>
        <w:t xml:space="preserve">Bước 4 – Chạy thật trên toàn bộ lô</w:t>
      </w:r>
    </w:p>
    <w:p>
      <w:pPr>
        <w:pStyle w:val="FirstParagraph"/>
      </w:pPr>
      <w:r>
        <w:t xml:space="preserve">Sau khi kết quả thử đạt yêu cầu, bỏ</w:t>
      </w:r>
      <w:r>
        <w:t xml:space="preserve"> </w:t>
      </w:r>
      <w:r>
        <w:rPr>
          <w:rStyle w:val="VerbatimChar"/>
        </w:rPr>
        <w:t xml:space="preserve">--max-files</w:t>
      </w:r>
      <w:r>
        <w:t xml:space="preserve"> </w:t>
      </w:r>
      <w:r>
        <w:t xml:space="preserve">và chạy toàn bộ.</w:t>
      </w:r>
    </w:p>
    <w:bookmarkEnd w:id="46"/>
    <w:bookmarkStart w:id="47" w:name="bước-5-kiểm-tra-báo-cáo-và-bản-song-ngữ"/>
    <w:p>
      <w:pPr>
        <w:pStyle w:val="Heading3"/>
      </w:pPr>
      <w:r>
        <w:t xml:space="preserve">Bước 5 – Kiểm tra báo cáo và bản song ngữ</w:t>
      </w:r>
    </w:p>
    <w:p>
      <w:pPr>
        <w:pStyle w:val="FirstParagraph"/>
      </w:pPr>
      <w:r>
        <w:t xml:space="preserve">Mở</w:t>
      </w:r>
      <w:r>
        <w:t xml:space="preserve"> </w:t>
      </w:r>
      <w:r>
        <w:rPr>
          <w:rStyle w:val="VerbatimChar"/>
        </w:rPr>
        <w:t xml:space="preserve">batch_summary.json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translation_report.json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bilingual.md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translation_log.csv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ác-kịch-bản-gợi-ý"/>
    <w:p>
      <w:pPr>
        <w:pStyle w:val="Heading2"/>
      </w:pPr>
      <w:r>
        <w:t xml:space="preserve">8. Các kịch bản gợi ý</w:t>
      </w:r>
    </w:p>
    <w:bookmarkStart w:id="49" w:name="X7b8b714dabd57b7e456640f1e9678822c8490e1"/>
    <w:p>
      <w:pPr>
        <w:pStyle w:val="Heading3"/>
      </w:pPr>
      <w:r>
        <w:t xml:space="preserve">Kịch bản A – Dược điển tiếng Trung, PDF scan</w:t>
      </w:r>
    </w:p>
    <w:p>
      <w:pPr>
        <w:pStyle w:val="FirstParagraph"/>
      </w:pPr>
      <w:r>
        <w:t xml:space="preserve">Khuyến nghị: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 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--ocr-lang chi_sim+eng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--source-lang zh-CN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--target-lang vi</w:t>
      </w:r>
    </w:p>
    <w:bookmarkEnd w:id="49"/>
    <w:bookmarkStart w:id="50" w:name="kịch-bản-b-smpcpil-tiếng-nhật"/>
    <w:p>
      <w:pPr>
        <w:pStyle w:val="Heading3"/>
      </w:pPr>
      <w:r>
        <w:t xml:space="preserve">Kịch bản B – SMPC/PIL tiếng Nhật</w:t>
      </w:r>
    </w:p>
    <w:p>
      <w:pPr>
        <w:pStyle w:val="FirstParagraph"/>
      </w:pPr>
      <w:r>
        <w:t xml:space="preserve">Khuyến nghị: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 auto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--ocr 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--ocr-lang jpn+eng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--source-lang ja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--target-lang en</w:t>
      </w:r>
    </w:p>
    <w:bookmarkEnd w:id="50"/>
    <w:bookmarkStart w:id="51" w:name="X27bb4203347ba34b981bd50c563b0556d9dbe70"/>
    <w:p>
      <w:pPr>
        <w:pStyle w:val="Heading3"/>
      </w:pPr>
      <w:r>
        <w:t xml:space="preserve">Kịch bản C – Bộ hồ sơ Word/PowerPoint/Excel nội bộ</w:t>
      </w:r>
    </w:p>
    <w:p>
      <w:pPr>
        <w:pStyle w:val="FirstParagraph"/>
      </w:pPr>
      <w:r>
        <w:t xml:space="preserve">Khuyến nghị: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--ocr off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--ocr auto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--source-lang auto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--target-lang vi</w:t>
      </w:r>
    </w:p>
    <w:bookmarkEnd w:id="51"/>
    <w:bookmarkStart w:id="52" w:name="kịch-bản-d-chạy-qa-hoặc-rà-lỗi"/>
    <w:p>
      <w:pPr>
        <w:pStyle w:val="Heading3"/>
      </w:pPr>
      <w:r>
        <w:t xml:space="preserve">Kịch bản D – Chạy QA hoặc rà lỗi</w:t>
      </w:r>
    </w:p>
    <w:p>
      <w:pPr>
        <w:pStyle w:val="FirstParagraph"/>
      </w:pPr>
      <w:r>
        <w:t xml:space="preserve">Khuyến nghị: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--keep-source-on-error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--retranslate-errors-only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ử-lý-sự-cố-thường-gặp"/>
    <w:p>
      <w:pPr>
        <w:pStyle w:val="Heading2"/>
      </w:pPr>
      <w:r>
        <w:t xml:space="preserve">9. Xử lý sự cố thường gặp</w:t>
      </w:r>
    </w:p>
    <w:bookmarkStart w:id="54" w:name="powershell-báo-không-nhận-ra-tên-exe"/>
    <w:p>
      <w:pPr>
        <w:pStyle w:val="Heading3"/>
      </w:pPr>
      <w:r>
        <w:t xml:space="preserve">9.1. PowerShell báo không nhận ra tên EXE</w:t>
      </w:r>
    </w:p>
    <w:p>
      <w:pPr>
        <w:pStyle w:val="FirstParagraph"/>
      </w:pPr>
      <w:r>
        <w:t xml:space="preserve">Nguyên nhân thường gặp: chưa thêm</w:t>
      </w:r>
      <w:r>
        <w:t xml:space="preserve"> </w:t>
      </w:r>
      <w:r>
        <w:rPr>
          <w:rStyle w:val="VerbatimChar"/>
        </w:rPr>
        <w:t xml:space="preserve">.\</w:t>
      </w:r>
      <w:r>
        <w:t xml:space="preserve"> </w:t>
      </w:r>
      <w:r>
        <w:t xml:space="preserve">trước tên file.</w:t>
      </w:r>
    </w:p>
    <w:p>
      <w:pPr>
        <w:pStyle w:val="BodyText"/>
      </w:pPr>
      <w:r>
        <w:t xml:space="preserve">Đúng: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bookmarkEnd w:id="54"/>
    <w:bookmarkStart w:id="55" w:name="chạy-nhưng-kết-quả-ocr-ít-hoặc-rỗng"/>
    <w:p>
      <w:pPr>
        <w:pStyle w:val="Heading3"/>
      </w:pPr>
      <w:r>
        <w:t xml:space="preserve">9.2. Chạy nhưng kết quả OCR ít hoặc rỗng</w:t>
      </w:r>
    </w:p>
    <w:p>
      <w:pPr>
        <w:pStyle w:val="Compact"/>
        <w:numPr>
          <w:ilvl w:val="0"/>
          <w:numId w:val="1009"/>
        </w:numPr>
      </w:pPr>
      <w:r>
        <w:t xml:space="preserve">Kiểm tra bạn có đang dùng</w:t>
      </w:r>
      <w:r>
        <w:t xml:space="preserve"> </w:t>
      </w:r>
      <w:r>
        <w:rPr>
          <w:rStyle w:val="VerbatimChar"/>
        </w:rPr>
        <w:t xml:space="preserve">--ocr off</w:t>
      </w:r>
      <w:r>
        <w:t xml:space="preserve"> </w:t>
      </w:r>
      <w:r>
        <w:t xml:space="preserve">không</w:t>
      </w:r>
    </w:p>
    <w:p>
      <w:pPr>
        <w:pStyle w:val="Compact"/>
        <w:numPr>
          <w:ilvl w:val="0"/>
          <w:numId w:val="1009"/>
        </w:numPr>
      </w:pPr>
      <w:r>
        <w:t xml:space="preserve">Kiểm tra Tesseract đã có sẵn chưa</w:t>
      </w:r>
    </w:p>
    <w:p>
      <w:pPr>
        <w:pStyle w:val="Compact"/>
        <w:numPr>
          <w:ilvl w:val="0"/>
          <w:numId w:val="1009"/>
        </w:numPr>
      </w:pPr>
      <w:r>
        <w:t xml:space="preserve">Thử</w:t>
      </w:r>
      <w:r>
        <w:t xml:space="preserve"> </w:t>
      </w:r>
      <w:r>
        <w:rPr>
          <w:rStyle w:val="VerbatimChar"/>
        </w:rPr>
        <w:t xml:space="preserve">--show-tesseract-info</w:t>
      </w:r>
    </w:p>
    <w:p>
      <w:pPr>
        <w:pStyle w:val="Compact"/>
        <w:numPr>
          <w:ilvl w:val="0"/>
          <w:numId w:val="1009"/>
        </w:numPr>
      </w:pPr>
      <w:r>
        <w:t xml:space="preserve">Thử</w:t>
      </w:r>
      <w:r>
        <w:t xml:space="preserve"> </w:t>
      </w:r>
      <w:r>
        <w:rPr>
          <w:rStyle w:val="VerbatimChar"/>
        </w:rPr>
        <w:t xml:space="preserve">--ocr all</w:t>
      </w:r>
    </w:p>
    <w:bookmarkEnd w:id="55"/>
    <w:bookmarkStart w:id="56" w:name="một-số-file-bị-bỏ-qua"/>
    <w:p>
      <w:pPr>
        <w:pStyle w:val="Heading3"/>
      </w:pPr>
      <w:r>
        <w:t xml:space="preserve">9.3. Một số file bị bỏ qua</w:t>
      </w:r>
    </w:p>
    <w:p>
      <w:pPr>
        <w:pStyle w:val="FirstParagraph"/>
      </w:pPr>
      <w:r>
        <w:t xml:space="preserve">Có thể tài liệu đã được đánh dấu hoàn tất ở lần chạy trước. Thử: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overwrite-translation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no-skip-existing</w:t>
      </w:r>
    </w:p>
    <w:bookmarkEnd w:id="56"/>
    <w:bookmarkStart w:id="57" w:name="chỉ-muốn-dịch-lại-phần-lỗi"/>
    <w:p>
      <w:pPr>
        <w:pStyle w:val="Heading3"/>
      </w:pPr>
      <w:r>
        <w:t xml:space="preserve">9.4. Chỉ muốn dịch lại phần lỗi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retranslate-errors-only</w:t>
      </w:r>
    </w:p>
    <w:bookmarkEnd w:id="57"/>
    <w:bookmarkStart w:id="58" w:name="muốn-xem-cấu-hình-thực-tế-trước-khi-chạy"/>
    <w:p>
      <w:pPr>
        <w:pStyle w:val="Heading3"/>
      </w:pPr>
      <w:r>
        <w:t xml:space="preserve">9.5. Muốn xem cấu hình thực tế trước khi chạy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show-config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bộ-lệnh-mẫu-khuyến-nghị"/>
    <w:p>
      <w:pPr>
        <w:pStyle w:val="Heading2"/>
      </w:pPr>
      <w:r>
        <w:t xml:space="preserve">10. Bộ lệnh mẫu khuyến nghị</w:t>
      </w:r>
    </w:p>
    <w:bookmarkStart w:id="60" w:name="X7582400882abac2779c9ab2d83a6d6cb88f0d5e"/>
    <w:p>
      <w:pPr>
        <w:pStyle w:val="Heading3"/>
      </w:pPr>
      <w:r>
        <w:t xml:space="preserve">Mẫu 1 – Dịch toàn bộ thư mục sang tiếng Việt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"D:\Output_VI"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60"/>
    <w:bookmarkStart w:id="61" w:name="X1b61729d48b66ae268aa024aa7117899a5b61f9"/>
    <w:p>
      <w:pPr>
        <w:pStyle w:val="Heading3"/>
      </w:pPr>
      <w:r>
        <w:t xml:space="preserve">Mẫu 2 – Dịch PDF scan tiếng Trung sang tiếng Việt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"D:\ChinesePDF"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"D:\ChinesePDF_VI"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ocr-lang chi_sim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zh-CN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61"/>
    <w:bookmarkStart w:id="62" w:name="Xc05582cde831b73e68470b7df81f7c52b13ac26"/>
    <w:p>
      <w:pPr>
        <w:pStyle w:val="Heading3"/>
      </w:pPr>
      <w:r>
        <w:t xml:space="preserve">Mẫu 3 – Dịch PDF scan tiếng Nhật sang tiếng Anh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"D:\JapanesePDF"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"D:\JapanesePDF_EN"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ocr-lang jpn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eng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ja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en</w:t>
      </w:r>
    </w:p>
    <w:bookmarkEnd w:id="62"/>
    <w:bookmarkStart w:id="63" w:name="mẫu-4-chạy-thử-5-file-đầu"/>
    <w:p>
      <w:pPr>
        <w:pStyle w:val="Heading3"/>
      </w:pPr>
      <w:r>
        <w:t xml:space="preserve">Mẫu 4 – Chạy thử 5 file đầu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"D:\LargeBatch"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"D:\LargeBatch_Test"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max-files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63"/>
    <w:bookmarkStart w:id="64" w:name="mẫu-5-xem-format-hỗ-trợ"/>
    <w:p>
      <w:pPr>
        <w:pStyle w:val="Heading3"/>
      </w:pPr>
      <w:r>
        <w:t xml:space="preserve">Mẫu 5 – Xem format hỗ trợ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list-supported-formats</w:t>
      </w:r>
    </w:p>
    <w:bookmarkEnd w:id="64"/>
    <w:bookmarkStart w:id="65" w:name="mẫu-6-kiểm-tra-thông-tin-tesseract"/>
    <w:p>
      <w:pPr>
        <w:pStyle w:val="Heading3"/>
      </w:pPr>
      <w:r>
        <w:t xml:space="preserve">Mẫu 6 – Kiểm tra thông tin Tesseract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show-tesseract-info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khuyến-nghị-vận-hành"/>
    <w:p>
      <w:pPr>
        <w:pStyle w:val="Heading2"/>
      </w:pPr>
      <w:r>
        <w:t xml:space="preserve">11. Khuyến nghị vận hành</w:t>
      </w:r>
    </w:p>
    <w:p>
      <w:pPr>
        <w:pStyle w:val="Compact"/>
        <w:numPr>
          <w:ilvl w:val="0"/>
          <w:numId w:val="1010"/>
        </w:numPr>
      </w:pPr>
      <w:r>
        <w:t xml:space="preserve">Luôn chạy thử trên một tập nhỏ trước</w:t>
      </w:r>
    </w:p>
    <w:p>
      <w:pPr>
        <w:pStyle w:val="Compact"/>
        <w:numPr>
          <w:ilvl w:val="0"/>
          <w:numId w:val="1010"/>
        </w:numPr>
      </w:pPr>
      <w:r>
        <w:t xml:space="preserve">Với PDF scan, ưu tiên</w:t>
      </w:r>
      <w:r>
        <w:t xml:space="preserve"> </w:t>
      </w:r>
      <w:r>
        <w:rPr>
          <w:rStyle w:val="VerbatimChar"/>
        </w:rPr>
        <w:t xml:space="preserve">--ocr all</w:t>
      </w:r>
      <w:r>
        <w:t xml:space="preserve"> </w:t>
      </w:r>
      <w:r>
        <w:t xml:space="preserve">nếu chất lượng text thấp</w:t>
      </w:r>
    </w:p>
    <w:p>
      <w:pPr>
        <w:pStyle w:val="Compact"/>
        <w:numPr>
          <w:ilvl w:val="0"/>
          <w:numId w:val="1010"/>
        </w:numPr>
      </w:pPr>
      <w:r>
        <w:t xml:space="preserve">Với thư mục lớn, tách theo dự án hoặc ngôn ngữ để dễ kiểm soát</w:t>
      </w:r>
    </w:p>
    <w:p>
      <w:pPr>
        <w:pStyle w:val="Compact"/>
        <w:numPr>
          <w:ilvl w:val="0"/>
          <w:numId w:val="1010"/>
        </w:numPr>
      </w:pPr>
      <w:r>
        <w:t xml:space="preserve">Luôn kiểm tra</w:t>
      </w:r>
      <w:r>
        <w:t xml:space="preserve"> </w:t>
      </w:r>
      <w:r>
        <w:rPr>
          <w:rStyle w:val="VerbatimChar"/>
        </w:rPr>
        <w:t xml:space="preserve">batch_summary.json</w:t>
      </w:r>
      <w:r>
        <w:t xml:space="preserve"> </w:t>
      </w:r>
      <w:r>
        <w:t xml:space="preserve">sau mỗi lô</w:t>
      </w:r>
    </w:p>
    <w:p>
      <w:pPr>
        <w:pStyle w:val="Compact"/>
        <w:numPr>
          <w:ilvl w:val="0"/>
          <w:numId w:val="1010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bilingual.md</w:t>
      </w:r>
      <w:r>
        <w:t xml:space="preserve"> </w:t>
      </w:r>
      <w:r>
        <w:t xml:space="preserve">để kiểm tra nhanh chất lượng bản dịch</w:t>
      </w:r>
    </w:p>
    <w:p>
      <w:pPr>
        <w:pStyle w:val="Compact"/>
        <w:numPr>
          <w:ilvl w:val="0"/>
          <w:numId w:val="1010"/>
        </w:numPr>
      </w:pPr>
      <w:r>
        <w:t xml:space="preserve">Nếu cần giữ lịch sử và khả năng truy vết, không tắt log và index</w:t>
      </w:r>
    </w:p>
    <w:p>
      <w:r>
        <w:pict>
          <v:rect style="width:0;height:1.5pt" o:hralign="center" o:hrstd="t" o:hr="t"/>
        </w:pict>
      </w:r>
    </w:p>
    <w:bookmarkEnd w:id="67"/>
    <w:bookmarkStart w:id="68" w:name="liên-hệ-hỗ-trợ-nội-bộ"/>
    <w:p>
      <w:pPr>
        <w:pStyle w:val="Heading2"/>
      </w:pPr>
      <w:r>
        <w:t xml:space="preserve">12. Liên hệ hỗ trợ nội bộ</w:t>
      </w:r>
    </w:p>
    <w:p>
      <w:pPr>
        <w:pStyle w:val="FirstParagraph"/>
      </w:pPr>
      <w:r>
        <w:t xml:space="preserve">Khi gửi ticket hoặc email hỗ trợ, nên đính kèm:</w:t>
      </w:r>
      <w:r>
        <w:t xml:space="preserve"> </w:t>
      </w:r>
      <w:r>
        <w:t xml:space="preserve">- Lệnh đã chạy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batch_summary.json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translation_report.json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translation_log.csv</w:t>
      </w:r>
      <w:r>
        <w:t xml:space="preserve"> </w:t>
      </w:r>
      <w:r>
        <w:t xml:space="preserve">- 1–2 file đầu vào đại diện</w:t>
      </w:r>
      <w:r>
        <w:t xml:space="preserve"> </w:t>
      </w:r>
      <w:r>
        <w:t xml:space="preserve">- Ảnh chụp màn hình lỗi nếu có</w:t>
      </w:r>
    </w:p>
    <w:p>
      <w:r>
        <w:pict>
          <v:rect style="width:0;height:1.5pt" o:hralign="center" o:hrstd="t" o:hr="t"/>
        </w:pict>
      </w:r>
    </w:p>
    <w:bookmarkEnd w:id="68"/>
    <w:bookmarkStart w:id="69" w:name="phụ-lục-a-danh-sách-tham-số-đầy-đủ"/>
    <w:p>
      <w:pPr>
        <w:pStyle w:val="Heading2"/>
      </w:pPr>
      <w:r>
        <w:t xml:space="preserve">Phụ lục A – Danh sách tham số đầy đủ</w:t>
      </w:r>
    </w:p>
    <w:p>
      <w:pPr>
        <w:pStyle w:val="SourceCode"/>
      </w:pPr>
      <w:r>
        <w:rPr>
          <w:rStyle w:val="VerbatimChar"/>
        </w:rPr>
        <w:t xml:space="preserve">input_path</w:t>
      </w:r>
      <w:r>
        <w:br/>
      </w:r>
      <w:r>
        <w:rPr>
          <w:rStyle w:val="VerbatimChar"/>
        </w:rPr>
        <w:t xml:space="preserve">--out</w:t>
      </w:r>
      <w:r>
        <w:br/>
      </w:r>
      <w:r>
        <w:rPr>
          <w:rStyle w:val="VerbatimChar"/>
        </w:rPr>
        <w:t xml:space="preserve">--flat</w:t>
      </w:r>
      <w:r>
        <w:br/>
      </w:r>
      <w:r>
        <w:rPr>
          <w:rStyle w:val="VerbatimChar"/>
        </w:rPr>
        <w:t xml:space="preserve">--max-files</w:t>
      </w:r>
      <w:r>
        <w:br/>
      </w:r>
      <w:r>
        <w:rPr>
          <w:rStyle w:val="VerbatimChar"/>
        </w:rPr>
        <w:t xml:space="preserve">--no-copy-original</w:t>
      </w:r>
      <w:r>
        <w:br/>
      </w:r>
      <w:r>
        <w:rPr>
          <w:rStyle w:val="VerbatimChar"/>
        </w:rPr>
        <w:t xml:space="preserve">--ocr {auto,off,all}</w:t>
      </w:r>
      <w:r>
        <w:br/>
      </w:r>
      <w:r>
        <w:rPr>
          <w:rStyle w:val="VerbatimChar"/>
        </w:rPr>
        <w:t xml:space="preserve">--ocr-lang</w:t>
      </w:r>
      <w:r>
        <w:br/>
      </w:r>
      <w:r>
        <w:rPr>
          <w:rStyle w:val="VerbatimChar"/>
        </w:rPr>
        <w:t xml:space="preserve">--ocr-min-native-chars</w:t>
      </w:r>
      <w:r>
        <w:br/>
      </w:r>
      <w:r>
        <w:rPr>
          <w:rStyle w:val="VerbatimChar"/>
        </w:rPr>
        <w:t xml:space="preserve">--translator {deep_translator,none}</w:t>
      </w:r>
      <w:r>
        <w:br/>
      </w:r>
      <w:r>
        <w:rPr>
          <w:rStyle w:val="VerbatimChar"/>
        </w:rPr>
        <w:t xml:space="preserve">--source-lang</w:t>
      </w:r>
      <w:r>
        <w:br/>
      </w:r>
      <w:r>
        <w:rPr>
          <w:rStyle w:val="VerbatimChar"/>
        </w:rPr>
        <w:t xml:space="preserve">--target-lang</w:t>
      </w:r>
      <w:r>
        <w:br/>
      </w:r>
      <w:r>
        <w:rPr>
          <w:rStyle w:val="VerbatimChar"/>
        </w:rPr>
        <w:t xml:space="preserve">--overwrite-translation</w:t>
      </w:r>
      <w:r>
        <w:br/>
      </w:r>
      <w:r>
        <w:rPr>
          <w:rStyle w:val="VerbatimChar"/>
        </w:rPr>
        <w:t xml:space="preserve">--no-skip-existing</w:t>
      </w:r>
      <w:r>
        <w:br/>
      </w:r>
      <w:r>
        <w:rPr>
          <w:rStyle w:val="VerbatimChar"/>
        </w:rPr>
        <w:t xml:space="preserve">--retranslate-errors-only</w:t>
      </w:r>
      <w:r>
        <w:br/>
      </w:r>
      <w:r>
        <w:rPr>
          <w:rStyle w:val="VerbatimChar"/>
        </w:rPr>
        <w:t xml:space="preserve">--keep-source-on-error</w:t>
      </w:r>
      <w:r>
        <w:br/>
      </w:r>
      <w:r>
        <w:rPr>
          <w:rStyle w:val="VerbatimChar"/>
        </w:rPr>
        <w:t xml:space="preserve">--sleep-seconds</w:t>
      </w:r>
      <w:r>
        <w:br/>
      </w:r>
      <w:r>
        <w:rPr>
          <w:rStyle w:val="VerbatimChar"/>
        </w:rPr>
        <w:t xml:space="preserve">--retries</w:t>
      </w:r>
      <w:r>
        <w:br/>
      </w:r>
      <w:r>
        <w:rPr>
          <w:rStyle w:val="VerbatimChar"/>
        </w:rPr>
        <w:t xml:space="preserve">--retry-delay</w:t>
      </w:r>
      <w:r>
        <w:br/>
      </w:r>
      <w:r>
        <w:rPr>
          <w:rStyle w:val="VerbatimChar"/>
        </w:rPr>
        <w:t xml:space="preserve">--max-chunk-chars</w:t>
      </w:r>
      <w:r>
        <w:br/>
      </w:r>
      <w:r>
        <w:rPr>
          <w:rStyle w:val="VerbatimChar"/>
        </w:rPr>
        <w:t xml:space="preserve">--folder-style {auto,hash12,plain}</w:t>
      </w:r>
      <w:r>
        <w:br/>
      </w:r>
      <w:r>
        <w:rPr>
          <w:rStyle w:val="VerbatimChar"/>
        </w:rPr>
        <w:t xml:space="preserve">--tesseract-exe</w:t>
      </w:r>
      <w:r>
        <w:br/>
      </w:r>
      <w:r>
        <w:rPr>
          <w:rStyle w:val="VerbatimChar"/>
        </w:rPr>
        <w:t xml:space="preserve">--tessdata-dir</w:t>
      </w:r>
      <w:r>
        <w:br/>
      </w:r>
      <w:r>
        <w:rPr>
          <w:rStyle w:val="VerbatimChar"/>
        </w:rPr>
        <w:t xml:space="preserve">--show-tesseract-info</w:t>
      </w:r>
      <w:r>
        <w:br/>
      </w:r>
      <w:r>
        <w:rPr>
          <w:rStyle w:val="VerbatimChar"/>
        </w:rPr>
        <w:t xml:space="preserve">--list-supported-formats</w:t>
      </w:r>
      <w:r>
        <w:br/>
      </w:r>
      <w:r>
        <w:rPr>
          <w:rStyle w:val="VerbatimChar"/>
        </w:rPr>
        <w:t xml:space="preserve">--show-config</w:t>
      </w:r>
      <w:r>
        <w:br/>
      </w:r>
      <w:r>
        <w:rPr>
          <w:rStyle w:val="VerbatimChar"/>
        </w:rPr>
        <w:t xml:space="preserve">--no-reuse-extraction</w:t>
      </w:r>
      <w:r>
        <w:br/>
      </w:r>
      <w:r>
        <w:rPr>
          <w:rStyle w:val="VerbatimChar"/>
        </w:rPr>
        <w:t xml:space="preserve">--no-write-indexes</w:t>
      </w:r>
      <w:r>
        <w:br/>
      </w:r>
      <w:r>
        <w:rPr>
          <w:rStyle w:val="VerbatimChar"/>
        </w:rPr>
        <w:t xml:space="preserve">--no-write-translation-memory</w:t>
      </w:r>
    </w:p>
    <w:p>
      <w:r>
        <w:pict>
          <v:rect style="width:0;height:1.5pt" o:hralign="center" o:hrstd="t" o:hr="t"/>
        </w:pict>
      </w:r>
    </w:p>
    <w:bookmarkEnd w:id="69"/>
    <w:bookmarkStart w:id="70" w:name="X49c489bbbd28d23febb7f19829fac7b6f94a236"/>
    <w:p>
      <w:pPr>
        <w:pStyle w:val="Heading2"/>
      </w:pPr>
      <w:r>
        <w:t xml:space="preserve">Phụ lục B – Lệnh được khuyến nghị nhất để bắt đầu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\translator_docs_book_v5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"D:\Output"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ocr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source-lang auto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target-lang vi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2026-03-14T12:14:54Z</dcterms:created>
  <dcterms:modified xsi:type="dcterms:W3CDTF">2026-03-14T12:14:54Z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