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Xuất PMDA FS Hỏi - Đáp lâm sàng — Onglyza</w:t>
      </w:r>
    </w:p>
    <w:p>
      <w:r>
        <w:t>Thời gian tạo: 2026-03-29T18:58:15</w:t>
      </w:r>
    </w:p>
    <w:p>
      <w:r>
        <w:t>Bộ câu hỏi: E:\PharmAppDev\database\PMDA_v1_vi\pmda_question_bank_v8_vi\PMDA_RAG_Reusable_Question_Bank_vi.md</w:t>
      </w:r>
    </w:p>
    <w:p>
      <w:r>
        <w:t>Thư mục index: E:\PharmAppDev\database\PMDA_v1_vi\pmda_fs_index_vi</w:t>
      </w:r>
    </w:p>
    <w:p>
      <w:r>
        <w:t>Số câu đã hoàn tất: 111</w:t>
      </w:r>
    </w:p>
    <w:p>
      <w:pPr>
        <w:pStyle w:val="Heading2"/>
      </w:pPr>
      <w:r>
        <w:t>PMDA_RAG_Reusable_Question_Bank_vi</w:t>
      </w:r>
    </w:p>
    <w:p>
      <w:pPr>
        <w:pStyle w:val="Heading3"/>
      </w:pPr>
      <w:r>
        <w:t>Cách dùng</w:t>
      </w:r>
    </w:p>
    <w:p>
      <w:pPr>
        <w:pStyle w:val="Heading4"/>
      </w:pPr>
      <w:r>
        <w:t>Câu hỏi 1: Các cảnh báo chính và chống chỉ định là gì cho Onglyza.</w:t>
      </w:r>
    </w:p>
    <w:p>
      <w:r>
        <w:t>Nhóm câu hỏi: contraindication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chống chỉ định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[Keytruda]_[170050000_22800AMX00696_A100_1]_20260326_1.pdf</w:t>
      </w:r>
    </w:p>
    <w:p>
      <w:pPr>
        <w:pStyle w:val="ListBullet"/>
      </w:pPr>
      <w:r>
        <w:t>[Ozempic]_[01]_20260113.pdf</w:t>
      </w:r>
    </w:p>
    <w:p>
      <w:pPr>
        <w:pStyle w:val="ListBullet"/>
      </w:pPr>
      <w:r>
        <w:t>[Keytruda]_[03].pdf</w:t>
      </w:r>
    </w:p>
    <w:p>
      <w:pPr>
        <w:pStyle w:val="ListBullet"/>
      </w:pPr>
      <w:r>
        <w:t>[Keytruda]_[170050_4291435A2025_1_27].pdf</w:t>
      </w:r>
    </w:p>
    <w:p>
      <w:pPr>
        <w:pStyle w:val="Heading3"/>
      </w:pPr>
      <w:r>
        <w:t>A. Câu hỏi lõi về nhãn thuốc / hướng dẫn bệnh nhân</w:t>
      </w:r>
    </w:p>
    <w:p>
      <w:pPr>
        <w:pStyle w:val="Heading4"/>
      </w:pPr>
      <w:r>
        <w:t>Câu hỏi 2: Các chống chỉ định là gì cho Onglyza.</w:t>
      </w:r>
    </w:p>
    <w:p>
      <w:r>
        <w:t>Nhóm câu hỏi: contraindication</w:t>
      </w:r>
    </w:p>
    <w:p>
      <w:r>
        <w:t>Loại tài liệu trội: safety_notice</w:t>
      </w:r>
    </w:p>
    <w:p>
      <w:r>
        <w:t>Phong cách trả lời: trình bày theo thông báo an toàn</w:t>
      </w:r>
    </w:p>
    <w:p>
      <w:pPr>
        <w:pStyle w:val="Heading5"/>
      </w:pPr>
      <w:r>
        <w:t>Trả lời</w:t>
      </w:r>
    </w:p>
    <w:p>
      <w:r>
        <w:t>Dựa trên các tài liệu PMDA đã truy xuất cho Onglyza, các điểm chính về chống chỉ định gồm: 1.2 Lịch sử phát triển Ngày phê duyệt/chỉ định Tuy nhiên, sau phẫu thuật Khối u ác tính không thể cắt bỏ</w:t>
      </w:r>
    </w:p>
    <w:p>
      <w:pPr>
        <w:pStyle w:val="Heading5"/>
      </w:pPr>
      <w:r>
        <w:t>Điểm chính từ bằng chứng</w:t>
      </w:r>
    </w:p>
    <w:p>
      <w:pPr>
        <w:pStyle w:val="ListBullet"/>
      </w:pPr>
      <w:r>
        <w:t>1.2 Lịch sử phát triển</w:t>
      </w:r>
    </w:p>
    <w:p>
      <w:pPr>
        <w:pStyle w:val="ListBullet"/>
      </w:pPr>
      <w:r>
        <w:t>Ngày phê duyệt/chỉ định</w:t>
      </w:r>
    </w:p>
    <w:p>
      <w:pPr>
        <w:pStyle w:val="ListBullet"/>
      </w:pPr>
      <w:r>
        <w:t>Tuy nhiên, sau phẫu thuật</w:t>
      </w:r>
    </w:p>
    <w:p>
      <w:pPr>
        <w:pStyle w:val="ListBullet"/>
      </w:pPr>
      <w:r>
        <w:t>Khối u ác tính không thể cắt bỏ</w:t>
      </w:r>
    </w:p>
    <w:p>
      <w:pPr>
        <w:pStyle w:val="ListBullet"/>
      </w:pPr>
      <w:r>
        <w:t>Không tìm thấy đoạn tiếng Việt tương ứng trong dữ liệu trang nguồn.</w:t>
      </w:r>
    </w:p>
    <w:p>
      <w:pPr>
        <w:pStyle w:val="ListBullet"/>
      </w:pPr>
      <w:r>
        <w:t>Ngày 14 tháng 1 năm 2020</w:t>
      </w:r>
    </w:p>
    <w:p>
      <w:pPr>
        <w:pStyle w:val="ListBullet"/>
      </w:pPr>
      <w:r>
        <w:t>[Hiệu quả hoặc tác dụng]</w:t>
      </w:r>
    </w:p>
    <w:p>
      <w:pPr>
        <w:pStyle w:val="ListBullet"/>
      </w:pPr>
      <w:r>
        <w:t>[Ghi chú đặc biệt] Không có</w:t>
      </w:r>
    </w:p>
    <w:p>
      <w:pPr>
        <w:pStyle w:val="Heading5"/>
      </w:pPr>
      <w:r>
        <w:t>PDF nguồn</w:t>
      </w:r>
    </w:p>
    <w:p>
      <w:pPr>
        <w:pStyle w:val="ListBullet"/>
      </w:pPr>
      <w:r>
        <w:t>[Keytruda]_[170050000_22800AMX00696_A100_1]_20260326_1.pdf</w:t>
      </w:r>
    </w:p>
    <w:p>
      <w:pPr>
        <w:pStyle w:val="ListBullet"/>
      </w:pPr>
      <w:r>
        <w:t>[Keytruda]_[170050_4291435A2025_1_27].pdf</w:t>
      </w:r>
    </w:p>
    <w:p>
      <w:pPr>
        <w:pStyle w:val="ListBullet"/>
      </w:pPr>
      <w:r>
        <w:t>[Keytruda]_[170050000_22800AMX00696000_A100_1]_20260326_1.pdf</w:t>
      </w:r>
    </w:p>
    <w:p>
      <w:pPr>
        <w:pStyle w:val="ListBullet"/>
      </w:pPr>
      <w:r>
        <w:t>[Keytruda]_[170050000_22800AMX00696000_A100_1]_20260326_4.pdf</w:t>
      </w:r>
    </w:p>
    <w:p>
      <w:pPr>
        <w:pStyle w:val="ListBullet"/>
      </w:pPr>
      <w:r>
        <w:t>[Keytruda]_[170050000_22800AMX00696_A100_1]_20260326_6.pdf</w:t>
      </w:r>
    </w:p>
    <w:p>
      <w:pPr>
        <w:pStyle w:val="ListBullet"/>
      </w:pPr>
      <w:r>
        <w:t>[Keytruda]_[170050000_22800AMX00696_A100_1]_20260326_3.pdf</w:t>
      </w:r>
    </w:p>
    <w:p>
      <w:pPr>
        <w:pStyle w:val="Heading4"/>
      </w:pPr>
      <w:r>
        <w:t>Câu hỏi 3: Các chỉ định đã được phê duyệt và hướng dẫn liều dùng là gì cho Onglyza.</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thông tin lâm sàng chính gồm: Xét nghiệm huyết học: ung thư vú bộ ba âm tính Điện tâm đồ 12 chuyển đạo u trung biểu mô màng phổi ác tính</w:t>
      </w:r>
    </w:p>
    <w:p>
      <w:pPr>
        <w:pStyle w:val="Heading5"/>
      </w:pPr>
      <w:r>
        <w:t>Điểm chính từ bằng chứng</w:t>
      </w:r>
    </w:p>
    <w:p>
      <w:pPr>
        <w:pStyle w:val="ListBullet"/>
      </w:pPr>
      <w:r>
        <w:t>Xét nghiệm huyết học:</w:t>
      </w:r>
    </w:p>
    <w:p>
      <w:pPr>
        <w:pStyle w:val="ListBullet"/>
      </w:pPr>
      <w:r>
        <w:t>ung thư vú bộ ba âm tính</w:t>
      </w:r>
    </w:p>
    <w:p>
      <w:pPr>
        <w:pStyle w:val="ListBullet"/>
      </w:pPr>
      <w:r>
        <w:t>Điện tâm đồ 12 chuyển đạo</w:t>
      </w:r>
    </w:p>
    <w:p>
      <w:pPr>
        <w:pStyle w:val="ListBullet"/>
      </w:pPr>
      <w:r>
        <w:t>u trung biểu mô màng phổi ác tính</w:t>
      </w:r>
    </w:p>
    <w:p>
      <w:pPr>
        <w:pStyle w:val="ListBullet"/>
      </w:pPr>
      <w:r>
        <w:t>4.1 Chỉ định điều trị</w:t>
      </w:r>
    </w:p>
    <w:p>
      <w:pPr>
        <w:pStyle w:val="ListBullet"/>
      </w:pPr>
      <w:r>
        <w:t>Là đơn trị liệu khi metformin được coi là không phù hợp do không dung nạp hoặc chống chỉ định.</w:t>
      </w:r>
    </w:p>
    <w:p>
      <w:pPr>
        <w:pStyle w:val="ListBullet"/>
      </w:pPr>
      <w:r>
        <w:t>Ozempic được chỉ định để điều trị cho người lớn mắc bệnh đái tháo đường týp 2 không được kiểm soát đầy đủ dưới dạng thuốc hỗ trợ cho chế độ ăn kiêng và tập thể dục.</w:t>
      </w:r>
    </w:p>
    <w:p>
      <w:pPr>
        <w:pStyle w:val="ListBullet"/>
      </w:pPr>
      <w:r>
        <w:t>mg mỗi tuần một lần.</w:t>
      </w:r>
    </w:p>
    <w:p>
      <w:pPr>
        <w:pStyle w:val="Heading5"/>
      </w:pPr>
      <w:r>
        <w:t>PDF nguồn</w:t>
      </w:r>
    </w:p>
    <w:p>
      <w:pPr>
        <w:pStyle w:val="ListBullet"/>
      </w:pPr>
      <w:r>
        <w:t>[Keytruda]_[170050_4291435A1029_01_025RMPm].pdf</w:t>
      </w:r>
    </w:p>
    <w:p>
      <w:pPr>
        <w:pStyle w:val="ListBullet"/>
      </w:pPr>
      <w:r>
        <w:t>[Ozempic]_[620023_2499418G4027_1_004_3F].pdf</w:t>
      </w:r>
    </w:p>
    <w:p>
      <w:pPr>
        <w:pStyle w:val="ListBullet"/>
      </w:pPr>
      <w:r>
        <w:t>[Keytruda]_[170050_4291435A2025_1_27].pdf</w:t>
      </w:r>
    </w:p>
    <w:p>
      <w:pPr>
        <w:pStyle w:val="ListBullet"/>
      </w:pPr>
      <w:r>
        <w:t>[Keytruda]_[170050000_22800AMX00696_A100_1]_20260326_1.pdf</w:t>
      </w:r>
    </w:p>
    <w:p>
      <w:pPr>
        <w:pStyle w:val="ListBullet"/>
      </w:pPr>
      <w:r>
        <w:t>[Keytruda]_[170050000_22800AMX00696000_A100_1]_20260326_1.pdf</w:t>
      </w:r>
    </w:p>
    <w:p>
      <w:pPr>
        <w:pStyle w:val="Heading4"/>
      </w:pPr>
      <w:r>
        <w:t>Câu hỏi 4: Các thận trọng quan trọng trước khi dùng thuốc này là gì cho Onglyza.</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5: Trước khi dùng thuốc này, bệnh nhân cần lưu ý điều gì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6: Những đối tượng nào không nên dùng thuốc này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7: Bệnh nhân nên tránh những gì khi đang dùng thuốc này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8: Các phản ứng có hại chính và biến cố bất lợi nghiêm trọng là gì cho Onglyza.</w:t>
      </w:r>
    </w:p>
    <w:p>
      <w:r>
        <w:t>Nhóm câu hỏi: adverse</w:t>
      </w:r>
    </w:p>
    <w:p>
      <w:r>
        <w:t>Loại tài liệu trội: safety_notice</w:t>
      </w:r>
    </w:p>
    <w:p>
      <w:r>
        <w:t>Phong cách trả lời: trình bày theo thông báo an toàn</w:t>
      </w:r>
    </w:p>
    <w:p>
      <w:pPr>
        <w:pStyle w:val="Heading5"/>
      </w:pPr>
      <w:r>
        <w:t>Trả lời</w:t>
      </w:r>
    </w:p>
    <w:p>
      <w:r>
        <w:t>Dựa trên các tài liệu PMDA đã truy xuất cho Onglyza, các điểm chính về phản ứng có hại gồm: Không có tiền sử tác dụng phụ hoặc dị ứng. Thời gian dùng thuốc Tác dụng phụ/tuổi Lý do sử dụng (biến chứng) Liệu trình và điều trị liều lượng hàng ngày 40Gy (cột sống ngực)</w:t>
      </w:r>
    </w:p>
    <w:p>
      <w:pPr>
        <w:pStyle w:val="Heading5"/>
      </w:pPr>
      <w:r>
        <w:t>Điểm chính từ bằng chứng</w:t>
      </w:r>
    </w:p>
    <w:p>
      <w:pPr>
        <w:pStyle w:val="ListBullet"/>
      </w:pPr>
      <w:r>
        <w:t>Không có tiền sử tác dụng phụ hoặc dị ứng.</w:t>
      </w:r>
    </w:p>
    <w:p>
      <w:pPr>
        <w:pStyle w:val="ListBullet"/>
      </w:pPr>
      <w:r>
        <w:t>Thời gian dùng thuốc Tác dụng phụ/tuổi Lý do sử dụng (biến chứng) Liệu trình và điều trị</w:t>
      </w:r>
    </w:p>
    <w:p>
      <w:pPr>
        <w:pStyle w:val="ListBullet"/>
      </w:pPr>
      <w:r>
        <w:t>liều lượng hàng ngày</w:t>
      </w:r>
    </w:p>
    <w:p>
      <w:pPr>
        <w:pStyle w:val="ListBullet"/>
      </w:pPr>
      <w:r>
        <w:t>40Gy (cột sống ngực)</w:t>
      </w:r>
    </w:p>
    <w:p>
      <w:pPr>
        <w:pStyle w:val="ListBullet"/>
      </w:pPr>
      <w:r>
        <w:t>11.1 Tác dụng phụ nghiêm trọng</w:t>
      </w:r>
    </w:p>
    <w:p>
      <w:pPr>
        <w:pStyle w:val="ListBullet"/>
      </w:pPr>
      <w:r>
        <w:t>Tác dụng phụ</w:t>
      </w:r>
    </w:p>
    <w:p>
      <w:pPr>
        <w:pStyle w:val="ListBullet"/>
      </w:pPr>
      <w:r>
        <w:t>Viêm túi mật, viêm đường mật, vàng da ứ mật</w:t>
      </w:r>
    </w:p>
    <w:p>
      <w:pPr>
        <w:pStyle w:val="ListBullet"/>
      </w:pPr>
      <w:r>
        <w:t>(Mới thành lập)</w:t>
      </w:r>
    </w:p>
    <w:p>
      <w:pPr>
        <w:pStyle w:val="Heading5"/>
      </w:pPr>
      <w:r>
        <w:t>PDF nguồn</w:t>
      </w:r>
    </w:p>
    <w:p>
      <w:pPr>
        <w:pStyle w:val="ListBullet"/>
      </w:pPr>
      <w:r>
        <w:t>[Keytruda]_[01]_20260326.pdf</w:t>
      </w:r>
    </w:p>
    <w:p>
      <w:pPr>
        <w:pStyle w:val="ListBullet"/>
      </w:pPr>
      <w:r>
        <w:t>[Ozempic]_[01]_20260113.pdf</w:t>
      </w:r>
    </w:p>
    <w:p>
      <w:pPr>
        <w:pStyle w:val="ListBullet"/>
      </w:pPr>
      <w:r>
        <w:t>[Keytruda]_[02]_20260326_1.pdf</w:t>
      </w:r>
    </w:p>
    <w:p>
      <w:pPr>
        <w:pStyle w:val="ListBullet"/>
      </w:pPr>
      <w:r>
        <w:t>[Keytruda]_[04].pdf</w:t>
      </w:r>
    </w:p>
    <w:p>
      <w:pPr>
        <w:pStyle w:val="ListBullet"/>
      </w:pPr>
      <w:r>
        <w:t>[Ozempic]_[620023_2499418G4027_1_004_3F].pdf</w:t>
      </w:r>
    </w:p>
    <w:p>
      <w:pPr>
        <w:pStyle w:val="ListBullet"/>
      </w:pPr>
      <w:r>
        <w:t>[Keytruda]_[05]_20260326.pdf</w:t>
      </w:r>
    </w:p>
    <w:p>
      <w:pPr>
        <w:pStyle w:val="Heading4"/>
      </w:pPr>
      <w:r>
        <w:t>Câu hỏi 9: Có thận trọng nào cho bệnh nhi, người cao tuổi, phụ nữ mang thai hoặc cho con bú không cho Onglyza.</w:t>
      </w:r>
    </w:p>
    <w:p>
      <w:r>
        <w:t>Nhóm câu hỏi: pregnancy</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thai kỳ và cho con bú gồm: Người ta cũng tiết lộ rằng loại thuốc này đã đến được nhau thai của túi noãn hoàng đảo ngược của chuột mang thai được điều trị bằng thuốc này và thuốc này gây ra sự thiếu hụt sự hình thành mụn nước trong tế bào túi noãn hoàng.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 Nó đã không được công nhận. Người nộp đơn đã trả lời như sau.</w:t>
      </w:r>
    </w:p>
    <w:p>
      <w:pPr>
        <w:pStyle w:val="Heading5"/>
      </w:pPr>
      <w:r>
        <w:t>Điểm chính từ bằng chứng</w:t>
      </w:r>
    </w:p>
    <w:p>
      <w:pPr>
        <w:pStyle w:val="ListBullet"/>
      </w:pPr>
      <w:r>
        <w:t>Người ta cũng tiết lộ rằng loại thuốc này đã đến được nhau thai của túi noãn hoàng đảo ngược của chuột mang thai được điều trị bằng thuốc này và thuốc này gây ra sự thiếu hụt sự hình thành mụn nước trong tế bào túi noãn hoàng.</w:t>
      </w:r>
    </w:p>
    <w:p>
      <w:pPr>
        <w:pStyle w:val="ListBullet"/>
      </w:pPr>
      <w:r>
        <w:t>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r>
    </w:p>
    <w:p>
      <w:pPr>
        <w:pStyle w:val="ListBullet"/>
      </w:pPr>
      <w:r>
        <w:t>Nó đã không được công nhận.</w:t>
      </w:r>
    </w:p>
    <w:p>
      <w:pPr>
        <w:pStyle w:val="ListBullet"/>
      </w:pPr>
      <w:r>
        <w:t>Người nộp đơn đã trả lời như sau.</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Heading5"/>
      </w:pPr>
      <w:r>
        <w:t>PDF nguồn</w:t>
      </w:r>
    </w:p>
    <w:p>
      <w:pPr>
        <w:pStyle w:val="ListBullet"/>
      </w:pPr>
      <w:r>
        <w:t>[Ozempic]_[620023000_23000AMX00443_A100_2].pdf</w:t>
      </w:r>
    </w:p>
    <w:p>
      <w:pPr>
        <w:pStyle w:val="ListBullet"/>
      </w:pPr>
      <w:r>
        <w:t>[Ozempic]_[620023_2499418G1028_012RMP].pdf</w:t>
      </w:r>
    </w:p>
    <w:p>
      <w:pPr>
        <w:pStyle w:val="ListBullet"/>
      </w:pPr>
      <w:r>
        <w:t>[Ozempic]_[620023_2499418G4027_1_004_3F].pdf</w:t>
      </w:r>
    </w:p>
    <w:p>
      <w:pPr>
        <w:pStyle w:val="ListBullet"/>
      </w:pPr>
      <w:r>
        <w:t>[Keytruda]_[170050_4291435A2025_1_039_1F].pdf</w:t>
      </w:r>
    </w:p>
    <w:p>
      <w:pPr>
        <w:pStyle w:val="ListBullet"/>
      </w:pPr>
      <w:r>
        <w:t>[Keytruda]_[170050_4291435A1029_01_025RMPm].pdf</w:t>
      </w:r>
    </w:p>
    <w:p>
      <w:pPr>
        <w:pStyle w:val="ListBullet"/>
      </w:pPr>
      <w:r>
        <w:t>[Ozempic]_[01]_20260113.pdf</w:t>
      </w:r>
    </w:p>
    <w:p>
      <w:pPr>
        <w:pStyle w:val="Heading4"/>
      </w:pPr>
      <w:r>
        <w:t>Câu hỏi 10: Hiển thị các trang nói về cảnh báo, chống chỉ định và thận trọng. cho Onglyza.</w:t>
      </w:r>
    </w:p>
    <w:p>
      <w:r>
        <w:t>Nhóm câu hỏi: contraindication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chống chỉ định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[Keytruda]_[170050000_22800AMX00696_A100_1]_20260326_1.pdf</w:t>
      </w:r>
    </w:p>
    <w:p>
      <w:pPr>
        <w:pStyle w:val="ListBullet"/>
      </w:pPr>
      <w:r>
        <w:t>[Ozempic]_[01]_20260113.pdf</w:t>
      </w:r>
    </w:p>
    <w:p>
      <w:pPr>
        <w:pStyle w:val="ListBullet"/>
      </w:pPr>
      <w:r>
        <w:t>[Keytruda]_[03].pdf</w:t>
      </w:r>
    </w:p>
    <w:p>
      <w:pPr>
        <w:pStyle w:val="ListBullet"/>
      </w:pPr>
      <w:r>
        <w:t>[Keytruda]_[170050_4291435A2025_1_27].pdf</w:t>
      </w:r>
    </w:p>
    <w:p>
      <w:pPr>
        <w:pStyle w:val="Heading3"/>
      </w:pPr>
      <w:r>
        <w:t>B. Công thức / thành phần / tá dược / an toàn</w:t>
      </w:r>
    </w:p>
    <w:p>
      <w:pPr>
        <w:pStyle w:val="Heading4"/>
      </w:pPr>
      <w:r>
        <w:t>Câu hỏi 11: Hoạt chất và tá dược là gì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12: Liệt kê đầy đủ thành phần định tính của sản phẩm.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13: Thành phần định lượng trên mỗi đơn vị liều là gì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14: Có những dạng bào chế và hàm lượng nào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15: Những tá dược nào có trong viên 50 mg và 100 mg cho Onglyza.</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Hình thức, độ trong, màu sắc, hiệu lực (hoạt tính sinh học), polysorbate 80, hàm lượng (nồng độ protein), biến thể, biến thể, chất oxy hóa, thể tích thu gom, áp suất thẩm thấu, hạt không hòa tan, pH, độ vô trùng và nội độc tố. Kiểm tra nghiêm ngặt Kiểm tra khả năng quang hóa Năng lượng 200 W・h/m2 trở lên</w:t>
      </w:r>
    </w:p>
    <w:p>
      <w:pPr>
        <w:pStyle w:val="Heading5"/>
      </w:pPr>
      <w:r>
        <w:t>Điểm chính từ bằng chứng</w:t>
      </w:r>
    </w:p>
    <w:p>
      <w:pPr>
        <w:pStyle w:val="ListBullet"/>
      </w:pPr>
      <w:r>
        <w:t>Hình thức, độ trong, màu sắc, hiệu lực (hoạt tính sinh học), polysorbate 80, hàm lượng (nồng độ protein), biến thể, biến thể, chất oxy hóa, thể tích thu gom, áp suất thẩm thấu, hạt không hòa tan, pH, độ vô trùng và nội độc tố.</w:t>
      </w:r>
    </w:p>
    <w:p>
      <w:pPr>
        <w:pStyle w:val="ListBullet"/>
      </w:pPr>
      <w:r>
        <w:t>Kiểm tra nghiêm ngặt</w:t>
      </w:r>
    </w:p>
    <w:p>
      <w:pPr>
        <w:pStyle w:val="ListBullet"/>
      </w:pPr>
      <w:r>
        <w:t>Kiểm tra khả năng quang hóa</w:t>
      </w:r>
    </w:p>
    <w:p>
      <w:pPr>
        <w:pStyle w:val="ListBullet"/>
      </w:pPr>
      <w:r>
        <w:t>Năng lượng 200 W・h/m2 trở lên</w:t>
      </w:r>
    </w:p>
    <w:p>
      <w:pPr>
        <w:pStyle w:val="ListBullet"/>
      </w:pPr>
      <w:r>
        <w:t>6.1.1 Phân tích PPK</w:t>
      </w:r>
    </w:p>
    <w:p>
      <w:pPr>
        <w:pStyle w:val="ListBullet"/>
      </w:pPr>
      <w:r>
        <w:t>Thuốc này 200 mg Q3W</w:t>
      </w:r>
    </w:p>
    <w:p>
      <w:pPr>
        <w:pStyle w:val="ListBullet"/>
      </w:pPr>
      <w:r>
        <w:t>Bệnh nhân NSCLC II/III</w:t>
      </w:r>
    </w:p>
    <w:p>
      <w:pPr>
        <w:pStyle w:val="ListBullet"/>
      </w:pPr>
      <w:r>
        <w:t>Bệnh nhân u ác tính III</w:t>
      </w:r>
    </w:p>
    <w:p>
      <w:pPr>
        <w:pStyle w:val="Heading5"/>
      </w:pPr>
      <w:r>
        <w:t>PDF nguồn</w:t>
      </w:r>
    </w:p>
    <w:p>
      <w:pPr>
        <w:pStyle w:val="ListBullet"/>
      </w:pPr>
      <w:r>
        <w:t>[Keytruda]_[170050000_22800AMX00696000_A100_2].pdf</w:t>
      </w:r>
    </w:p>
    <w:p>
      <w:pPr>
        <w:pStyle w:val="ListBullet"/>
      </w:pPr>
      <w:r>
        <w:t>[Keytruda]_[170050000_22800AMX00696000_A100_1]_20260326_5.pdf</w:t>
      </w:r>
    </w:p>
    <w:p>
      <w:pPr>
        <w:pStyle w:val="ListBullet"/>
      </w:pPr>
      <w:r>
        <w:t>[Ozempic]_[620023000_23000AMX00443_A100_2].pdf</w:t>
      </w:r>
    </w:p>
    <w:p>
      <w:pPr>
        <w:pStyle w:val="Heading4"/>
      </w:pPr>
      <w:r>
        <w:t>Câu hỏi 16: Tá dược có khác nhau giữa các hàm lượng của sản phẩm không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17: Những thành phần công thức nào được liệt kê cho sản phẩm này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18: Tài liệu có phân biệt hoạt chất với tá dược không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19: Những tá dược/phụ gia dược dụng nào được nêu trong nhãn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20: Hiển thị phần thành phần.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21: Chỉ hiển thị thông tin về tá dược.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22: Trích xuất danh sách tá dược và dạng bào chế.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23: Tóm tắt thành phần công thức và các đặc tính dược học/công nghệ của sản phẩm.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24: Liệt kê tất cả tá dược trong công thức.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25: Liệt kê tất cả thành phần không có hoạt tính.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26: Những thành phần không có hoạt tính nào được liệt kê trong tài liệu này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27: Những tá dược nào nhiều khả năng đóng vai trò độn, dính, rã hoặc bôi trơn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28: Những tá dược nào liên quan đến bao phim, tạo màu hoặc bảo quản cho Onglyza.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thành phần và công thức gồm: Thành phần và thể tích dung dịch kèm theo...... Thay đổi thành phần với thuốc khác (thay đổi lý hóa). Độ ổn định của hoạt chất trong các điều kiện khác nhau.. Thành phần của công thức.................................</w:t>
      </w:r>
    </w:p>
    <w:p>
      <w:pPr>
        <w:pStyle w:val="Heading5"/>
      </w:pPr>
      <w:r>
        <w:t>Điểm chính từ bằng chứng</w:t>
      </w:r>
    </w:p>
    <w:p>
      <w:pPr>
        <w:pStyle w:val="ListBullet"/>
      </w:pPr>
      <w:r>
        <w:t>Thành phần và thể tích dung dịch kèm theo......</w:t>
      </w:r>
    </w:p>
    <w:p>
      <w:pPr>
        <w:pStyle w:val="ListBullet"/>
      </w:pPr>
      <w:r>
        <w:t>Thay đổi thành phần với thuốc khác (thay đổi lý hóa).</w:t>
      </w:r>
    </w:p>
    <w:p>
      <w:pPr>
        <w:pStyle w:val="ListBullet"/>
      </w:pPr>
      <w:r>
        <w:t>Độ ổn định của hoạt chất trong các điều kiện khác nhau..</w:t>
      </w:r>
    </w:p>
    <w:p>
      <w:pPr>
        <w:pStyle w:val="ListBullet"/>
      </w:pPr>
      <w:r>
        <w:t>Thành phần của công thức.................................</w:t>
      </w:r>
    </w:p>
    <w:p>
      <w:pPr>
        <w:pStyle w:val="ListBullet"/>
      </w:pPr>
      <w:r>
        <w:t>Các mục liên quan đến hoạt chất</w:t>
      </w:r>
    </w:p>
    <w:p>
      <w:pPr>
        <w:pStyle w:val="ListBullet"/>
      </w:pPr>
      <w:r>
        <w:t>Tính ổn định của hoạt chất trong các điều kiện khác nhau</w:t>
      </w:r>
    </w:p>
    <w:p>
      <w:pPr>
        <w:pStyle w:val="ListBullet"/>
      </w:pPr>
      <w:r>
        <w:t>Phương pháp kiểm nghiệm khẳng định và phương pháp định lượng hoạt chất</w:t>
      </w:r>
    </w:p>
    <w:p>
      <w:pPr>
        <w:pStyle w:val="ListBullet"/>
      </w:pPr>
      <w:r>
        <w:t>(7) Các chỉ số chính khác</w:t>
      </w:r>
    </w:p>
    <w:p>
      <w:pPr>
        <w:pStyle w:val="Heading5"/>
      </w:pPr>
      <w:r>
        <w:t>PDF nguồn</w:t>
      </w:r>
    </w:p>
    <w:p>
      <w:pPr>
        <w:pStyle w:val="ListBullet"/>
      </w:pPr>
      <w:r>
        <w:t>[Ozempic]_[620023_2499418G4027_1_004_3F].pdf</w:t>
      </w:r>
    </w:p>
    <w:p>
      <w:pPr>
        <w:pStyle w:val="ListBullet"/>
      </w:pPr>
      <w:r>
        <w:t>[Keytruda]_[170050_4291435A2025_1_039_1F].pdf</w:t>
      </w:r>
    </w:p>
    <w:p>
      <w:pPr>
        <w:pStyle w:val="ListBullet"/>
      </w:pPr>
      <w:r>
        <w:t>[Ozempic]_[620023000_23000AMX00443_A100_2].pdf</w:t>
      </w:r>
    </w:p>
    <w:p>
      <w:pPr>
        <w:pStyle w:val="Heading4"/>
      </w:pPr>
      <w:r>
        <w:t>Câu hỏi 29: Những tá dược nào có thể ảnh hưởng đến độ ổn định hoặc khả năng sản xuất cho Onglyza.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thành phần và công thức gồm: Thành phần và thể tích dung dịch kèm theo...... Thay đổi thành phần với thuốc khác (thay đổi lý hóa). Độ ổn định của hoạt chất trong các điều kiện khác nhau.. Thành phần của công thức.................................</w:t>
      </w:r>
    </w:p>
    <w:p>
      <w:pPr>
        <w:pStyle w:val="Heading5"/>
      </w:pPr>
      <w:r>
        <w:t>Điểm chính từ bằng chứng</w:t>
      </w:r>
    </w:p>
    <w:p>
      <w:pPr>
        <w:pStyle w:val="ListBullet"/>
      </w:pPr>
      <w:r>
        <w:t>Thành phần và thể tích dung dịch kèm theo......</w:t>
      </w:r>
    </w:p>
    <w:p>
      <w:pPr>
        <w:pStyle w:val="ListBullet"/>
      </w:pPr>
      <w:r>
        <w:t>Thay đổi thành phần với thuốc khác (thay đổi lý hóa).</w:t>
      </w:r>
    </w:p>
    <w:p>
      <w:pPr>
        <w:pStyle w:val="ListBullet"/>
      </w:pPr>
      <w:r>
        <w:t>Độ ổn định của hoạt chất trong các điều kiện khác nhau..</w:t>
      </w:r>
    </w:p>
    <w:p>
      <w:pPr>
        <w:pStyle w:val="ListBullet"/>
      </w:pPr>
      <w:r>
        <w:t>Thành phần của công thức.................................</w:t>
      </w:r>
    </w:p>
    <w:p>
      <w:pPr>
        <w:pStyle w:val="ListBullet"/>
      </w:pPr>
      <w:r>
        <w:t>Các mục liên quan đến hoạt chất</w:t>
      </w:r>
    </w:p>
    <w:p>
      <w:pPr>
        <w:pStyle w:val="ListBullet"/>
      </w:pPr>
      <w:r>
        <w:t>Tính ổn định của hoạt chất trong các điều kiện khác nhau</w:t>
      </w:r>
    </w:p>
    <w:p>
      <w:pPr>
        <w:pStyle w:val="ListBullet"/>
      </w:pPr>
      <w:r>
        <w:t>Phương pháp kiểm nghiệm khẳng định và phương pháp định lượng hoạt chất</w:t>
      </w:r>
    </w:p>
    <w:p>
      <w:pPr>
        <w:pStyle w:val="ListBullet"/>
      </w:pPr>
      <w:r>
        <w:t>(7) Các chỉ số chính khác</w:t>
      </w:r>
    </w:p>
    <w:p>
      <w:pPr>
        <w:pStyle w:val="Heading5"/>
      </w:pPr>
      <w:r>
        <w:t>PDF nguồn</w:t>
      </w:r>
    </w:p>
    <w:p>
      <w:pPr>
        <w:pStyle w:val="ListBullet"/>
      </w:pPr>
      <w:r>
        <w:t>[Ozempic]_[620023_2499418G4027_1_004_3F].pdf</w:t>
      </w:r>
    </w:p>
    <w:p>
      <w:pPr>
        <w:pStyle w:val="ListBullet"/>
      </w:pPr>
      <w:r>
        <w:t>[Keytruda]_[170050_4291435A2025_1_039_1F].pdf</w:t>
      </w:r>
    </w:p>
    <w:p>
      <w:pPr>
        <w:pStyle w:val="ListBullet"/>
      </w:pPr>
      <w:r>
        <w:t>[Ozempic]_[620023000_23000AMX00443_A100_2].pdf</w:t>
      </w:r>
    </w:p>
    <w:p>
      <w:pPr>
        <w:pStyle w:val="Heading4"/>
      </w:pPr>
      <w:r>
        <w:t>Câu hỏi 30: Những tá dược nào có thể ảnh hưởng đến độ tan, độ nhớt hoặc đặc tính giải phóng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31: Tóm tắt thành phần tá dược và vai trò công nghệ có khả năng của chúng trong công thức.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32: Có cảnh báo nào liên quan đến tá dược không cho Onglyza.</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33: Có chống chỉ định hoặc thận trọng nào liên quan đến tá dược không cho Onglyza.</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[Keytruda]_[170050000_22800AMX00696_A100_1]_20260326_1.pdf</w:t>
      </w:r>
    </w:p>
    <w:p>
      <w:pPr>
        <w:pStyle w:val="ListBullet"/>
      </w:pPr>
      <w:r>
        <w:t>[Ozempic]_[01]_20260113.pdf</w:t>
      </w:r>
    </w:p>
    <w:p>
      <w:pPr>
        <w:pStyle w:val="ListBullet"/>
      </w:pPr>
      <w:r>
        <w:t>[Keytruda]_[03].pdf</w:t>
      </w:r>
    </w:p>
    <w:p>
      <w:pPr>
        <w:pStyle w:val="ListBullet"/>
      </w:pPr>
      <w:r>
        <w:t>[Keytruda]_[170050_4291435A2025_1_27].pdf</w:t>
      </w:r>
    </w:p>
    <w:p>
      <w:pPr>
        <w:pStyle w:val="Heading4"/>
      </w:pPr>
      <w:r>
        <w:t>Câu hỏi 34: Những tá dược nào có thể gây quá mẫn hoặc không dung nạp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35: Có cảnh báo nào về chất bảo quản, chất màu, tá dược bao phim hoặc tá dược chứa cồn không cho Onglyza.</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36: Có cảnh báo nào về đường, polyol hoặc hàm lượng natri trong công thức không cho Onglyza.</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37: Sản phẩm có chứa tá dược cần thận trọng ở bệnh nhân nhạy cảm không cho Onglyza.</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38: Có cảnh báo liên quan đến công thức cho bệnh nhi không cho Onglyza.</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39: Có cảnh báo liên quan đến công thức cho người cao tuổi không cho Onglyza.</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40: Có cảnh báo nào về mang thai hoặc cho con bú liên quan đến công thức hay tá dược không cho Onglyza.</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Nó đã không được công nhận. Người nộp đơn đã trả lời như sau. (Khuyết tật bẩm sinh Res Part B 2005; Một số bất thường được quan sát (cột sống</w:t>
      </w:r>
    </w:p>
    <w:p>
      <w:pPr>
        <w:pStyle w:val="Heading5"/>
      </w:pPr>
      <w:r>
        <w:t>Điểm chính từ bằng chứng</w:t>
      </w:r>
    </w:p>
    <w:p>
      <w:pPr>
        <w:pStyle w:val="ListBullet"/>
      </w:pPr>
      <w:r>
        <w:t>Nó đã không được công nhận.</w:t>
      </w:r>
    </w:p>
    <w:p>
      <w:pPr>
        <w:pStyle w:val="ListBullet"/>
      </w:pPr>
      <w:r>
        <w:t>Người nộp đơn đã trả lời như sau.</w:t>
      </w:r>
    </w:p>
    <w:p>
      <w:pPr>
        <w:pStyle w:val="ListBullet"/>
      </w:pPr>
      <w:r>
        <w:t>(Khuyết tật bẩm sinh Res Part B 2005;</w:t>
      </w:r>
    </w:p>
    <w:p>
      <w:pPr>
        <w:pStyle w:val="ListBullet"/>
      </w:pPr>
      <w:r>
        <w:t>Một số bất thường được quan sát (cột sống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Heading5"/>
      </w:pPr>
      <w:r>
        <w:t>PDF nguồn</w:t>
      </w:r>
    </w:p>
    <w:p>
      <w:pPr>
        <w:pStyle w:val="ListBullet"/>
      </w:pPr>
      <w:r>
        <w:t>[Ozempic]_[620023000_23000AMX00443_A100_2].pdf</w:t>
      </w:r>
    </w:p>
    <w:p>
      <w:pPr>
        <w:pStyle w:val="ListBullet"/>
      </w:pPr>
      <w:r>
        <w:t>[Ozempic]_[620023_2499418G1028_012RMP].pdf</w:t>
      </w:r>
    </w:p>
    <w:p>
      <w:pPr>
        <w:pStyle w:val="ListBullet"/>
      </w:pPr>
      <w:r>
        <w:t>[Ozempic]_[620023_2499418G4027_1_004_3F].pdf</w:t>
      </w:r>
    </w:p>
    <w:p>
      <w:pPr>
        <w:pStyle w:val="ListBullet"/>
      </w:pPr>
      <w:r>
        <w:t>[Keytruda]_[170050_4291435A2025_1_039_1F].pdf</w:t>
      </w:r>
    </w:p>
    <w:p>
      <w:pPr>
        <w:pStyle w:val="ListBullet"/>
      </w:pPr>
      <w:r>
        <w:t>[Keytruda]_[170050_4291435A1029_01_025RMPm].pdf</w:t>
      </w:r>
    </w:p>
    <w:p>
      <w:pPr>
        <w:pStyle w:val="ListBullet"/>
      </w:pPr>
      <w:r>
        <w:t>[Ozempic]_[01]_20260113.pdf</w:t>
      </w:r>
    </w:p>
    <w:p>
      <w:pPr>
        <w:pStyle w:val="Heading4"/>
      </w:pPr>
      <w:r>
        <w:t>Câu hỏi 41: Có lo ngại an toàn nào liên quan đến bệnh tuyến giáp, suy thận hoặc hấp thu toàn thân không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42: Việc dùng kéo dài, bôi trên diện rộng hoặc dùng trên niêm mạc có làm tăng nguy cơ an toàn liên quan đến công thức không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43: Tóm tắt các thận trọng ở quần thể đặc biệt liên quan đến công thức và tá dược. cho Onglyza.</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44: Các điều kiện bảo quản và thận trọng về độ ổn định được mô tả là gì cho Onglyza.</w:t>
      </w:r>
    </w:p>
    <w:p>
      <w:r>
        <w:t>Nhóm câu hỏi: stability</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độ ổn định và bảo quản gồm: Ngoài ra, không thể phủ nhận rằng những bệnh nhân mắc bệnh võng mạc đặc biệt không ổn định (giai đoạn tiền tăng sinh, giai đoạn tăng sinh) có thể bị ảnh hưởng do giảm cân nhanh và cải thiện lượng đường trong máu, và điều này cần được nghiên cứu trong một nghiên cứu kết quả sử dụng cụ thể (tiêm dưới da Ugovy) về việc sử dụng lâu dài với thời gian quan sát là 2 năm. **** Tiêu chí tổng hợp: 1,76 (khoảng tin cậy 95%: Ugobi Tiêm dưới da (Chỉ định:</w:t>
      </w:r>
    </w:p>
    <w:p>
      <w:pPr>
        <w:pStyle w:val="Heading5"/>
      </w:pPr>
      <w:r>
        <w:t>Điểm chính từ bằng chứng</w:t>
      </w:r>
    </w:p>
    <w:p>
      <w:pPr>
        <w:pStyle w:val="ListBullet"/>
      </w:pPr>
      <w:r>
        <w:t>Ngoài ra, không thể phủ nhận rằng những bệnh nhân mắc bệnh võng mạc đặc biệt không ổn định (giai đoạn tiền tăng sinh, giai đoạn tăng sinh) có thể bị ảnh hưởng do giảm cân nhanh và cải thiện lượng đường trong máu, và điều này cần được nghiên cứu trong một nghiên cứu kết quả sử dụng cụ thể (tiêm dưới da Ugovy) về việc sử dụng lâu dài với thời gian quan sát là 2 năm.</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45: Những thành phần công thức nào có thể nhạy cảm với ánh sáng, nhiệt, ẩm hoặc oxy hóa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46: Có lưu ý nào về bao bì hoặc dụng cụ chứa liên quan đến độ ổn định không cho Onglyza.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độ ổn định và bảo quản gồm: Cách bảo quản trong điều kiện đóng gói .......... Độ ổn định của hoạt chất trong các điều kiện khác nhau.. Độ ổn định của công thức dưới các điều kiện khác nhau...... Phương pháp bào chế và độ ổn định sau khi hòa tan ..........</w:t>
      </w:r>
    </w:p>
    <w:p>
      <w:pPr>
        <w:pStyle w:val="Heading5"/>
      </w:pPr>
      <w:r>
        <w:t>Điểm chính từ bằng chứng</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ListBullet"/>
      </w:pPr>
      <w:r>
        <w:t>Kiểm tra điều kiện bảo quản Hình thức bảo quản Thời gian bảo quản Kết quả Kiểm tra bảo quản lâu dài -40°C±5°C Túi nhựa</w:t>
      </w:r>
    </w:p>
    <w:p>
      <w:pPr>
        <w:pStyle w:val="ListBullet"/>
      </w:pPr>
      <w:r>
        <w:t>(7) Các chỉ số chính khác</w:t>
      </w:r>
    </w:p>
    <w:p>
      <w:pPr>
        <w:pStyle w:val="ListBullet"/>
      </w:pPr>
      <w:r>
        <w:t>Các mục liên quan đến hoạt chất</w:t>
      </w:r>
    </w:p>
    <w:p>
      <w:pPr>
        <w:pStyle w:val="Heading5"/>
      </w:pPr>
      <w:r>
        <w:t>PDF nguồn</w:t>
      </w:r>
    </w:p>
    <w:p>
      <w:pPr>
        <w:pStyle w:val="ListBullet"/>
      </w:pPr>
      <w:r>
        <w:t>[Ozempic]_[620023_2499418G4027_1_004_3F].pdf</w:t>
      </w:r>
    </w:p>
    <w:p>
      <w:pPr>
        <w:pStyle w:val="ListBullet"/>
      </w:pPr>
      <w:r>
        <w:t>[Keytruda]_[170050_4291435A2025_1_039_1F].pdf</w:t>
      </w:r>
    </w:p>
    <w:p>
      <w:pPr>
        <w:pStyle w:val="ListBullet"/>
      </w:pPr>
      <w:r>
        <w:t>[Ozempic]_[620023000_23000AMX00443_A100_2].pdf</w:t>
      </w:r>
    </w:p>
    <w:p>
      <w:pPr>
        <w:pStyle w:val="Heading4"/>
      </w:pPr>
      <w:r>
        <w:t>Câu hỏi 47: Tóm tắt dữ liệu độ ổn định liên quan đến công thức và hướng dẫn bảo quản. cho Onglyza.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thành phần và công thức gồm: Thành phần và thể tích dung dịch kèm theo...... Thay đổi thành phần với thuốc khác (thay đổi lý hóa). Độ ổn định của hoạt chất trong các điều kiện khác nhau.. Thành phần của công thức.................................</w:t>
      </w:r>
    </w:p>
    <w:p>
      <w:pPr>
        <w:pStyle w:val="Heading5"/>
      </w:pPr>
      <w:r>
        <w:t>Điểm chính từ bằng chứng</w:t>
      </w:r>
    </w:p>
    <w:p>
      <w:pPr>
        <w:pStyle w:val="ListBullet"/>
      </w:pPr>
      <w:r>
        <w:t>Thành phần và thể tích dung dịch kèm theo......</w:t>
      </w:r>
    </w:p>
    <w:p>
      <w:pPr>
        <w:pStyle w:val="ListBullet"/>
      </w:pPr>
      <w:r>
        <w:t>Thay đổi thành phần với thuốc khác (thay đổi lý hóa).</w:t>
      </w:r>
    </w:p>
    <w:p>
      <w:pPr>
        <w:pStyle w:val="ListBullet"/>
      </w:pPr>
      <w:r>
        <w:t>Độ ổn định của hoạt chất trong các điều kiện khác nhau..</w:t>
      </w:r>
    </w:p>
    <w:p>
      <w:pPr>
        <w:pStyle w:val="ListBullet"/>
      </w:pPr>
      <w:r>
        <w:t>Thành phần của công thức.................................</w:t>
      </w:r>
    </w:p>
    <w:p>
      <w:pPr>
        <w:pStyle w:val="ListBullet"/>
      </w:pPr>
      <w:r>
        <w:t>Các mục liên quan đến hoạt chất</w:t>
      </w:r>
    </w:p>
    <w:p>
      <w:pPr>
        <w:pStyle w:val="ListBullet"/>
      </w:pPr>
      <w:r>
        <w:t>Tính ổn định của hoạt chất trong các điều kiện khác nhau</w:t>
      </w:r>
    </w:p>
    <w:p>
      <w:pPr>
        <w:pStyle w:val="ListBullet"/>
      </w:pPr>
      <w:r>
        <w:t>Phương pháp kiểm nghiệm khẳng định và phương pháp định lượng hoạt chất</w:t>
      </w:r>
    </w:p>
    <w:p>
      <w:pPr>
        <w:pStyle w:val="ListBullet"/>
      </w:pPr>
      <w:r>
        <w:t>(7) Các chỉ số chính khác</w:t>
      </w:r>
    </w:p>
    <w:p>
      <w:pPr>
        <w:pStyle w:val="Heading5"/>
      </w:pPr>
      <w:r>
        <w:t>PDF nguồn</w:t>
      </w:r>
    </w:p>
    <w:p>
      <w:pPr>
        <w:pStyle w:val="ListBullet"/>
      </w:pPr>
      <w:r>
        <w:t>[Ozempic]_[620023_2499418G4027_1_004_3F].pdf</w:t>
      </w:r>
    </w:p>
    <w:p>
      <w:pPr>
        <w:pStyle w:val="ListBullet"/>
      </w:pPr>
      <w:r>
        <w:t>[Keytruda]_[170050_4291435A2025_1_039_1F].pdf</w:t>
      </w:r>
    </w:p>
    <w:p>
      <w:pPr>
        <w:pStyle w:val="ListBullet"/>
      </w:pPr>
      <w:r>
        <w:t>[Ozempic]_[620023000_23000AMX00443_A100_2].pdf</w:t>
      </w:r>
    </w:p>
    <w:p>
      <w:pPr>
        <w:pStyle w:val="Heading4"/>
      </w:pPr>
      <w:r>
        <w:t>Câu hỏi 48: Những chi tiết công thức nào quan trọng nhất cho phát triển thuốc generic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49: Những tá dược hoặc đặc tính công thức nào có thể là thuộc tính chất lượng trọng yếu (CQA)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50: Thành phần hoạt chất, tá dược và đặc điểm công thức của Onglyza là gì?</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51: Những tài liệu mẫu nào có chứa thông tin về tá dược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52: Tài liệu nào phù hợp hơn để lấy chi tiết tá dược: nhãn thuốc hay hướng dẫn bệnh nhân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53: Tóm tắt thành phần, tá dược, độ ổn định và các nguy cơ an toàn liên quan đến công thức. cho Onglyza.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thành phần và công thức gồm: Thành phần và thể tích dung dịch kèm theo...... Thay đổi thành phần với thuốc khác (thay đổi lý hóa). Độ ổn định của hoạt chất trong các điều kiện khác nhau.. Thành phần của công thức.................................</w:t>
      </w:r>
    </w:p>
    <w:p>
      <w:pPr>
        <w:pStyle w:val="Heading5"/>
      </w:pPr>
      <w:r>
        <w:t>Điểm chính từ bằng chứng</w:t>
      </w:r>
    </w:p>
    <w:p>
      <w:pPr>
        <w:pStyle w:val="ListBullet"/>
      </w:pPr>
      <w:r>
        <w:t>Thành phần và thể tích dung dịch kèm theo......</w:t>
      </w:r>
    </w:p>
    <w:p>
      <w:pPr>
        <w:pStyle w:val="ListBullet"/>
      </w:pPr>
      <w:r>
        <w:t>Thay đổi thành phần với thuốc khác (thay đổi lý hóa).</w:t>
      </w:r>
    </w:p>
    <w:p>
      <w:pPr>
        <w:pStyle w:val="ListBullet"/>
      </w:pPr>
      <w:r>
        <w:t>Độ ổn định của hoạt chất trong các điều kiện khác nhau..</w:t>
      </w:r>
    </w:p>
    <w:p>
      <w:pPr>
        <w:pStyle w:val="ListBullet"/>
      </w:pPr>
      <w:r>
        <w:t>Thành phần của công thức.................................</w:t>
      </w:r>
    </w:p>
    <w:p>
      <w:pPr>
        <w:pStyle w:val="ListBullet"/>
      </w:pPr>
      <w:r>
        <w:t>Các mục liên quan đến hoạt chất</w:t>
      </w:r>
    </w:p>
    <w:p>
      <w:pPr>
        <w:pStyle w:val="ListBullet"/>
      </w:pPr>
      <w:r>
        <w:t>Tính ổn định của hoạt chất trong các điều kiện khác nhau</w:t>
      </w:r>
    </w:p>
    <w:p>
      <w:pPr>
        <w:pStyle w:val="ListBullet"/>
      </w:pPr>
      <w:r>
        <w:t>Phương pháp kiểm nghiệm khẳng định và phương pháp định lượng hoạt chất</w:t>
      </w:r>
    </w:p>
    <w:p>
      <w:pPr>
        <w:pStyle w:val="ListBullet"/>
      </w:pPr>
      <w:r>
        <w:t>(7) Các chỉ số chính khác</w:t>
      </w:r>
    </w:p>
    <w:p>
      <w:pPr>
        <w:pStyle w:val="Heading5"/>
      </w:pPr>
      <w:r>
        <w:t>PDF nguồn</w:t>
      </w:r>
    </w:p>
    <w:p>
      <w:pPr>
        <w:pStyle w:val="ListBullet"/>
      </w:pPr>
      <w:r>
        <w:t>[Ozempic]_[620023_2499418G4027_1_004_3F].pdf</w:t>
      </w:r>
    </w:p>
    <w:p>
      <w:pPr>
        <w:pStyle w:val="ListBullet"/>
      </w:pPr>
      <w:r>
        <w:t>[Keytruda]_[170050_4291435A2025_1_039_1F].pdf</w:t>
      </w:r>
    </w:p>
    <w:p>
      <w:pPr>
        <w:pStyle w:val="ListBullet"/>
      </w:pPr>
      <w:r>
        <w:t>[Ozempic]_[620023000_23000AMX00443_A100_2].pdf</w:t>
      </w:r>
    </w:p>
    <w:p>
      <w:pPr>
        <w:pStyle w:val="Heading3"/>
      </w:pPr>
      <w:r>
        <w:t>C. PK / độ ổn định / RMP</w:t>
      </w:r>
    </w:p>
    <w:p>
      <w:pPr>
        <w:pStyle w:val="Heading4"/>
      </w:pPr>
      <w:r>
        <w:t>Câu hỏi 54: Tóm tắt dược động học của thuốc này. cho Onglyza.</w:t>
      </w:r>
    </w:p>
    <w:p>
      <w:r>
        <w:t>Nhóm câu hỏi: pk</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ListBullet"/>
      </w:pPr>
      <w:r>
        <w:t>[Keytruda]_[170050000_22800AMX00696000_A100_1]_20260326_10.pdf</w:t>
      </w:r>
    </w:p>
    <w:p>
      <w:pPr>
        <w:pStyle w:val="ListBullet"/>
      </w:pPr>
      <w:r>
        <w:t>[Keytruda]_[170050000_22800AMX00696000_A100_2].pdf</w:t>
      </w:r>
    </w:p>
    <w:p>
      <w:pPr>
        <w:pStyle w:val="ListBullet"/>
      </w:pPr>
      <w:r>
        <w:t>[Keytruda]_[170050000_22800AMX00696000_A100_1]_20260326_5.pdf</w:t>
      </w:r>
    </w:p>
    <w:p>
      <w:pPr>
        <w:pStyle w:val="Heading4"/>
      </w:pPr>
      <w:r>
        <w:t>Câu hỏi 55: Các dữ liệu dược động học chính của Onglyza là gì?</w:t>
      </w:r>
    </w:p>
    <w:p>
      <w:r>
        <w:t>Nhóm câu hỏi: pk</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[Ozempic]_[620023000_23000AMX00443_A100_2].pdf</w:t>
      </w:r>
    </w:p>
    <w:p>
      <w:pPr>
        <w:pStyle w:val="ListBullet"/>
      </w:pPr>
      <w:r>
        <w:t>[Keytruda]_[170050000_22800AMX00696000_A100_1]_20260326_10.pdf</w:t>
      </w:r>
    </w:p>
    <w:p>
      <w:pPr>
        <w:pStyle w:val="ListBullet"/>
      </w:pPr>
      <w:r>
        <w:t>[Ozempic]_[620023_2499418G4027_1_06].pdf</w:t>
      </w:r>
    </w:p>
    <w:p>
      <w:pPr>
        <w:pStyle w:val="ListBullet"/>
      </w:pPr>
      <w:r>
        <w:t>[Keytruda]_[170050_4291435A2025_1_27].pdf</w:t>
      </w:r>
    </w:p>
    <w:p>
      <w:pPr>
        <w:pStyle w:val="Heading4"/>
      </w:pPr>
      <w:r>
        <w:t>Câu hỏi 56: Mô tả diễn biến nồng độ thuốc trong huyết tương theo thời gian.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57: Có những phân tích dược động học quần thể nào được báo cáo cho Onglyza.</w:t>
      </w:r>
    </w:p>
    <w:p>
      <w:r>
        <w:t>Nhóm câu hỏi: pk</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ListBullet"/>
      </w:pPr>
      <w:r>
        <w:t>[Keytruda]_[170050000_22800AMX00696000_A100_1]_20260326_10.pdf</w:t>
      </w:r>
    </w:p>
    <w:p>
      <w:pPr>
        <w:pStyle w:val="ListBullet"/>
      </w:pPr>
      <w:r>
        <w:t>[Keytruda]_[170050000_22800AMX00696000_A100_2].pdf</w:t>
      </w:r>
    </w:p>
    <w:p>
      <w:pPr>
        <w:pStyle w:val="ListBullet"/>
      </w:pPr>
      <w:r>
        <w:t>[Keytruda]_[170050000_22800AMX00696000_A100_1]_20260326_5.pdf</w:t>
      </w:r>
    </w:p>
    <w:p>
      <w:pPr>
        <w:pStyle w:val="Heading4"/>
      </w:pPr>
      <w:r>
        <w:t>Câu hỏi 58: Tóm tắt hấp thu, phân bố, chuyển hóa và thải trừ.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59: Đã biết gì về hấp thu đường uống và sinh khả dụng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60: Các con đường chuyển hóa và enzyme chính liên quan là gì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61: Những chất vận chuyển nào được nhắc đến trong phần dược động học cho Onglyza.</w:t>
      </w:r>
    </w:p>
    <w:p>
      <w:r>
        <w:t>Nhóm câu hỏi: pk</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ListBullet"/>
      </w:pPr>
      <w:r>
        <w:t>[Keytruda]_[170050000_22800AMX00696000_A100_1]_20260326_10.pdf</w:t>
      </w:r>
    </w:p>
    <w:p>
      <w:pPr>
        <w:pStyle w:val="ListBullet"/>
      </w:pPr>
      <w:r>
        <w:t>[Keytruda]_[170050000_22800AMX00696000_A100_2].pdf</w:t>
      </w:r>
    </w:p>
    <w:p>
      <w:pPr>
        <w:pStyle w:val="ListBullet"/>
      </w:pPr>
      <w:r>
        <w:t>[Keytruda]_[170050000_22800AMX00696000_A100_1]_20260326_5.pdf</w:t>
      </w:r>
    </w:p>
    <w:p>
      <w:pPr>
        <w:pStyle w:val="Heading4"/>
      </w:pPr>
      <w:r>
        <w:t>Câu hỏi 62: Có dữ liệu dược động học ở bệnh nhân suy thận hoặc suy gan không cho Onglyza.</w:t>
      </w:r>
    </w:p>
    <w:p>
      <w:r>
        <w:t>Nhóm câu hỏi: pk</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ListBullet"/>
      </w:pPr>
      <w:r>
        <w:t>[Keytruda]_[170050000_22800AMX00696000_A100_1]_20260326_10.pdf</w:t>
      </w:r>
    </w:p>
    <w:p>
      <w:pPr>
        <w:pStyle w:val="ListBullet"/>
      </w:pPr>
      <w:r>
        <w:t>[Keytruda]_[170050000_22800AMX00696000_A100_2].pdf</w:t>
      </w:r>
    </w:p>
    <w:p>
      <w:pPr>
        <w:pStyle w:val="ListBullet"/>
      </w:pPr>
      <w:r>
        <w:t>[Keytruda]_[170050000_22800AMX00696000_A100_1]_20260326_5.pdf</w:t>
      </w:r>
    </w:p>
    <w:p>
      <w:pPr>
        <w:pStyle w:val="Heading4"/>
      </w:pPr>
      <w:r>
        <w:t>Câu hỏi 63: Tóm tắt dược động học ở các quần thể đặc biệt. cho Onglyza.</w:t>
      </w:r>
    </w:p>
    <w:p>
      <w:r>
        <w:t>Nhóm câu hỏi: pk</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ListBullet"/>
      </w:pPr>
      <w:r>
        <w:t>[Keytruda]_[170050000_22800AMX00696000_A100_1]_20260326_10.pdf</w:t>
      </w:r>
    </w:p>
    <w:p>
      <w:pPr>
        <w:pStyle w:val="ListBullet"/>
      </w:pPr>
      <w:r>
        <w:t>[Keytruda]_[170050000_22800AMX00696000_A100_2].pdf</w:t>
      </w:r>
    </w:p>
    <w:p>
      <w:pPr>
        <w:pStyle w:val="ListBullet"/>
      </w:pPr>
      <w:r>
        <w:t>[Keytruda]_[170050000_22800AMX00696000_A100_1]_20260326_5.pdf</w:t>
      </w:r>
    </w:p>
    <w:p>
      <w:pPr>
        <w:pStyle w:val="Heading4"/>
      </w:pPr>
      <w:r>
        <w:t>Câu hỏi 64: Các dữ liệu dược động học chính của Onglyza là gì?</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thông tin lâm sàng chính gồm: Các mục liên quan đến an toàn (phòng ngừa, v.v.) tăng trưởng còi cọc rối loạn thăng bằng Rối loạn ngoại tháp</w:t>
      </w:r>
    </w:p>
    <w:p>
      <w:pPr>
        <w:pStyle w:val="Heading5"/>
      </w:pPr>
      <w:r>
        <w:t>Điểm chính từ bằng chứng</w:t>
      </w:r>
    </w:p>
    <w:p>
      <w:pPr>
        <w:pStyle w:val="ListBullet"/>
      </w:pPr>
      <w:r>
        <w:t>Các mục liên quan đến an toàn (phòng ngừa, v.v.)</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viêm thận miễn dịch</w:t>
      </w:r>
    </w:p>
    <w:p>
      <w:pPr>
        <w:pStyle w:val="ListBullet"/>
      </w:pPr>
      <w:r>
        <w:t>suy thận trước thận</w:t>
      </w:r>
    </w:p>
    <w:p>
      <w:pPr>
        <w:pStyle w:val="ListBullet"/>
      </w:pPr>
      <w:r>
        <w:t>MedDRA/J Ver.27.0Tất cả các lớpLớp3-4Lớp5n(%)n(%)n(%)Số đối tượng để đánh giá an toàn</w:t>
      </w:r>
    </w:p>
    <w:p>
      <w:pPr>
        <w:pStyle w:val="Heading5"/>
      </w:pPr>
      <w:r>
        <w:t>PDF nguồn</w:t>
      </w:r>
    </w:p>
    <w:p>
      <w:pPr>
        <w:pStyle w:val="ListBullet"/>
      </w:pPr>
      <w:r>
        <w:t>[Keytruda]_[170050_4291435A2025_1_039_1F].pdf</w:t>
      </w:r>
    </w:p>
    <w:p>
      <w:pPr>
        <w:pStyle w:val="Heading4"/>
      </w:pPr>
      <w:r>
        <w:t>Câu hỏi 65: Interview form nói gì về bảo quản và độ ổn định cho Onglyza.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độ ổn định và bảo quản gồm: Viết tắt Định nghĩa HER2Thụ thể yếu tố tăng trưởng biểu bì ở người-2Thụ thể yếu tố tăng trưởng biểu bì ở người loại 2HRTỷ lệ nguy hiểmTỷ lệ nguy hiểmIAPhân tích tạm thờiPhân tích tạm thờiICHHội đồng quốc tế về hài hòa các yêu cầu kỹ thuật đối với dược phẩm sử dụng cho con ngườiIgGImmunoglobulin GImmunoglobulinGIHCImmunohistochemistry Nhuộm hóa mô miễn dịchIRCỦy ban đánh giá độc lậpIROX quang và X quang tích hợp đánh giá ung thưĐánh giá toàn diện về X quang và ung thưITTent-to-điều trịTất cả bệnh nhân được chọn ngẫu nhiênIWGNhóm công tác quốc tếMedDRAMTừ điển y tế cho các hoạt động điều tiếtICHMedDRA/JTừ điển y tế cho các hoạt động điều tiết/Nhật BảnICHMMRSửa chữa không khớpSửa chữa không khớpmPRPhản ứng bệnh lý chínhPhản ứng bệnh lýMRIMHình ảnh cộng hưởng từ hạt nhânHình ảnh cộng hưởng từ hạt nhânMSI-Cao Độ ổn định vệ tinh vi mô-cao Tần số cao Vệ tinh vi mô Sự bất ổnMSKCCTrung tâm Ung thư Sloan-Kettering-NCIViện Ung thư Quốc giaNEDKhông có bằng chứng về trạng thái không bệnh NSCLCNUng thư phổi không phải tế bào nhỏORRTỷ lệ đáp ứng khách quanOSSống sót tổng thểpCRPhản ứng hoàn toàn bệnh lýPDBệnh tiến triểnPD-1Chết tế bào theo chương trình 1Phối tử chết tế bào theo chương trình 1PD-L1Phối tử chết tế bào theo chương trình 1PD-L2Phối tử chết tế bào theo chương trình 2PETChụp cắt lớp phát xạ PositronChụp cắt lớp phát xạ PositronPFSSống sót không tiến triểnPKPdược động họcDược động họcspMMRMSửa chữa không khớp thành thạoSửa chữa không khớp PRPhản ứng một phầnPhản ứng một phầnPSTrạng thái hiệu suấtChỉ báo tình trạng chungQ2WMỗi 2 tuần Quản lý 2 tuần một lần Quản lý 3 tuần một lần Quản lý 6 tuần một lần</w:t>
      </w:r>
    </w:p>
    <w:p>
      <w:pPr>
        <w:pStyle w:val="Heading5"/>
      </w:pPr>
      <w:r>
        <w:t>Điểm chính từ bằng chứng</w:t>
      </w:r>
    </w:p>
    <w:p>
      <w:pPr>
        <w:pStyle w:val="ListBullet"/>
      </w:pPr>
      <w:r>
        <w:t>Viết tắt Định nghĩa HER2Thụ thể yếu tố tăng trưởng biểu bì ở người-2Thụ thể yếu tố tăng trưởng biểu bì ở người loại 2HRTỷ lệ nguy hiểmTỷ lệ nguy hiểmIAPhân tích tạm thờiPhân tích tạm thờiICHHội đồng quốc tế về hài hòa các yêu cầu kỹ thuật đối với dược phẩm sử dụng cho con ngườiIgGImmunoglobulin GImmunoglobulinGIHCImmunohistochemistry Nhuộm hóa mô miễn dịchIRCỦy ban đánh giá độc lậpIROX quang và X quang tích hợp đánh giá ung thưĐánh giá toàn diện về X quang và ung thưITTent-to-điều trịTất cả bệnh nhân được chọn ngẫu nhiênIWGNhóm công tác quốc tếMedDRAMTừ điển y tế cho các hoạt động điều tiếtICHMedDRA/JTừ điển y tế cho các hoạt động điều tiết/Nhật BảnICHMMRSửa chữa không khớpSửa chữa không khớpmPRPhản ứng bệnh lý chínhPhản ứng bệnh lýMRIMHình ảnh cộng hưởng từ hạt nhânHình ảnh cộng hưởng từ hạt nhânMSI-Cao Độ ổn định vệ tinh vi mô-cao Tần số cao Vệ tinh vi mô Sự bất ổnMSKCCTrung tâm Ung thư Sloan-Kettering-NCIViện Ung thư Quốc giaNEDKhông có bằng chứng về trạng thái không bệnh NSCLCNUng thư phổi không phải tế bào nhỏORRTỷ lệ đáp ứng khách quanOSSống sót tổng thểpCRPhản ứng hoàn toàn bệnh lýPDBệnh tiến triểnPD-1Chết tế bào theo chương trình 1Phối tử chết tế bào theo chương trình 1PD-L1Phối tử chết tế bào theo chương trình 1PD-L2Phối tử chết tế bào theo chương trình 2PETChụp cắt lớp phát xạ PositronChụp cắt lớp phát xạ PositronPFSSống sót không tiến triểnPKPdược động họcDược động họcspMMRMSửa chữa không khớp thành thạoSửa chữa không khớp PRPhản ứng một phầnPhản ứng một phầnPSTrạng thái hiệu suấtChỉ báo tình trạng chungQ2WMỗi 2 tuần</w:t>
      </w:r>
    </w:p>
    <w:p>
      <w:pPr>
        <w:pStyle w:val="ListBullet"/>
      </w:pPr>
      <w:r>
        <w:t>Quản lý 2 tuần một lần</w:t>
      </w:r>
    </w:p>
    <w:p>
      <w:pPr>
        <w:pStyle w:val="ListBullet"/>
      </w:pPr>
      <w:r>
        <w:t>Quản lý 3 tuần một lần</w:t>
      </w:r>
    </w:p>
    <w:p>
      <w:pPr>
        <w:pStyle w:val="ListBullet"/>
      </w:pPr>
      <w:r>
        <w:t>Quản lý 6 tuần một lần</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Heading5"/>
      </w:pPr>
      <w:r>
        <w:t>PDF nguồn</w:t>
      </w:r>
    </w:p>
    <w:p>
      <w:pPr>
        <w:pStyle w:val="ListBullet"/>
      </w:pPr>
      <w:r>
        <w:t>[Keytruda]_[170050_4291435A2025_1_039_1F].pdf</w:t>
      </w:r>
    </w:p>
    <w:p>
      <w:pPr>
        <w:pStyle w:val="ListBullet"/>
      </w:pPr>
      <w:r>
        <w:t>[Ozempic]_[620023_2499418G4027_1_004_3F].pdf</w:t>
      </w:r>
    </w:p>
    <w:p>
      <w:pPr>
        <w:pStyle w:val="Heading4"/>
      </w:pPr>
      <w:r>
        <w:t>Câu hỏi 66: Phần nào của interview form mô tả thành phần và công thức cho Onglyza.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thành phần và công thức gồm: Quản lý 2 tuần một lần Quản lý 3 tuần một lần Quản lý 6 tuần một lần Quản lý cách nhau 1 tuần</w:t>
      </w:r>
    </w:p>
    <w:p>
      <w:pPr>
        <w:pStyle w:val="Heading5"/>
      </w:pPr>
      <w:r>
        <w:t>Điểm chính từ bằng chứng</w:t>
      </w:r>
    </w:p>
    <w:p>
      <w:pPr>
        <w:pStyle w:val="ListBullet"/>
      </w:pPr>
      <w:r>
        <w:t>Quản lý 2 tuần một lần</w:t>
      </w:r>
    </w:p>
    <w:p>
      <w:pPr>
        <w:pStyle w:val="ListBullet"/>
      </w:pPr>
      <w:r>
        <w:t>Quản lý 3 tuần một lần</w:t>
      </w:r>
    </w:p>
    <w:p>
      <w:pPr>
        <w:pStyle w:val="ListBullet"/>
      </w:pPr>
      <w:r>
        <w:t>Quản lý 6 tuần một lần</w:t>
      </w:r>
    </w:p>
    <w:p>
      <w:pPr>
        <w:pStyle w:val="ListBullet"/>
      </w:pPr>
      <w:r>
        <w:t>Quản lý cách nhau 1 tuần</w:t>
      </w:r>
    </w:p>
    <w:p>
      <w:pPr>
        <w:pStyle w:val="ListBullet"/>
      </w:pPr>
      <w:r>
        <w:t>“Kết quả lâm sàng”.</w:t>
      </w:r>
    </w:p>
    <w:p>
      <w:pPr>
        <w:pStyle w:val="ListBullet"/>
      </w:pPr>
      <w:r>
        <w:t>Có sẵn từ trang web:</w:t>
      </w:r>
    </w:p>
    <w:p>
      <w:pPr>
        <w:pStyle w:val="ListBullet"/>
      </w:pPr>
      <w:r>
        <w:t>Lựa chọn bệnh nhân phù hợp.</w:t>
      </w:r>
    </w:p>
    <w:p>
      <w:pPr>
        <w:pStyle w:val="ListBullet"/>
      </w:pPr>
      <w:r>
        <w:t>Thực hiện lựa chọn bệnh nhân.</w:t>
      </w:r>
    </w:p>
    <w:p>
      <w:pPr>
        <w:pStyle w:val="Heading5"/>
      </w:pPr>
      <w:r>
        <w:t>PDF nguồn</w:t>
      </w:r>
    </w:p>
    <w:p>
      <w:pPr>
        <w:pStyle w:val="ListBullet"/>
      </w:pPr>
      <w:r>
        <w:t>[Keytruda]_[170050_4291435A2025_1_039_1F].pdf</w:t>
      </w:r>
    </w:p>
    <w:p>
      <w:pPr>
        <w:pStyle w:val="Heading4"/>
      </w:pPr>
      <w:r>
        <w:t>Câu hỏi 67: Hiển thị bằng chứng từ phần dược động học. cho Onglyza.</w:t>
      </w:r>
    </w:p>
    <w:p>
      <w:r>
        <w:t>Nhóm câu hỏi: pk</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ListBullet"/>
      </w:pPr>
      <w:r>
        <w:t>[Keytruda]_[170050000_22800AMX00696000_A100_1]_20260326_10.pdf</w:t>
      </w:r>
    </w:p>
    <w:p>
      <w:pPr>
        <w:pStyle w:val="ListBullet"/>
      </w:pPr>
      <w:r>
        <w:t>[Keytruda]_[170050000_22800AMX00696000_A100_2].pdf</w:t>
      </w:r>
    </w:p>
    <w:p>
      <w:pPr>
        <w:pStyle w:val="ListBullet"/>
      </w:pPr>
      <w:r>
        <w:t>[Keytruda]_[170050000_22800AMX00696000_A100_1]_20260326_5.pdf</w:t>
      </w:r>
    </w:p>
    <w:p>
      <w:pPr>
        <w:pStyle w:val="Heading4"/>
      </w:pPr>
      <w:r>
        <w:t>Câu hỏi 68: Tóm tắt dữ liệu độ ổn định của hoạt chất. cho Onglyza.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thành phần và công thức gồm: Thành phần và thể tích dung dịch kèm theo...... Thay đổi thành phần với thuốc khác (thay đổi lý hóa). Độ ổn định của hoạt chất trong các điều kiện khác nhau.. Thành phần của công thức.................................</w:t>
      </w:r>
    </w:p>
    <w:p>
      <w:pPr>
        <w:pStyle w:val="Heading5"/>
      </w:pPr>
      <w:r>
        <w:t>Điểm chính từ bằng chứng</w:t>
      </w:r>
    </w:p>
    <w:p>
      <w:pPr>
        <w:pStyle w:val="ListBullet"/>
      </w:pPr>
      <w:r>
        <w:t>Thành phần và thể tích dung dịch kèm theo......</w:t>
      </w:r>
    </w:p>
    <w:p>
      <w:pPr>
        <w:pStyle w:val="ListBullet"/>
      </w:pPr>
      <w:r>
        <w:t>Thay đổi thành phần với thuốc khác (thay đổi lý hóa).</w:t>
      </w:r>
    </w:p>
    <w:p>
      <w:pPr>
        <w:pStyle w:val="ListBullet"/>
      </w:pPr>
      <w:r>
        <w:t>Độ ổn định của hoạt chất trong các điều kiện khác nhau..</w:t>
      </w:r>
    </w:p>
    <w:p>
      <w:pPr>
        <w:pStyle w:val="ListBullet"/>
      </w:pPr>
      <w:r>
        <w:t>Thành phần của công thức.................................</w:t>
      </w:r>
    </w:p>
    <w:p>
      <w:pPr>
        <w:pStyle w:val="ListBullet"/>
      </w:pPr>
      <w:r>
        <w:t>Các mục liên quan đến hoạt chất</w:t>
      </w:r>
    </w:p>
    <w:p>
      <w:pPr>
        <w:pStyle w:val="ListBullet"/>
      </w:pPr>
      <w:r>
        <w:t>Tính ổn định của hoạt chất trong các điều kiện khác nhau</w:t>
      </w:r>
    </w:p>
    <w:p>
      <w:pPr>
        <w:pStyle w:val="ListBullet"/>
      </w:pPr>
      <w:r>
        <w:t>Phương pháp kiểm nghiệm khẳng định và phương pháp định lượng hoạt chất</w:t>
      </w:r>
    </w:p>
    <w:p>
      <w:pPr>
        <w:pStyle w:val="ListBullet"/>
      </w:pPr>
      <w:r>
        <w:t>(7) Các chỉ số chính khác</w:t>
      </w:r>
    </w:p>
    <w:p>
      <w:pPr>
        <w:pStyle w:val="Heading5"/>
      </w:pPr>
      <w:r>
        <w:t>PDF nguồn</w:t>
      </w:r>
    </w:p>
    <w:p>
      <w:pPr>
        <w:pStyle w:val="ListBullet"/>
      </w:pPr>
      <w:r>
        <w:t>[Ozempic]_[620023_2499418G4027_1_004_3F].pdf</w:t>
      </w:r>
    </w:p>
    <w:p>
      <w:pPr>
        <w:pStyle w:val="ListBullet"/>
      </w:pPr>
      <w:r>
        <w:t>[Keytruda]_[170050_4291435A2025_1_039_1F].pdf</w:t>
      </w:r>
    </w:p>
    <w:p>
      <w:pPr>
        <w:pStyle w:val="ListBullet"/>
      </w:pPr>
      <w:r>
        <w:t>[Ozempic]_[620023000_23000AMX00443_A100_2].pdf</w:t>
      </w:r>
    </w:p>
    <w:p>
      <w:pPr>
        <w:pStyle w:val="Heading4"/>
      </w:pPr>
      <w:r>
        <w:t>Câu hỏi 69: Tóm tắt dữ liệu độ ổn định của thành phẩm. cho Onglyza.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độ ổn định và bảo quản gồm: Cách bảo quản trong điều kiện đóng gói .......... Độ ổn định của hoạt chất trong các điều kiện khác nhau.. Độ ổn định của công thức dưới các điều kiện khác nhau...... Phương pháp bào chế và độ ổn định sau khi hòa tan ..........</w:t>
      </w:r>
    </w:p>
    <w:p>
      <w:pPr>
        <w:pStyle w:val="Heading5"/>
      </w:pPr>
      <w:r>
        <w:t>Điểm chính từ bằng chứng</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ListBullet"/>
      </w:pPr>
      <w:r>
        <w:t>Kiểm tra điều kiện bảo quản Hình thức bảo quản Thời gian bảo quản Kết quả Kiểm tra bảo quản lâu dài -40°C±5°C Túi nhựa</w:t>
      </w:r>
    </w:p>
    <w:p>
      <w:pPr>
        <w:pStyle w:val="ListBullet"/>
      </w:pPr>
      <w:r>
        <w:t>(7) Các chỉ số chính khác</w:t>
      </w:r>
    </w:p>
    <w:p>
      <w:pPr>
        <w:pStyle w:val="ListBullet"/>
      </w:pPr>
      <w:r>
        <w:t>Các mục liên quan đến hoạt chất</w:t>
      </w:r>
    </w:p>
    <w:p>
      <w:pPr>
        <w:pStyle w:val="Heading5"/>
      </w:pPr>
      <w:r>
        <w:t>PDF nguồn</w:t>
      </w:r>
    </w:p>
    <w:p>
      <w:pPr>
        <w:pStyle w:val="ListBullet"/>
      </w:pPr>
      <w:r>
        <w:t>[Ozempic]_[620023_2499418G4027_1_004_3F].pdf</w:t>
      </w:r>
    </w:p>
    <w:p>
      <w:pPr>
        <w:pStyle w:val="ListBullet"/>
      </w:pPr>
      <w:r>
        <w:t>[Keytruda]_[170050_4291435A2025_1_039_1F].pdf</w:t>
      </w:r>
    </w:p>
    <w:p>
      <w:pPr>
        <w:pStyle w:val="ListBullet"/>
      </w:pPr>
      <w:r>
        <w:t>[Ozempic]_[620023000_23000AMX00443_A100_2].pdf</w:t>
      </w:r>
    </w:p>
    <w:p>
      <w:pPr>
        <w:pStyle w:val="Heading4"/>
      </w:pPr>
      <w:r>
        <w:t>Câu hỏi 70: Có những kết quả độ ổn định nào được báo cáo trong điều kiện bảo quản dài hạn cho Onglyza.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độ ổn định và bảo quản gồm: Cách bảo quản trong điều kiện đóng gói .......... Độ ổn định của hoạt chất trong các điều kiện khác nhau.. Độ ổn định của công thức dưới các điều kiện khác nhau...... Phương pháp bào chế và độ ổn định sau khi hòa tan ..........</w:t>
      </w:r>
    </w:p>
    <w:p>
      <w:pPr>
        <w:pStyle w:val="Heading5"/>
      </w:pPr>
      <w:r>
        <w:t>Điểm chính từ bằng chứng</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ListBullet"/>
      </w:pPr>
      <w:r>
        <w:t>Kiểm tra điều kiện bảo quản Hình thức bảo quản Thời gian bảo quản Kết quả Kiểm tra bảo quản lâu dài -40°C±5°C Túi nhựa</w:t>
      </w:r>
    </w:p>
    <w:p>
      <w:pPr>
        <w:pStyle w:val="ListBullet"/>
      </w:pPr>
      <w:r>
        <w:t>(7) Các chỉ số chính khác</w:t>
      </w:r>
    </w:p>
    <w:p>
      <w:pPr>
        <w:pStyle w:val="ListBullet"/>
      </w:pPr>
      <w:r>
        <w:t>Các mục liên quan đến hoạt chất</w:t>
      </w:r>
    </w:p>
    <w:p>
      <w:pPr>
        <w:pStyle w:val="Heading5"/>
      </w:pPr>
      <w:r>
        <w:t>PDF nguồn</w:t>
      </w:r>
    </w:p>
    <w:p>
      <w:pPr>
        <w:pStyle w:val="ListBullet"/>
      </w:pPr>
      <w:r>
        <w:t>[Ozempic]_[620023_2499418G4027_1_004_3F].pdf</w:t>
      </w:r>
    </w:p>
    <w:p>
      <w:pPr>
        <w:pStyle w:val="ListBullet"/>
      </w:pPr>
      <w:r>
        <w:t>[Keytruda]_[170050_4291435A2025_1_039_1F].pdf</w:t>
      </w:r>
    </w:p>
    <w:p>
      <w:pPr>
        <w:pStyle w:val="ListBullet"/>
      </w:pPr>
      <w:r>
        <w:t>[Ozempic]_[620023000_23000AMX00443_A100_2].pdf</w:t>
      </w:r>
    </w:p>
    <w:p>
      <w:pPr>
        <w:pStyle w:val="Heading4"/>
      </w:pPr>
      <w:r>
        <w:t>Câu hỏi 71: Có những nghiên cứu độ ổn định tăng tốc nào được báo cáo cho Onglyza.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độ ổn định và bảo quản gồm: Cách bảo quản trong điều kiện đóng gói .......... Độ ổn định của hoạt chất trong các điều kiện khác nhau.. Độ ổn định của công thức dưới các điều kiện khác nhau...... Phương pháp bào chế và độ ổn định sau khi hòa tan ..........</w:t>
      </w:r>
    </w:p>
    <w:p>
      <w:pPr>
        <w:pStyle w:val="Heading5"/>
      </w:pPr>
      <w:r>
        <w:t>Điểm chính từ bằng chứng</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ListBullet"/>
      </w:pPr>
      <w:r>
        <w:t>Kiểm tra điều kiện bảo quản Hình thức bảo quản Thời gian bảo quản Kết quả Kiểm tra bảo quản lâu dài -40°C±5°C Túi nhựa</w:t>
      </w:r>
    </w:p>
    <w:p>
      <w:pPr>
        <w:pStyle w:val="ListBullet"/>
      </w:pPr>
      <w:r>
        <w:t>(7) Các chỉ số chính khác</w:t>
      </w:r>
    </w:p>
    <w:p>
      <w:pPr>
        <w:pStyle w:val="ListBullet"/>
      </w:pPr>
      <w:r>
        <w:t>Các mục liên quan đến hoạt chất</w:t>
      </w:r>
    </w:p>
    <w:p>
      <w:pPr>
        <w:pStyle w:val="Heading5"/>
      </w:pPr>
      <w:r>
        <w:t>PDF nguồn</w:t>
      </w:r>
    </w:p>
    <w:p>
      <w:pPr>
        <w:pStyle w:val="ListBullet"/>
      </w:pPr>
      <w:r>
        <w:t>[Ozempic]_[620023_2499418G4027_1_004_3F].pdf</w:t>
      </w:r>
    </w:p>
    <w:p>
      <w:pPr>
        <w:pStyle w:val="ListBullet"/>
      </w:pPr>
      <w:r>
        <w:t>[Keytruda]_[170050_4291435A2025_1_039_1F].pdf</w:t>
      </w:r>
    </w:p>
    <w:p>
      <w:pPr>
        <w:pStyle w:val="ListBullet"/>
      </w:pPr>
      <w:r>
        <w:t>[Ozempic]_[620023000_23000AMX00443_A100_2].pdf</w:t>
      </w:r>
    </w:p>
    <w:p>
      <w:pPr>
        <w:pStyle w:val="Heading4"/>
      </w:pPr>
      <w:r>
        <w:t>Câu hỏi 72: Những điều kiện stress nào đã được thử nghiệm, như nhiệt, độ ẩm và ánh sáng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73: Có những thay đổi nào xảy ra khi phơi sáng hoặc trong thử nghiệm độ bền ánh sáng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74: Có nguy cơ phân hủy đáng chú ý hoặc thay đổi cảm quan nào không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75: Điều kiện bảo quản và hạn dùng được khuyến cáo là gì cho Onglyza.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độ ổn định và bảo quản gồm: Cách bảo quản trong điều kiện đóng gói .......... Độ ổn định của hoạt chất trong các điều kiện khác nhau.. Độ ổn định của công thức dưới các điều kiện khác nhau...... Phương pháp bào chế và độ ổn định sau khi hòa tan ..........</w:t>
      </w:r>
    </w:p>
    <w:p>
      <w:pPr>
        <w:pStyle w:val="Heading5"/>
      </w:pPr>
      <w:r>
        <w:t>Điểm chính từ bằng chứng</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ListBullet"/>
      </w:pPr>
      <w:r>
        <w:t>Kiểm tra điều kiện bảo quản Hình thức bảo quản Thời gian bảo quản Kết quả Kiểm tra bảo quản lâu dài -40°C±5°C Túi nhựa</w:t>
      </w:r>
    </w:p>
    <w:p>
      <w:pPr>
        <w:pStyle w:val="ListBullet"/>
      </w:pPr>
      <w:r>
        <w:t>(7) Các chỉ số chính khác</w:t>
      </w:r>
    </w:p>
    <w:p>
      <w:pPr>
        <w:pStyle w:val="ListBullet"/>
      </w:pPr>
      <w:r>
        <w:t>Các mục liên quan đến hoạt chất</w:t>
      </w:r>
    </w:p>
    <w:p>
      <w:pPr>
        <w:pStyle w:val="Heading5"/>
      </w:pPr>
      <w:r>
        <w:t>PDF nguồn</w:t>
      </w:r>
    </w:p>
    <w:p>
      <w:pPr>
        <w:pStyle w:val="ListBullet"/>
      </w:pPr>
      <w:r>
        <w:t>[Ozempic]_[620023_2499418G4027_1_004_3F].pdf</w:t>
      </w:r>
    </w:p>
    <w:p>
      <w:pPr>
        <w:pStyle w:val="ListBullet"/>
      </w:pPr>
      <w:r>
        <w:t>[Keytruda]_[170050_4291435A2025_1_039_1F].pdf</w:t>
      </w:r>
    </w:p>
    <w:p>
      <w:pPr>
        <w:pStyle w:val="ListBullet"/>
      </w:pPr>
      <w:r>
        <w:t>[Ozempic]_[620023000_23000AMX00443_A100_2].pdf</w:t>
      </w:r>
    </w:p>
    <w:p>
      <w:pPr>
        <w:pStyle w:val="Heading4"/>
      </w:pPr>
      <w:r>
        <w:t>Câu hỏi 76: Có dữ liệu về độ ổn định sau hoàn nguyên hoặc sau pha chế không cho Onglyza.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độ ổn định và bảo quản gồm: Cách bảo quản trong điều kiện đóng gói .......... Độ ổn định của hoạt chất trong các điều kiện khác nhau.. Độ ổn định của công thức dưới các điều kiện khác nhau...... Phương pháp bào chế và độ ổn định sau khi hòa tan ..........</w:t>
      </w:r>
    </w:p>
    <w:p>
      <w:pPr>
        <w:pStyle w:val="Heading5"/>
      </w:pPr>
      <w:r>
        <w:t>Điểm chính từ bằng chứng</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ListBullet"/>
      </w:pPr>
      <w:r>
        <w:t>Kiểm tra điều kiện bảo quản Hình thức bảo quản Thời gian bảo quản Kết quả Kiểm tra bảo quản lâu dài -40°C±5°C Túi nhựa</w:t>
      </w:r>
    </w:p>
    <w:p>
      <w:pPr>
        <w:pStyle w:val="ListBullet"/>
      </w:pPr>
      <w:r>
        <w:t>(7) Các chỉ số chính khác</w:t>
      </w:r>
    </w:p>
    <w:p>
      <w:pPr>
        <w:pStyle w:val="ListBullet"/>
      </w:pPr>
      <w:r>
        <w:t>Các mục liên quan đến hoạt chất</w:t>
      </w:r>
    </w:p>
    <w:p>
      <w:pPr>
        <w:pStyle w:val="Heading5"/>
      </w:pPr>
      <w:r>
        <w:t>PDF nguồn</w:t>
      </w:r>
    </w:p>
    <w:p>
      <w:pPr>
        <w:pStyle w:val="ListBullet"/>
      </w:pPr>
      <w:r>
        <w:t>[Ozempic]_[620023_2499418G4027_1_004_3F].pdf</w:t>
      </w:r>
    </w:p>
    <w:p>
      <w:pPr>
        <w:pStyle w:val="ListBullet"/>
      </w:pPr>
      <w:r>
        <w:t>[Keytruda]_[170050_4291435A2025_1_039_1F].pdf</w:t>
      </w:r>
    </w:p>
    <w:p>
      <w:pPr>
        <w:pStyle w:val="ListBullet"/>
      </w:pPr>
      <w:r>
        <w:t>[Ozempic]_[620023000_23000AMX00443_A100_2].pdf</w:t>
      </w:r>
    </w:p>
    <w:p>
      <w:pPr>
        <w:pStyle w:val="Heading4"/>
      </w:pPr>
      <w:r>
        <w:t>Câu hỏi 77: Tóm tắt độ ổn định, bảo quản và các thận trọng liên quan đến bao bì. cho Onglyza.</w:t>
      </w:r>
    </w:p>
    <w:p>
      <w:r>
        <w:t>Nhóm câu hỏi: stability</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độ ổn định và bảo quản gồm: Ngoài ra, không thể phủ nhận rằng những bệnh nhân mắc bệnh võng mạc đặc biệt không ổn định (giai đoạn tiền tăng sinh, giai đoạn tăng sinh) có thể bị ảnh hưởng do giảm cân nhanh và cải thiện lượng đường trong máu, và điều này cần được nghiên cứu trong một nghiên cứu kết quả sử dụng cụ thể (tiêm dưới da Ugovy) về việc sử dụng lâu dài với thời gian quan sát là 2 năm. **** Tiêu chí tổng hợp: 1,76 (khoảng tin cậy 95%: Ugobi Tiêm dưới da (Chỉ định:</w:t>
      </w:r>
    </w:p>
    <w:p>
      <w:pPr>
        <w:pStyle w:val="Heading5"/>
      </w:pPr>
      <w:r>
        <w:t>Điểm chính từ bằng chứng</w:t>
      </w:r>
    </w:p>
    <w:p>
      <w:pPr>
        <w:pStyle w:val="ListBullet"/>
      </w:pPr>
      <w:r>
        <w:t>Ngoài ra, không thể phủ nhận rằng những bệnh nhân mắc bệnh võng mạc đặc biệt không ổn định (giai đoạn tiền tăng sinh, giai đoạn tăng sinh) có thể bị ảnh hưởng do giảm cân nhanh và cải thiện lượng đường trong máu, và điều này cần được nghiên cứu trong một nghiên cứu kết quả sử dụng cụ thể (tiêm dưới da Ugovy) về việc sử dụng lâu dài với thời gian quan sát là 2 năm.</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78: Tóm tắt Kế hoạch Quản lý Nguy cơ (RMP) của thuốc này. cho Onglyza.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quản lý nguy cơ gồm: Hoạt động giảm thiểu rủi ro thường xuyên Hoạt động cảnh giác dược thường xuyên Hoạt động cảnh giác dược bên cạnh các hoạt động giảm thiểu rủi ro thông thường ↓Các hoạt động giảm thiểu rủi ro dựa trên các nội dung trên Tổng quan về kế hoạch cảnh giác dược Tổng quan về kế hoạch giảm thiểu rủi ro Hoạt động cảnh giác dược thường xuyên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Điểm chính từ bằng chứng</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Heading5"/>
      </w:pPr>
      <w:r>
        <w:t>PDF nguồn</w:t>
      </w:r>
    </w:p>
    <w:p>
      <w:pPr>
        <w:pStyle w:val="ListBullet"/>
      </w:pPr>
      <w:r>
        <w:t>[Ozempic]_[620023_2499418G4027_1_004_3F].pdf</w:t>
      </w:r>
    </w:p>
    <w:p>
      <w:pPr>
        <w:pStyle w:val="ListBullet"/>
      </w:pPr>
      <w:r>
        <w:t>[Keytruda]_[170050_4291435A2025_1_039_1F].pdf</w:t>
      </w:r>
    </w:p>
    <w:p>
      <w:pPr>
        <w:pStyle w:val="Heading4"/>
      </w:pPr>
      <w:r>
        <w:t>Câu hỏi 79: Những nguy cơ quan trọng đã được xác định trong RMP là gì cho Onglyza.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quản lý nguy cơ gồm: Hoạt động giảm thiểu rủi ro thường xuyên Hoạt động cảnh giác dược thường xuyên Hoạt động cảnh giác dược bên cạnh các hoạt động giảm thiểu rủi ro thông thường ↓Các hoạt động giảm thiểu rủi ro dựa trên các nội dung trên Tổng quan về kế hoạch cảnh giác dược Tổng quan về kế hoạch giảm thiểu rủi ro Hoạt động cảnh giác dược thường xuyên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Điểm chính từ bằng chứng</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Heading5"/>
      </w:pPr>
      <w:r>
        <w:t>PDF nguồn</w:t>
      </w:r>
    </w:p>
    <w:p>
      <w:pPr>
        <w:pStyle w:val="ListBullet"/>
      </w:pPr>
      <w:r>
        <w:t>[Ozempic]_[620023_2499418G4027_1_004_3F].pdf</w:t>
      </w:r>
    </w:p>
    <w:p>
      <w:pPr>
        <w:pStyle w:val="ListBullet"/>
      </w:pPr>
      <w:r>
        <w:t>[Keytruda]_[170050_4291435A2025_1_039_1F].pdf</w:t>
      </w:r>
    </w:p>
    <w:p>
      <w:pPr>
        <w:pStyle w:val="Heading4"/>
      </w:pPr>
      <w:r>
        <w:t>Câu hỏi 80: Những nguy cơ tiềm ẩn quan trọng trong RMP là gì cho Onglyza.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quản lý nguy cơ gồm: Hoạt động giảm thiểu rủi ro thường xuyên Hoạt động cảnh giác dược thường xuyên Hoạt động cảnh giác dược bên cạnh các hoạt động giảm thiểu rủi ro thông thường ↓Các hoạt động giảm thiểu rủi ro dựa trên các nội dung trên Tổng quan về kế hoạch cảnh giác dược Tổng quan về kế hoạch giảm thiểu rủi ro Hoạt động cảnh giác dược thường xuyên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Điểm chính từ bằng chứng</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Heading5"/>
      </w:pPr>
      <w:r>
        <w:t>PDF nguồn</w:t>
      </w:r>
    </w:p>
    <w:p>
      <w:pPr>
        <w:pStyle w:val="ListBullet"/>
      </w:pPr>
      <w:r>
        <w:t>[Ozempic]_[620023_2499418G4027_1_004_3F].pdf</w:t>
      </w:r>
    </w:p>
    <w:p>
      <w:pPr>
        <w:pStyle w:val="ListBullet"/>
      </w:pPr>
      <w:r>
        <w:t>[Keytruda]_[170050_4291435A2025_1_039_1F].pdf</w:t>
      </w:r>
    </w:p>
    <w:p>
      <w:pPr>
        <w:pStyle w:val="Heading4"/>
      </w:pPr>
      <w:r>
        <w:t>Câu hỏi 81: Những thông tin còn thiếu quan trọng nào được liệt kê trong RMP cho Onglyza.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quản lý nguy cơ gồm: Hoạt động giảm thiểu rủi ro thường xuyên Hoạt động cảnh giác dược thường xuyên Hoạt động cảnh giác dược bên cạnh các hoạt động giảm thiểu rủi ro thông thường ↓Các hoạt động giảm thiểu rủi ro dựa trên các nội dung trên Tổng quan về kế hoạch cảnh giác dược Tổng quan về kế hoạch giảm thiểu rủi ro Hoạt động cảnh giác dược thường xuyên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Điểm chính từ bằng chứng</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Heading5"/>
      </w:pPr>
      <w:r>
        <w:t>PDF nguồn</w:t>
      </w:r>
    </w:p>
    <w:p>
      <w:pPr>
        <w:pStyle w:val="ListBullet"/>
      </w:pPr>
      <w:r>
        <w:t>[Ozempic]_[620023_2499418G4027_1_004_3F].pdf</w:t>
      </w:r>
    </w:p>
    <w:p>
      <w:pPr>
        <w:pStyle w:val="ListBullet"/>
      </w:pPr>
      <w:r>
        <w:t>[Keytruda]_[170050_4291435A2025_1_039_1F].pdf</w:t>
      </w:r>
    </w:p>
    <w:p>
      <w:pPr>
        <w:pStyle w:val="Heading4"/>
      </w:pPr>
      <w:r>
        <w:t>Câu hỏi 82: Những hoạt động cảnh giác dược thường quy nào được mô tả trong RMP cho Onglyza.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quản lý nguy cơ gồm: Hoạt động giảm thiểu rủi ro thường xuyên Hoạt động cảnh giác dược thường xuyên Hoạt động cảnh giác dược bên cạnh các hoạt động giảm thiểu rủi ro thông thường ↓Các hoạt động giảm thiểu rủi ro dựa trên các nội dung trên Tổng quan về kế hoạch cảnh giác dược Tổng quan về kế hoạch giảm thiểu rủi ro Hoạt động cảnh giác dược thường xuyên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Điểm chính từ bằng chứng</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Heading5"/>
      </w:pPr>
      <w:r>
        <w:t>PDF nguồn</w:t>
      </w:r>
    </w:p>
    <w:p>
      <w:pPr>
        <w:pStyle w:val="ListBullet"/>
      </w:pPr>
      <w:r>
        <w:t>[Ozempic]_[620023_2499418G4027_1_004_3F].pdf</w:t>
      </w:r>
    </w:p>
    <w:p>
      <w:pPr>
        <w:pStyle w:val="ListBullet"/>
      </w:pPr>
      <w:r>
        <w:t>[Keytruda]_[170050_4291435A2025_1_039_1F].pdf</w:t>
      </w:r>
    </w:p>
    <w:p>
      <w:pPr>
        <w:pStyle w:val="Heading4"/>
      </w:pPr>
      <w:r>
        <w:t>Câu hỏi 83: Những hoạt động cảnh giác dược bổ sung nào được mô tả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84: Những hoạt động giảm thiểu nguy cơ thường quy nào được mô tả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85: Những tài liệu giảm thiểu nguy cơ bổ sung nào được lên kế hoạch cho bệnh nhân hoặc nhân viên y tế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86: Những vấn đề liên quan đến hiệu quả điều trị nào được đưa vào RMP cho Onglyza.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quản lý nguy cơ gồm: Hoạt động giảm thiểu rủi ro thường xuyên Hoạt động cảnh giác dược thường xuyên Hoạt động cảnh giác dược bên cạnh các hoạt động giảm thiểu rủi ro thông thường ↓Các hoạt động giảm thiểu rủi ro dựa trên các nội dung trên Tổng quan về kế hoạch cảnh giác dược Tổng quan về kế hoạch giảm thiểu rủi ro Hoạt động cảnh giác dược thường xuyên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Điểm chính từ bằng chứng</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Heading5"/>
      </w:pPr>
      <w:r>
        <w:t>PDF nguồn</w:t>
      </w:r>
    </w:p>
    <w:p>
      <w:pPr>
        <w:pStyle w:val="ListBullet"/>
      </w:pPr>
      <w:r>
        <w:t>[Ozempic]_[620023_2499418G4027_1_004_3F].pdf</w:t>
      </w:r>
    </w:p>
    <w:p>
      <w:pPr>
        <w:pStyle w:val="ListBullet"/>
      </w:pPr>
      <w:r>
        <w:t>[Keytruda]_[170050_4291435A2025_1_039_1F].pdf</w:t>
      </w:r>
    </w:p>
    <w:p>
      <w:pPr>
        <w:pStyle w:val="Heading4"/>
      </w:pPr>
      <w:r>
        <w:t>Câu hỏi 87: Interview form hoặc RMP nói gì về các nguy cơ liên quan đến RMP cho Onglyza.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quản lý nguy cơ gồm: Dược tính của sản phẩm RMP Có Xem phần ``I.6. thông tin/p-thuốc/0028.html Các mục liên quan đến tổng quan</w:t>
      </w:r>
    </w:p>
    <w:p>
      <w:pPr>
        <w:pStyle w:val="Heading5"/>
      </w:pPr>
      <w:r>
        <w:t>Điểm chính từ bằng chứng</w:t>
      </w:r>
    </w:p>
    <w:p>
      <w:pPr>
        <w:pStyle w:val="ListBullet"/>
      </w:pPr>
      <w:r>
        <w:t>Dược tính của sản phẩm</w:t>
      </w:r>
    </w:p>
    <w:p>
      <w:pPr>
        <w:pStyle w:val="ListBullet"/>
      </w:pPr>
      <w:r>
        <w:t>RMP Có Xem phần ``I.6.</w:t>
      </w:r>
    </w:p>
    <w:p>
      <w:pPr>
        <w:pStyle w:val="ListBullet"/>
      </w:pPr>
      <w:r>
        <w:t>thông tin/p-thuốc/0028.html</w:t>
      </w:r>
    </w:p>
    <w:p>
      <w:pPr>
        <w:pStyle w:val="ListBullet"/>
      </w:pPr>
      <w:r>
        <w:t>Các mục liên quan đến tổng quan</w:t>
      </w:r>
    </w:p>
    <w:p>
      <w:pPr>
        <w:pStyle w:val="ListBullet"/>
      </w:pPr>
      <w:r>
        <w:t>Các tài liệu liên quan khác</w:t>
      </w:r>
    </w:p>
    <w:p>
      <w:pPr>
        <w:pStyle w:val="ListBullet"/>
      </w:pPr>
      <w:r>
        <w:t>(1) Không áp dụng cho việc nghiền</w:t>
      </w:r>
    </w:p>
    <w:p>
      <w:pPr>
        <w:pStyle w:val="ListBullet"/>
      </w:pPr>
      <w:r>
        <w:t>&lt;Trang thông tin hướng dẫn khuyến mãi sử dụng tối ưu&gt;</w:t>
      </w:r>
    </w:p>
    <w:p>
      <w:pPr>
        <w:pStyle w:val="ListBullet"/>
      </w:pPr>
      <w:r>
        <w:t>(2) Đặc tính phân hủy/huyền phù và khả năng đi qua ống truyền Không áp dụng</w:t>
      </w:r>
    </w:p>
    <w:p>
      <w:pPr>
        <w:pStyle w:val="Heading5"/>
      </w:pPr>
      <w:r>
        <w:t>PDF nguồn</w:t>
      </w:r>
    </w:p>
    <w:p>
      <w:pPr>
        <w:pStyle w:val="ListBullet"/>
      </w:pPr>
      <w:r>
        <w:t>[Keytruda]_[170050_4291435A2025_1_039_1F].pdf</w:t>
      </w:r>
    </w:p>
    <w:p>
      <w:pPr>
        <w:pStyle w:val="ListBullet"/>
      </w:pPr>
      <w:r>
        <w:t>[Ozempic]_[620023_2499418G4027_1_004_3F].pdf</w:t>
      </w:r>
    </w:p>
    <w:p>
      <w:pPr>
        <w:pStyle w:val="Heading4"/>
      </w:pPr>
      <w:r>
        <w:t>Câu hỏi 88: Những nguy cơ quan trọng đã xác định và nguy cơ tiềm ẩn trong các tài liệu RMP là gì cho Onglyza.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quản lý nguy cơ gồm: Hoạt động giảm thiểu rủi ro thường xuyên Hoạt động cảnh giác dược thường xuyên Hoạt động cảnh giác dược bên cạnh các hoạt động giảm thiểu rủi ro thông thường ↓Các hoạt động giảm thiểu rủi ro dựa trên các nội dung trên Tổng quan về kế hoạch cảnh giác dược Tổng quan về kế hoạch giảm thiểu rủi ro Hoạt động cảnh giác dược thường xuyên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Điểm chính từ bằng chứng</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Heading5"/>
      </w:pPr>
      <w:r>
        <w:t>PDF nguồn</w:t>
      </w:r>
    </w:p>
    <w:p>
      <w:pPr>
        <w:pStyle w:val="ListBullet"/>
      </w:pPr>
      <w:r>
        <w:t>[Ozempic]_[620023_2499418G4027_1_004_3F].pdf</w:t>
      </w:r>
    </w:p>
    <w:p>
      <w:pPr>
        <w:pStyle w:val="ListBullet"/>
      </w:pPr>
      <w:r>
        <w:t>[Keytruda]_[170050_4291435A2025_1_039_1F].pdf</w:t>
      </w:r>
    </w:p>
    <w:p>
      <w:pPr>
        <w:pStyle w:val="Heading4"/>
      </w:pPr>
      <w:r>
        <w:t>Câu hỏi 89: Tóm tắt toàn bộ RMP bao gồm nguy cơ, theo dõi và các biện pháp giảm thiểu nguy cơ. cho Onglyza.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quản lý nguy cơ gồm: Hoạt động giảm thiểu rủi ro thường xuyên Hoạt động cảnh giác dược thường xuyên Hoạt động cảnh giác dược bên cạnh các hoạt động giảm thiểu rủi ro thông thường ↓Các hoạt động giảm thiểu rủi ro dựa trên các nội dung trên Tổng quan về kế hoạch cảnh giác dược Tổng quan về kế hoạch giảm thiểu rủi ro Hoạt động cảnh giác dược thường xuyên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Điểm chính từ bằng chứng</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Heading5"/>
      </w:pPr>
      <w:r>
        <w:t>PDF nguồn</w:t>
      </w:r>
    </w:p>
    <w:p>
      <w:pPr>
        <w:pStyle w:val="ListBullet"/>
      </w:pPr>
      <w:r>
        <w:t>[Ozempic]_[620023_2499418G4027_1_004_3F].pdf</w:t>
      </w:r>
    </w:p>
    <w:p>
      <w:pPr>
        <w:pStyle w:val="ListBullet"/>
      </w:pPr>
      <w:r>
        <w:t>[Keytruda]_[170050_4291435A2025_1_039_1F].pdf</w:t>
      </w:r>
    </w:p>
    <w:p>
      <w:pPr>
        <w:pStyle w:val="Heading3"/>
      </w:pPr>
      <w:r>
        <w:t>D. Câu hỏi về thông báo an toàn / theo dõi tín hiệu</w:t>
      </w:r>
    </w:p>
    <w:p>
      <w:pPr>
        <w:pStyle w:val="Heading4"/>
      </w:pPr>
      <w:r>
        <w:t>Câu hỏi 90: Những thay đổi nhãn an toàn gần đây nào có nhắc đến thuốc này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91: Những cập nhật an toàn mới nào đã được ban hành cho thuốc này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92: Có cảnh báo an toàn nào về viêm gan tối cấp, phản ứng da nặng hoặc viêm phổi kẽ không cho Onglyza.</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93: Có cảnh báo về phản ứng da nặng trong các thông báo an toàn gần đây không cho Onglyza.</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94: Những thông báo an toàn nào nhắc đến rối loạn chức năng gan hoặc viêm gan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95: Có cảnh báo nào liên quan đến mang thai, nguy cơ với thai nhi hoặc thiểu ối không cho Onglyza.</w:t>
      </w:r>
    </w:p>
    <w:p>
      <w:r>
        <w:t>Nhóm câu hỏi: pregnancy</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thai kỳ và cho con bú gồm: Người ta cũng tiết lộ rằng loại thuốc này đã đến được nhau thai của túi noãn hoàng đảo ngược của chuột mang thai được điều trị bằng thuốc này và thuốc này gây ra sự thiếu hụt sự hình thành mụn nước trong tế bào túi noãn hoàng.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 Nó đã không được công nhận. Người nộp đơn đã trả lời như sau.</w:t>
      </w:r>
    </w:p>
    <w:p>
      <w:pPr>
        <w:pStyle w:val="Heading5"/>
      </w:pPr>
      <w:r>
        <w:t>Điểm chính từ bằng chứng</w:t>
      </w:r>
    </w:p>
    <w:p>
      <w:pPr>
        <w:pStyle w:val="ListBullet"/>
      </w:pPr>
      <w:r>
        <w:t>Người ta cũng tiết lộ rằng loại thuốc này đã đến được nhau thai của túi noãn hoàng đảo ngược của chuột mang thai được điều trị bằng thuốc này và thuốc này gây ra sự thiếu hụt sự hình thành mụn nước trong tế bào túi noãn hoàng.</w:t>
      </w:r>
    </w:p>
    <w:p>
      <w:pPr>
        <w:pStyle w:val="ListBullet"/>
      </w:pPr>
      <w:r>
        <w:t>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r>
    </w:p>
    <w:p>
      <w:pPr>
        <w:pStyle w:val="ListBullet"/>
      </w:pPr>
      <w:r>
        <w:t>Nó đã không được công nhận.</w:t>
      </w:r>
    </w:p>
    <w:p>
      <w:pPr>
        <w:pStyle w:val="ListBullet"/>
      </w:pPr>
      <w:r>
        <w:t>Người nộp đơn đã trả lời như sau.</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Heading5"/>
      </w:pPr>
      <w:r>
        <w:t>PDF nguồn</w:t>
      </w:r>
    </w:p>
    <w:p>
      <w:pPr>
        <w:pStyle w:val="ListBullet"/>
      </w:pPr>
      <w:r>
        <w:t>[Ozempic]_[620023000_23000AMX00443_A100_2].pdf</w:t>
      </w:r>
    </w:p>
    <w:p>
      <w:pPr>
        <w:pStyle w:val="ListBullet"/>
      </w:pPr>
      <w:r>
        <w:t>[Ozempic]_[620023_2499418G1028_012RMP].pdf</w:t>
      </w:r>
    </w:p>
    <w:p>
      <w:pPr>
        <w:pStyle w:val="ListBullet"/>
      </w:pPr>
      <w:r>
        <w:t>[Ozempic]_[620023_2499418G4027_1_004_3F].pdf</w:t>
      </w:r>
    </w:p>
    <w:p>
      <w:pPr>
        <w:pStyle w:val="ListBullet"/>
      </w:pPr>
      <w:r>
        <w:t>[Keytruda]_[170050_4291435A2025_1_039_1F].pdf</w:t>
      </w:r>
    </w:p>
    <w:p>
      <w:pPr>
        <w:pStyle w:val="ListBullet"/>
      </w:pPr>
      <w:r>
        <w:t>[Keytruda]_[170050_4291435A1029_01_025RMPm].pdf</w:t>
      </w:r>
    </w:p>
    <w:p>
      <w:pPr>
        <w:pStyle w:val="ListBullet"/>
      </w:pPr>
      <w:r>
        <w:t>[Ozempic]_[01]_20260113.pdf</w:t>
      </w:r>
    </w:p>
    <w:p>
      <w:pPr>
        <w:pStyle w:val="Heading4"/>
      </w:pPr>
      <w:r>
        <w:t>Câu hỏi 96: Có cảnh báo nào về tái hoạt HBV hoặc nguy cơ miễn dịch không cho Onglyza.</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97: Có cảnh báo nào liên quan đến chuyển hóa như nguy cơ ở người chuyển hóa cực nhanh CYP2D6 không cho Onglyza.</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3"/>
      </w:pPr>
      <w:r>
        <w:t>E. Bộ ví dụ Povidone-iodine</w:t>
      </w:r>
    </w:p>
    <w:p>
      <w:pPr>
        <w:pStyle w:val="Heading4"/>
      </w:pPr>
      <w:r>
        <w:t>Câu hỏi 98: Có cảnh báo nào về rối loạn chức năng tuyến giáp hoặc hấp thu iod toàn thân không cho Onglyza.</w:t>
      </w:r>
    </w:p>
    <w:p>
      <w:r>
        <w:t>Nhóm câu hỏi: warning</w:t>
      </w:r>
    </w:p>
    <w:p>
      <w:r>
        <w:t>Loại tài liệu trội: safety_notice</w:t>
      </w:r>
    </w:p>
    <w:p>
      <w:r>
        <w:t>Phong cách trả lời: trình bày theo thông báo an toàn</w:t>
      </w:r>
    </w:p>
    <w:p>
      <w:pPr>
        <w:pStyle w:val="Heading5"/>
      </w:pPr>
      <w:r>
        <w:t>Trả lời</w:t>
      </w:r>
    </w:p>
    <w:p>
      <w:r>
        <w:t>Dựa trên các tài liệu PMDA đã truy xuất cho Onglyza, các điểm chính về cảnh báo và thận trọng gồm: và viêm đường mật xơ cứng có thể xảy ra, vì vậy cần thực hiện xét nghiệm chức năng gan thường xuyên và tình trạng của bệnh nhân cần được theo dõi cẩn thận."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 Tôi sẽ đổi nó thành. 429 Thuốc điều trị ung thư khác</w:t>
      </w:r>
    </w:p>
    <w:p>
      <w:pPr>
        <w:pStyle w:val="Heading5"/>
      </w:pPr>
      <w:r>
        <w:t>Điểm chính từ bằng chứng</w:t>
      </w:r>
    </w:p>
    <w:p>
      <w:pPr>
        <w:pStyle w:val="ListBullet"/>
      </w:pPr>
      <w:r>
        <w:t>và viêm đường mật xơ cứng có thể xảy ra, vì vậy cần thực hiện xét nghiệm chức năng gan thường xuyên và tình trạng của bệnh nhân cần được theo dõi cẩn thận."</w:t>
      </w:r>
    </w:p>
    <w:p>
      <w:pPr>
        <w:pStyle w:val="ListBullet"/>
      </w:pPr>
      <w:r>
        <w:t>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r>
    </w:p>
    <w:p>
      <w:pPr>
        <w:pStyle w:val="ListBullet"/>
      </w:pPr>
      <w:r>
        <w:t>Tôi sẽ đổi nó thành.</w:t>
      </w:r>
    </w:p>
    <w:p>
      <w:pPr>
        <w:pStyle w:val="ListBullet"/>
      </w:pPr>
      <w:r>
        <w:t>429 Thuốc điều trị ung thư khác</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PDF nguồn</w:t>
      </w:r>
    </w:p>
    <w:p>
      <w:pPr>
        <w:pStyle w:val="ListBullet"/>
      </w:pPr>
      <w:r>
        <w:t>[Keytruda]_[03].pdf</w:t>
      </w:r>
    </w:p>
    <w:p>
      <w:pPr>
        <w:pStyle w:val="ListBullet"/>
      </w:pPr>
      <w:r>
        <w:t>[Ozempic]_[620023_2499418G1028_012RMP].pdf</w:t>
      </w:r>
    </w:p>
    <w:p>
      <w:pPr>
        <w:pStyle w:val="ListBullet"/>
      </w:pPr>
      <w:r>
        <w:t>[Keytruda]_[02]_20260326.pdf</w:t>
      </w:r>
    </w:p>
    <w:p>
      <w:pPr>
        <w:pStyle w:val="ListBullet"/>
      </w:pPr>
      <w:r>
        <w:t>[Keytruda]_[170050_4291435A1029_01_025RMPm].pdf</w:t>
      </w:r>
    </w:p>
    <w:p>
      <w:pPr>
        <w:pStyle w:val="ListBullet"/>
      </w:pPr>
      <w:r>
        <w:t>[Ozempic]_[01]_20260113.pdf</w:t>
      </w:r>
    </w:p>
    <w:p>
      <w:pPr>
        <w:pStyle w:val="Heading3"/>
      </w:pPr>
      <w:r>
        <w:t>F. Các bộ smoke test giá trị cao</w:t>
      </w:r>
    </w:p>
    <w:p>
      <w:pPr>
        <w:pStyle w:val="Heading4"/>
      </w:pPr>
      <w:r>
        <w:t>Câu hỏi 99: Có thận trọng nào liên quan đến công thức cho phụ nữ mang thai hoặc cho con bú không cho Onglyza.</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thành phần và công thức gồm: Nó đã không được công nhận. Người nộp đơn đã trả lời như sau. (Khuyết tật bẩm sinh Res Part B 2005; Một số bất thường được quan sát (cột sống</w:t>
      </w:r>
    </w:p>
    <w:p>
      <w:pPr>
        <w:pStyle w:val="Heading5"/>
      </w:pPr>
      <w:r>
        <w:t>Điểm chính từ bằng chứng</w:t>
      </w:r>
    </w:p>
    <w:p>
      <w:pPr>
        <w:pStyle w:val="ListBullet"/>
      </w:pPr>
      <w:r>
        <w:t>Nó đã không được công nhận.</w:t>
      </w:r>
    </w:p>
    <w:p>
      <w:pPr>
        <w:pStyle w:val="ListBullet"/>
      </w:pPr>
      <w:r>
        <w:t>Người nộp đơn đã trả lời như sau.</w:t>
      </w:r>
    </w:p>
    <w:p>
      <w:pPr>
        <w:pStyle w:val="ListBullet"/>
      </w:pPr>
      <w:r>
        <w:t>(Khuyết tật bẩm sinh Res Part B 2005;</w:t>
      </w:r>
    </w:p>
    <w:p>
      <w:pPr>
        <w:pStyle w:val="ListBullet"/>
      </w:pPr>
      <w:r>
        <w:t>Một số bất thường được quan sát (cột sống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Heading5"/>
      </w:pPr>
      <w:r>
        <w:t>PDF nguồn</w:t>
      </w:r>
    </w:p>
    <w:p>
      <w:pPr>
        <w:pStyle w:val="ListBullet"/>
      </w:pPr>
      <w:r>
        <w:t>[Ozempic]_[620023000_23000AMX00443_A100_2].pdf</w:t>
      </w:r>
    </w:p>
    <w:p>
      <w:pPr>
        <w:pStyle w:val="ListBullet"/>
      </w:pPr>
      <w:r>
        <w:t>[Ozempic]_[620023_2499418G1028_012RMP].pdf</w:t>
      </w:r>
    </w:p>
    <w:p>
      <w:pPr>
        <w:pStyle w:val="ListBullet"/>
      </w:pPr>
      <w:r>
        <w:t>[Ozempic]_[620023_2499418G4027_1_004_3F].pdf</w:t>
      </w:r>
    </w:p>
    <w:p>
      <w:pPr>
        <w:pStyle w:val="ListBullet"/>
      </w:pPr>
      <w:r>
        <w:t>[Keytruda]_[170050_4291435A2025_1_039_1F].pdf</w:t>
      </w:r>
    </w:p>
    <w:p>
      <w:pPr>
        <w:pStyle w:val="ListBullet"/>
      </w:pPr>
      <w:r>
        <w:t>[Keytruda]_[170050_4291435A1029_01_025RMPm].pdf</w:t>
      </w:r>
    </w:p>
    <w:p>
      <w:pPr>
        <w:pStyle w:val="ListBullet"/>
      </w:pPr>
      <w:r>
        <w:t>[Ozempic]_[01]_20260113.pdf</w:t>
      </w:r>
    </w:p>
    <w:p>
      <w:pPr>
        <w:pStyle w:val="Heading4"/>
      </w:pPr>
      <w:r>
        <w:t>Câu hỏi 100: Có cảnh báo nào liên quan đến rối loạn tuyến giáp hoặc hấp thu toàn thân không cho Onglyza.</w:t>
      </w:r>
    </w:p>
    <w:p>
      <w:r>
        <w:t>Nhóm câu hỏi: warning</w:t>
      </w:r>
    </w:p>
    <w:p>
      <w:r>
        <w:t>Loại tài liệu trội: safety_notice</w:t>
      </w:r>
    </w:p>
    <w:p>
      <w:r>
        <w:t>Phong cách trả lời: trình bày theo thông báo an toàn</w:t>
      </w:r>
    </w:p>
    <w:p>
      <w:pPr>
        <w:pStyle w:val="Heading5"/>
      </w:pPr>
      <w:r>
        <w:t>Trả lời</w:t>
      </w:r>
    </w:p>
    <w:p>
      <w:r>
        <w:t>Dựa trên các tài liệu PMDA đã truy xuất cho Onglyza, các điểm chính về cảnh báo và thận trọng gồm: và viêm đường mật xơ cứng có thể xảy ra, vì vậy cần thực hiện xét nghiệm chức năng gan thường xuyên và tình trạng của bệnh nhân cần được theo dõi cẩn thận."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 Tôi sẽ đổi nó thành. 429 Thuốc điều trị ung thư khác</w:t>
      </w:r>
    </w:p>
    <w:p>
      <w:pPr>
        <w:pStyle w:val="Heading5"/>
      </w:pPr>
      <w:r>
        <w:t>Điểm chính từ bằng chứng</w:t>
      </w:r>
    </w:p>
    <w:p>
      <w:pPr>
        <w:pStyle w:val="ListBullet"/>
      </w:pPr>
      <w:r>
        <w:t>và viêm đường mật xơ cứng có thể xảy ra, vì vậy cần thực hiện xét nghiệm chức năng gan thường xuyên và tình trạng của bệnh nhân cần được theo dõi cẩn thận."</w:t>
      </w:r>
    </w:p>
    <w:p>
      <w:pPr>
        <w:pStyle w:val="ListBullet"/>
      </w:pPr>
      <w:r>
        <w:t>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r>
    </w:p>
    <w:p>
      <w:pPr>
        <w:pStyle w:val="ListBullet"/>
      </w:pPr>
      <w:r>
        <w:t>Tôi sẽ đổi nó thành.</w:t>
      </w:r>
    </w:p>
    <w:p>
      <w:pPr>
        <w:pStyle w:val="ListBullet"/>
      </w:pPr>
      <w:r>
        <w:t>429 Thuốc điều trị ung thư khác</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PDF nguồn</w:t>
      </w:r>
    </w:p>
    <w:p>
      <w:pPr>
        <w:pStyle w:val="ListBullet"/>
      </w:pPr>
      <w:r>
        <w:t>[Keytruda]_[03].pdf</w:t>
      </w:r>
    </w:p>
    <w:p>
      <w:pPr>
        <w:pStyle w:val="ListBullet"/>
      </w:pPr>
      <w:r>
        <w:t>[Ozempic]_[620023_2499418G1028_012RMP].pdf</w:t>
      </w:r>
    </w:p>
    <w:p>
      <w:pPr>
        <w:pStyle w:val="ListBullet"/>
      </w:pPr>
      <w:r>
        <w:t>[Keytruda]_[02]_20260326.pdf</w:t>
      </w:r>
    </w:p>
    <w:p>
      <w:pPr>
        <w:pStyle w:val="ListBullet"/>
      </w:pPr>
      <w:r>
        <w:t>[Keytruda]_[170050_4291435A1029_01_025RMPm].pdf</w:t>
      </w:r>
    </w:p>
    <w:p>
      <w:pPr>
        <w:pStyle w:val="ListBullet"/>
      </w:pPr>
      <w:r>
        <w:t>[Ozempic]_[01]_20260113.pdf</w:t>
      </w:r>
    </w:p>
    <w:p>
      <w:pPr>
        <w:pStyle w:val="Heading3"/>
      </w:pPr>
      <w:r>
        <w:t>G. Kiểm thử truy hồi / điều hướng / tiêu đề mục / xác thực provenance</w:t>
      </w:r>
    </w:p>
    <w:p>
      <w:pPr>
        <w:pStyle w:val="Heading4"/>
      </w:pPr>
      <w:r>
        <w:t>Câu hỏi 101: Các chống chỉ định hoặc đối tượng không nên dùng Onglyza là gì?</w:t>
      </w:r>
    </w:p>
    <w:p>
      <w:r>
        <w:t>Nhóm câu hỏi: contraindication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chống chỉ định gồm: [Chống chỉ định] (Gạch bỏ) (1) Bệnh nhân có tiền sử mẫn cảm với các thành phần của thuốc này (2) Phụ nữ mang thai hoặc phụ nữ có thể mang thai Để thử nghiệm, hãy sử dụng thuốc thử chẩn đoán in vitro đã được phê duyệt. [Các lưu ý khi sử dụng liên quan đến hiệu quả/tác dụng] (bổ sung phần gạch chân) [Các biện pháp phòng ngừa liên quan đến việc sử dụng và quản lý] (Không thay đổi)</w:t>
      </w:r>
    </w:p>
    <w:p>
      <w:pPr>
        <w:pStyle w:val="Heading5"/>
      </w:pPr>
      <w:r>
        <w:t>Điểm chính từ bằng chứng</w:t>
      </w:r>
    </w:p>
    <w:p>
      <w:pPr>
        <w:pStyle w:val="ListBullet"/>
      </w:pPr>
      <w:r>
        <w:t>Không tìm thấy đoạn tiếng Việt tương ứng trong dữ liệu trang nguồn.</w:t>
      </w:r>
    </w:p>
    <w:p>
      <w:pPr>
        <w:pStyle w:val="ListBullet"/>
      </w:pPr>
      <w:r>
        <w:t>[Chống chỉ định] (Gạch bỏ) (1) Bệnh nhân có tiền sử mẫn cảm với các thành phần của thuốc này (2) Phụ nữ mang thai hoặc phụ nữ có thể mang thai</w:t>
      </w:r>
    </w:p>
    <w:p>
      <w:pPr>
        <w:pStyle w:val="ListBullet"/>
      </w:pPr>
      <w:r>
        <w:t>Để thử nghiệm, hãy sử dụng thuốc thử chẩn đoán in vitro đã được phê duyệt.</w:t>
      </w:r>
    </w:p>
    <w:p>
      <w:pPr>
        <w:pStyle w:val="ListBullet"/>
      </w:pPr>
      <w:r>
        <w:t>[Các lưu ý khi sử dụng liên quan đến hiệu quả/tác dụng] (bổ sung phần gạch chân)</w:t>
      </w:r>
    </w:p>
    <w:p>
      <w:pPr>
        <w:pStyle w:val="ListBullet"/>
      </w:pPr>
      <w:r>
        <w:t>[Các biện pháp phòng ngừa liên quan đến việc sử dụng và quản lý] (Không thay đổi)</w:t>
      </w:r>
    </w:p>
    <w:p>
      <w:pPr>
        <w:pStyle w:val="ListBullet"/>
      </w:pPr>
      <w:r>
        <w:t>[Chống chỉ định] (Không thay đổi) (1) Bệnh nhân có tiền sử mẫn cảm với các thành phần của thuốc này (2) Phụ nữ mang thai hoặc phụ nữ có thể mang thai</w:t>
      </w:r>
    </w:p>
    <w:p>
      <w:pPr>
        <w:pStyle w:val="ListBullet"/>
      </w:pPr>
      <w:r>
        <w:t>[Các lưu ý liên quan đến cách sử dụng và quản lý] (bổ sung phần gạch chân)</w:t>
      </w:r>
    </w:p>
    <w:p>
      <w:pPr>
        <w:pStyle w:val="ListBullet"/>
      </w:pPr>
      <w:r>
        <w:t>Chống chỉ định (Không dùng cho những bệnh nhân sau)</w:t>
      </w:r>
    </w:p>
    <w:p>
      <w:pPr>
        <w:pStyle w:val="Heading5"/>
      </w:pPr>
      <w:r>
        <w:t>PDF nguồn</w:t>
      </w:r>
    </w:p>
    <w:p>
      <w:pPr>
        <w:pStyle w:val="ListBullet"/>
      </w:pPr>
      <w:r>
        <w:t>[Keytruda]_[170050_4291435A2025_1_27].pdf</w:t>
      </w:r>
    </w:p>
    <w:p>
      <w:pPr>
        <w:pStyle w:val="ListBullet"/>
      </w:pPr>
      <w:r>
        <w:t>[Keytruda]_[170050000_22800AMX00696000_A100_1]_20260326_8.pdf</w:t>
      </w:r>
    </w:p>
    <w:p>
      <w:pPr>
        <w:pStyle w:val="ListBullet"/>
      </w:pPr>
      <w:r>
        <w:t>[Keytruda]_[170050000_22800AMX00696000_A100_1]_20260326_9.pdf</w:t>
      </w:r>
    </w:p>
    <w:p>
      <w:pPr>
        <w:pStyle w:val="ListBullet"/>
      </w:pPr>
      <w:r>
        <w:t>[Ozempic]_[620023_2499418G4027_1_06].pdf</w:t>
      </w:r>
    </w:p>
    <w:p>
      <w:pPr>
        <w:pStyle w:val="ListBullet"/>
      </w:pPr>
      <w:r>
        <w:t>[Ozempic]_[620023_2499418G4027_1_004_3F].pdf</w:t>
      </w:r>
    </w:p>
    <w:p>
      <w:pPr>
        <w:pStyle w:val="Heading4"/>
      </w:pPr>
      <w:r>
        <w:t>Câu hỏi 102: Các cảnh báo và thận trọng khi dùng Onglyza là gì?</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p>
      <w:pPr>
        <w:pStyle w:val="Heading4"/>
      </w:pPr>
      <w:r>
        <w:t>Câu hỏi 103: Trả lời kèm trích dẫn và hiển thị chính xác số trang tham chiếu.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104: Các dữ liệu dược động học chính của Onglyza là gì?</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thông tin lâm sàng chính gồm: Các mục liên quan đến an toàn (phòng ngừa, v.v.) tăng trưởng còi cọc rối loạn thăng bằng Rối loạn ngoại tháp</w:t>
      </w:r>
    </w:p>
    <w:p>
      <w:pPr>
        <w:pStyle w:val="Heading5"/>
      </w:pPr>
      <w:r>
        <w:t>Điểm chính từ bằng chứng</w:t>
      </w:r>
    </w:p>
    <w:p>
      <w:pPr>
        <w:pStyle w:val="ListBullet"/>
      </w:pPr>
      <w:r>
        <w:t>Các mục liên quan đến an toàn (phòng ngừa, v.v.)</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viêm thận miễn dịch</w:t>
      </w:r>
    </w:p>
    <w:p>
      <w:pPr>
        <w:pStyle w:val="ListBullet"/>
      </w:pPr>
      <w:r>
        <w:t>suy thận trước thận</w:t>
      </w:r>
    </w:p>
    <w:p>
      <w:pPr>
        <w:pStyle w:val="ListBullet"/>
      </w:pPr>
      <w:r>
        <w:t>MedDRA/J Ver.27.0Tất cả các lớpLớp3-4Lớp5n(%)n(%)n(%)Số đối tượng để đánh giá an toàn</w:t>
      </w:r>
    </w:p>
    <w:p>
      <w:pPr>
        <w:pStyle w:val="Heading5"/>
      </w:pPr>
      <w:r>
        <w:t>PDF nguồn</w:t>
      </w:r>
    </w:p>
    <w:p>
      <w:pPr>
        <w:pStyle w:val="ListBullet"/>
      </w:pPr>
      <w:r>
        <w:t>[Keytruda]_[170050_4291435A2025_1_039_1F].pdf</w:t>
      </w:r>
    </w:p>
    <w:p>
      <w:pPr>
        <w:pStyle w:val="Heading4"/>
      </w:pPr>
      <w:r>
        <w:t>Câu hỏi 105: Thông tin độ ổn định và điều kiện bảo quản của Onglyza là gì?</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Onglyza, các điểm chính về độ ổn định và bảo quản gồm: Viết tắt Định nghĩa HER2Thụ thể yếu tố tăng trưởng biểu bì ở người-2Thụ thể yếu tố tăng trưởng biểu bì ở người loại 2HRTỷ lệ nguy hiểmTỷ lệ nguy hiểmIAPhân tích tạm thờiPhân tích tạm thờiICHHội đồng quốc tế về hài hòa các yêu cầu kỹ thuật đối với dược phẩm sử dụng cho con ngườiIgGImmunoglobulin GImmunoglobulinGIHCImmunohistochemistry Nhuộm hóa mô miễn dịchIRCỦy ban đánh giá độc lậpIROX quang và X quang tích hợp đánh giá ung thưĐánh giá toàn diện về X quang và ung thưITTent-to-điều trịTất cả bệnh nhân được chọn ngẫu nhiênIWGNhóm công tác quốc tếMedDRAMTừ điển y tế cho các hoạt động điều tiếtICHMedDRA/JTừ điển y tế cho các hoạt động điều tiết/Nhật BảnICHMMRSửa chữa không khớpSửa chữa không khớpmPRPhản ứng bệnh lý chínhPhản ứng bệnh lýMRIMHình ảnh cộng hưởng từ hạt nhânHình ảnh cộng hưởng từ hạt nhânMSI-Cao Độ ổn định vệ tinh vi mô-cao Tần số cao Vệ tinh vi mô Sự bất ổnMSKCCTrung tâm Ung thư Sloan-Kettering-NCIViện Ung thư Quốc giaNEDKhông có bằng chứng về trạng thái không bệnh NSCLCNUng thư phổi không phải tế bào nhỏORRTỷ lệ đáp ứng khách quanOSSống sót tổng thểpCRPhản ứng hoàn toàn bệnh lýPDBệnh tiến triểnPD-1Chết tế bào theo chương trình 1Phối tử chết tế bào theo chương trình 1PD-L1Phối tử chết tế bào theo chương trình 1PD-L2Phối tử chết tế bào theo chương trình 2PETChụp cắt lớp phát xạ PositronChụp cắt lớp phát xạ PositronPFSSống sót không tiến triểnPKPdược động họcDược động họcspMMRMSửa chữa không khớp thành thạoSửa chữa không khớp PRPhản ứng một phầnPhản ứng một phầnPSTrạng thái hiệu suấtChỉ báo tình trạng chungQ2WMỗi 2 tuần Quản lý 2 tuần một lần Quản lý 3 tuần một lần Quản lý 6 tuần một lần</w:t>
      </w:r>
    </w:p>
    <w:p>
      <w:pPr>
        <w:pStyle w:val="Heading5"/>
      </w:pPr>
      <w:r>
        <w:t>Điểm chính từ bằng chứng</w:t>
      </w:r>
    </w:p>
    <w:p>
      <w:pPr>
        <w:pStyle w:val="ListBullet"/>
      </w:pPr>
      <w:r>
        <w:t>Viết tắt Định nghĩa HER2Thụ thể yếu tố tăng trưởng biểu bì ở người-2Thụ thể yếu tố tăng trưởng biểu bì ở người loại 2HRTỷ lệ nguy hiểmTỷ lệ nguy hiểmIAPhân tích tạm thờiPhân tích tạm thờiICHHội đồng quốc tế về hài hòa các yêu cầu kỹ thuật đối với dược phẩm sử dụng cho con ngườiIgGImmunoglobulin GImmunoglobulinGIHCImmunohistochemistry Nhuộm hóa mô miễn dịchIRCỦy ban đánh giá độc lậpIROX quang và X quang tích hợp đánh giá ung thưĐánh giá toàn diện về X quang và ung thưITTent-to-điều trịTất cả bệnh nhân được chọn ngẫu nhiênIWGNhóm công tác quốc tếMedDRAMTừ điển y tế cho các hoạt động điều tiếtICHMedDRA/JTừ điển y tế cho các hoạt động điều tiết/Nhật BảnICHMMRSửa chữa không khớpSửa chữa không khớpmPRPhản ứng bệnh lý chínhPhản ứng bệnh lýMRIMHình ảnh cộng hưởng từ hạt nhânHình ảnh cộng hưởng từ hạt nhânMSI-Cao Độ ổn định vệ tinh vi mô-cao Tần số cao Vệ tinh vi mô Sự bất ổnMSKCCTrung tâm Ung thư Sloan-Kettering-NCIViện Ung thư Quốc giaNEDKhông có bằng chứng về trạng thái không bệnh NSCLCNUng thư phổi không phải tế bào nhỏORRTỷ lệ đáp ứng khách quanOSSống sót tổng thểpCRPhản ứng hoàn toàn bệnh lýPDBệnh tiến triểnPD-1Chết tế bào theo chương trình 1Phối tử chết tế bào theo chương trình 1PD-L1Phối tử chết tế bào theo chương trình 1PD-L2Phối tử chết tế bào theo chương trình 2PETChụp cắt lớp phát xạ PositronChụp cắt lớp phát xạ PositronPFSSống sót không tiến triểnPKPdược động họcDược động họcspMMRMSửa chữa không khớp thành thạoSửa chữa không khớp PRPhản ứng một phầnPhản ứng một phầnPSTrạng thái hiệu suấtChỉ báo tình trạng chungQ2WMỗi 2 tuần</w:t>
      </w:r>
    </w:p>
    <w:p>
      <w:pPr>
        <w:pStyle w:val="ListBullet"/>
      </w:pPr>
      <w:r>
        <w:t>Quản lý 2 tuần một lần</w:t>
      </w:r>
    </w:p>
    <w:p>
      <w:pPr>
        <w:pStyle w:val="ListBullet"/>
      </w:pPr>
      <w:r>
        <w:t>Quản lý 3 tuần một lần</w:t>
      </w:r>
    </w:p>
    <w:p>
      <w:pPr>
        <w:pStyle w:val="ListBullet"/>
      </w:pPr>
      <w:r>
        <w:t>Quản lý 6 tuần một lần</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Heading5"/>
      </w:pPr>
      <w:r>
        <w:t>PDF nguồn</w:t>
      </w:r>
    </w:p>
    <w:p>
      <w:pPr>
        <w:pStyle w:val="ListBullet"/>
      </w:pPr>
      <w:r>
        <w:t>[Keytruda]_[170050_4291435A2025_1_039_1F].pdf</w:t>
      </w:r>
    </w:p>
    <w:p>
      <w:pPr>
        <w:pStyle w:val="ListBullet"/>
      </w:pPr>
      <w:r>
        <w:t>[Ozempic]_[620023_2499418G4027_1_004_3F].pdf</w:t>
      </w:r>
    </w:p>
    <w:p>
      <w:pPr>
        <w:pStyle w:val="Heading3"/>
      </w:pPr>
      <w:r>
        <w:t>H. Kiểm thử độ bền / hồi quy / stress test</w:t>
      </w:r>
    </w:p>
    <w:p>
      <w:pPr>
        <w:pStyle w:val="Heading4"/>
      </w:pPr>
      <w:r>
        <w:t>Câu hỏi 106: Các cảnh báo chính và chống chỉ định của Onglyza là gì cho Onglyza.</w:t>
      </w:r>
    </w:p>
    <w:p>
      <w:r>
        <w:t>Nhóm câu hỏi: contraindication</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chống chỉ định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[Keytruda]_[170050000_22800AMX00696_A100_1]_20260326_1.pdf</w:t>
      </w:r>
    </w:p>
    <w:p>
      <w:pPr>
        <w:pStyle w:val="ListBullet"/>
      </w:pPr>
      <w:r>
        <w:t>[Ozempic]_[01]_20260113.pdf</w:t>
      </w:r>
    </w:p>
    <w:p>
      <w:pPr>
        <w:pStyle w:val="ListBullet"/>
      </w:pPr>
      <w:r>
        <w:t>[Keytruda]_[03].pdf</w:t>
      </w:r>
    </w:p>
    <w:p>
      <w:pPr>
        <w:pStyle w:val="ListBullet"/>
      </w:pPr>
      <w:r>
        <w:t>[Keytruda]_[170050_4291435A2025_1_27].pdf</w:t>
      </w:r>
    </w:p>
    <w:p>
      <w:pPr>
        <w:pStyle w:val="Heading4"/>
      </w:pPr>
      <w:r>
        <w:t>Câu hỏi 107: Hãy tóm tắt hồ sơ dược động học chi tiết bao gồm hấp thu, chuyển hóa và thải trừ. cho Onglyza.</w:t>
      </w:r>
    </w:p>
    <w:p>
      <w:r>
        <w:t>Nhóm câu hỏi: pk</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ListBullet"/>
      </w:pPr>
      <w:r>
        <w:t>[Keytruda]_[170050000_22800AMX00696000_A100_1]_20260326_10.pdf</w:t>
      </w:r>
    </w:p>
    <w:p>
      <w:pPr>
        <w:pStyle w:val="ListBullet"/>
      </w:pPr>
      <w:r>
        <w:t>[Keytruda]_[170050000_22800AMX00696000_A100_2].pdf</w:t>
      </w:r>
    </w:p>
    <w:p>
      <w:pPr>
        <w:pStyle w:val="ListBullet"/>
      </w:pPr>
      <w:r>
        <w:t>[Keytruda]_[170050000_22800AMX00696000_A100_1]_20260326_5.pdf</w:t>
      </w:r>
    </w:p>
    <w:p>
      <w:pPr>
        <w:pStyle w:val="Heading4"/>
      </w:pPr>
      <w:r>
        <w:t>Câu hỏi 108: Hoạt chất và tá dược là gì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109: Hoạt chất và tá dược là gì cho Onglyza.</w:t>
      </w:r>
    </w:p>
    <w:p>
      <w:r>
        <w:t>Nhóm câu hỏi: formulation</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thành phần và công thức.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110: Tóm tắt tất cả các nguy cơ chính. cho Onglyza.</w:t>
      </w:r>
    </w:p>
    <w:p>
      <w:r>
        <w:t>Nhóm câu hỏi: general</w:t>
      </w:r>
    </w:p>
    <w:p>
      <w:r>
        <w:t>Loại tài liệu trội: general</w:t>
      </w:r>
    </w:p>
    <w:p>
      <w:r>
        <w:t>Phong cách trả lời: trình bày tổng quát</w:t>
      </w:r>
    </w:p>
    <w:p>
      <w:pPr>
        <w:pStyle w:val="Heading5"/>
      </w:pPr>
      <w:r>
        <w:t>Trả lời</w:t>
      </w:r>
    </w:p>
    <w:p>
      <w:r>
        <w:t>Dựa trên các tài liệu PMDA đã truy xuất cho Onglyza, hiện chưa lấy được đoạn tiếng Việt tương ứng để tóm tắt thông tin lâm sàng chính. Bạn nên kiểm tra lại dữ liệu `vietnamese_text` hoặc các file `*_vi.txt` của nguồn trang.</w:t>
      </w:r>
    </w:p>
    <w:p>
      <w:pPr>
        <w:pStyle w:val="Heading5"/>
      </w:pPr>
      <w:r>
        <w:t>Điểm chính từ bằng chứng</w:t>
      </w:r>
    </w:p>
    <w:p>
      <w:pPr>
        <w:pStyle w:val="ListBullet"/>
      </w:pPr>
      <w:r>
        <w:t>Không trích xuất được dòng bằng chứng ngắn gọn.</w:t>
      </w:r>
    </w:p>
    <w:p>
      <w:pPr>
        <w:pStyle w:val="Heading5"/>
      </w:pPr>
      <w:r>
        <w:t>PDF nguồn</w:t>
      </w:r>
    </w:p>
    <w:p>
      <w:pPr>
        <w:pStyle w:val="ListBullet"/>
      </w:pPr>
      <w:r>
        <w:t>Chưa xác định được tên PDF gốc.</w:t>
      </w:r>
    </w:p>
    <w:p>
      <w:pPr>
        <w:pStyle w:val="Heading4"/>
      </w:pPr>
      <w:r>
        <w:t>Câu hỏi 111: So sánh các cảnh báo của alprazolam và abaloparatide. cho Onglyza.</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Onglyza,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PDF nguồn</w:t>
      </w:r>
    </w:p>
    <w:p>
      <w:pPr>
        <w:pStyle w:val="ListBullet"/>
      </w:pPr>
      <w:r>
        <w:t>[Ozempic]_[620023_2499418G1028_012RMP].pdf</w:t>
      </w:r>
    </w:p>
    <w:p>
      <w:pPr>
        <w:pStyle w:val="ListBullet"/>
      </w:pPr>
      <w:r>
        <w:t>[Keytruda]_[170050_4291435A1029_01_025RMPm].pdf</w:t>
      </w:r>
    </w:p>
    <w:p>
      <w:pPr>
        <w:pStyle w:val="ListBullet"/>
      </w:pPr>
      <w:r>
        <w:t>[Ozempic]_[01]_20260113.pdf</w:t>
      </w:r>
    </w:p>
    <w:p>
      <w:pPr>
        <w:pStyle w:val="ListBullet"/>
      </w:pPr>
      <w:r>
        <w:t>[Keytruda]_[03].pdf</w:t>
      </w:r>
    </w:p>
    <w:p>
      <w:pPr>
        <w:pStyle w:val="ListBullet"/>
      </w:pPr>
      <w:r>
        <w:t>[Keytruda]_[02]_20260326.pdf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