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B3ABA"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OSAKASSOPIMUS</w:t>
      </w:r>
    </w:p>
    <w:p w14:paraId="3378C9B0" w14:textId="77777777" w:rsidR="00E7072C" w:rsidRDefault="00E7072C" w:rsidP="00691FF7">
      <w:pPr>
        <w:spacing w:line="360" w:lineRule="auto"/>
        <w:rPr>
          <w:rFonts w:ascii="Arial" w:hAnsi="Arial" w:cs="Arial"/>
          <w:color w:val="000000"/>
        </w:rPr>
      </w:pPr>
    </w:p>
    <w:p w14:paraId="3BDE2FCB"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 Sopijapuolet</w:t>
      </w:r>
    </w:p>
    <w:p w14:paraId="55DC43D4"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Tämä osakassopimus on solmittu seuraavien sopijapuolten välillä</w:t>
      </w:r>
    </w:p>
    <w:p w14:paraId="7E2307FC" w14:textId="77777777" w:rsidR="00E7072C" w:rsidRDefault="00E7072C" w:rsidP="00691FF7">
      <w:pPr>
        <w:spacing w:line="360" w:lineRule="auto"/>
        <w:rPr>
          <w:rFonts w:ascii="Arial" w:hAnsi="Arial" w:cs="Arial"/>
          <w:color w:val="000000"/>
        </w:rPr>
      </w:pPr>
    </w:p>
    <w:p w14:paraId="20F644F0"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1.1Osakas A</w:t>
      </w:r>
    </w:p>
    <w:p w14:paraId="22BF5E5E" w14:textId="77777777" w:rsidR="00E7072C" w:rsidRDefault="00E7072C" w:rsidP="00691FF7">
      <w:pPr>
        <w:spacing w:line="360" w:lineRule="auto"/>
        <w:rPr>
          <w:rFonts w:ascii="Arial" w:hAnsi="Arial" w:cs="Arial"/>
          <w:color w:val="000000"/>
        </w:rPr>
      </w:pPr>
    </w:p>
    <w:p w14:paraId="2293F1F3"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1.2 Osakas B</w:t>
      </w:r>
    </w:p>
    <w:p w14:paraId="20B5BACA" w14:textId="77777777" w:rsidR="00E7072C" w:rsidRDefault="00E7072C" w:rsidP="00691FF7">
      <w:pPr>
        <w:spacing w:line="360" w:lineRule="auto"/>
        <w:rPr>
          <w:rFonts w:ascii="Arial" w:hAnsi="Arial" w:cs="Arial"/>
          <w:color w:val="000000"/>
        </w:rPr>
      </w:pPr>
    </w:p>
    <w:p w14:paraId="7D63A002" w14:textId="42AF984B" w:rsidR="00E7072C" w:rsidRDefault="00691FF7" w:rsidP="00691FF7">
      <w:pPr>
        <w:spacing w:line="360" w:lineRule="auto"/>
        <w:rPr>
          <w:rFonts w:ascii="Arial" w:hAnsi="Arial" w:cs="Arial"/>
          <w:color w:val="000000"/>
        </w:rPr>
      </w:pPr>
      <w:r w:rsidRPr="00691FF7">
        <w:rPr>
          <w:rFonts w:ascii="Arial" w:hAnsi="Arial" w:cs="Arial"/>
          <w:color w:val="000000"/>
        </w:rPr>
        <w:t xml:space="preserve">1.3 </w:t>
      </w:r>
      <w:proofErr w:type="spellStart"/>
      <w:r w:rsidR="00595B93">
        <w:rPr>
          <w:rFonts w:ascii="Arial" w:hAnsi="Arial" w:cs="Arial"/>
          <w:color w:val="000000"/>
        </w:rPr>
        <w:t>Linked</w:t>
      </w:r>
      <w:proofErr w:type="spellEnd"/>
      <w:r w:rsidR="00595B93">
        <w:rPr>
          <w:rFonts w:ascii="Arial" w:hAnsi="Arial" w:cs="Arial"/>
          <w:color w:val="000000"/>
        </w:rPr>
        <w:t xml:space="preserve"> By Music Oy</w:t>
      </w:r>
    </w:p>
    <w:p w14:paraId="1C3264D2" w14:textId="77777777" w:rsidR="00036109" w:rsidRDefault="00036109" w:rsidP="00691FF7">
      <w:pPr>
        <w:spacing w:line="360" w:lineRule="auto"/>
        <w:rPr>
          <w:rFonts w:ascii="Arial" w:hAnsi="Arial" w:cs="Arial"/>
          <w:color w:val="000000"/>
        </w:rPr>
      </w:pPr>
    </w:p>
    <w:p w14:paraId="71FE64D5"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2 Sopimuksen tarkoitus</w:t>
      </w:r>
    </w:p>
    <w:p w14:paraId="476F462D" w14:textId="420D3AD5" w:rsidR="00691FF7" w:rsidRPr="00691FF7" w:rsidRDefault="00691FF7" w:rsidP="00691FF7">
      <w:pPr>
        <w:spacing w:line="360" w:lineRule="auto"/>
        <w:rPr>
          <w:rFonts w:ascii="Arial" w:hAnsi="Arial" w:cs="Arial"/>
          <w:color w:val="000000"/>
        </w:rPr>
      </w:pPr>
      <w:r w:rsidRPr="00691FF7">
        <w:rPr>
          <w:rFonts w:ascii="Arial" w:hAnsi="Arial" w:cs="Arial"/>
          <w:color w:val="000000"/>
        </w:rPr>
        <w:t>2.1 Tämän sopimuksen</w:t>
      </w:r>
      <w:r>
        <w:rPr>
          <w:rFonts w:ascii="Arial" w:hAnsi="Arial" w:cs="Arial"/>
          <w:color w:val="000000"/>
        </w:rPr>
        <w:t xml:space="preserve"> tarkoituksena on sopia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Pr>
          <w:rFonts w:ascii="Arial" w:hAnsi="Arial" w:cs="Arial"/>
          <w:color w:val="000000"/>
        </w:rPr>
        <w:t xml:space="preserve"> Oy</w:t>
      </w:r>
      <w:r w:rsidRPr="00691FF7">
        <w:rPr>
          <w:rFonts w:ascii="Arial" w:hAnsi="Arial" w:cs="Arial"/>
          <w:color w:val="000000"/>
        </w:rPr>
        <w:t xml:space="preserve"> -nimisen yhtiön omistuksesta, hallinnosta ja liiketoiminnan järjestämisestä. Tarkoituksena on myös sopia osakkeenomistajien oikeuksista ja velvollisuuksi</w:t>
      </w:r>
      <w:r>
        <w:rPr>
          <w:rFonts w:ascii="Arial" w:hAnsi="Arial" w:cs="Arial"/>
          <w:color w:val="000000"/>
        </w:rPr>
        <w:t>sta yhti</w:t>
      </w:r>
      <w:r w:rsidRPr="00691FF7">
        <w:rPr>
          <w:rFonts w:ascii="Arial" w:hAnsi="Arial" w:cs="Arial"/>
          <w:color w:val="000000"/>
        </w:rPr>
        <w:t>öön ja toisiinsa nähden.</w:t>
      </w:r>
    </w:p>
    <w:p w14:paraId="12E3FD80" w14:textId="6F16FC3A" w:rsidR="00691FF7" w:rsidRPr="00691FF7" w:rsidRDefault="00691FF7" w:rsidP="00691FF7">
      <w:pPr>
        <w:spacing w:line="360" w:lineRule="auto"/>
        <w:rPr>
          <w:rFonts w:ascii="Arial" w:hAnsi="Arial" w:cs="Arial"/>
          <w:color w:val="000000"/>
        </w:rPr>
      </w:pPr>
      <w:r w:rsidRPr="00691FF7">
        <w:rPr>
          <w:rFonts w:ascii="Arial" w:hAnsi="Arial" w:cs="Arial"/>
          <w:color w:val="000000"/>
        </w:rPr>
        <w:t>2.2 Sopijapuolet toteavat tavoitteenaan ole</w:t>
      </w:r>
      <w:r>
        <w:rPr>
          <w:rFonts w:ascii="Arial" w:hAnsi="Arial" w:cs="Arial"/>
          <w:color w:val="000000"/>
        </w:rPr>
        <w:t xml:space="preserve">van hallinnoida ja kehittää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sidRPr="00691FF7">
        <w:rPr>
          <w:rFonts w:ascii="Arial" w:hAnsi="Arial" w:cs="Arial"/>
          <w:color w:val="000000"/>
        </w:rPr>
        <w:t xml:space="preserve"> Oy:n liiketoimintaa siten, että yhtiön ja sen osakkeiden arvo nousee mahdollisimman suureksi.</w:t>
      </w:r>
    </w:p>
    <w:p w14:paraId="4F80C01C" w14:textId="77777777" w:rsidR="00E7072C" w:rsidRDefault="00E7072C" w:rsidP="00691FF7">
      <w:pPr>
        <w:spacing w:line="360" w:lineRule="auto"/>
        <w:rPr>
          <w:rFonts w:ascii="Arial" w:hAnsi="Arial" w:cs="Arial"/>
          <w:color w:val="000000"/>
        </w:rPr>
      </w:pPr>
    </w:p>
    <w:p w14:paraId="1956DD3F" w14:textId="5F6D7724" w:rsidR="00691FF7" w:rsidRPr="00691FF7" w:rsidRDefault="00691FF7" w:rsidP="00691FF7">
      <w:pPr>
        <w:spacing w:line="360" w:lineRule="auto"/>
        <w:rPr>
          <w:rFonts w:ascii="Arial" w:hAnsi="Arial" w:cs="Arial"/>
          <w:color w:val="000000"/>
        </w:rPr>
      </w:pPr>
      <w:r w:rsidRPr="00691FF7">
        <w:rPr>
          <w:rFonts w:ascii="Arial" w:hAnsi="Arial" w:cs="Arial"/>
          <w:color w:val="000000"/>
        </w:rPr>
        <w:t xml:space="preserve">3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sidRPr="00691FF7">
        <w:rPr>
          <w:rFonts w:ascii="Arial" w:hAnsi="Arial" w:cs="Arial"/>
          <w:color w:val="000000"/>
        </w:rPr>
        <w:t xml:space="preserve"> Oy:n omistuksen jakautuminen</w:t>
      </w:r>
    </w:p>
    <w:p w14:paraId="34728305" w14:textId="51C774A8" w:rsidR="00691FF7" w:rsidRPr="00691FF7" w:rsidRDefault="00691FF7" w:rsidP="00691FF7">
      <w:pPr>
        <w:spacing w:line="360" w:lineRule="auto"/>
        <w:rPr>
          <w:rFonts w:ascii="Arial" w:hAnsi="Arial" w:cs="Arial"/>
          <w:color w:val="000000"/>
        </w:rPr>
      </w:pPr>
      <w:r w:rsidRPr="00691FF7">
        <w:rPr>
          <w:rFonts w:ascii="Arial" w:hAnsi="Arial" w:cs="Arial"/>
          <w:color w:val="000000"/>
        </w:rPr>
        <w:t>3.1 Sopimuksen allekirjoitushetkellä y</w:t>
      </w:r>
      <w:r w:rsidR="00595B93">
        <w:rPr>
          <w:rFonts w:ascii="Arial" w:hAnsi="Arial" w:cs="Arial"/>
          <w:color w:val="000000"/>
        </w:rPr>
        <w:t>htiön osakepääoma on 2500</w:t>
      </w:r>
      <w:r>
        <w:rPr>
          <w:rFonts w:ascii="Arial" w:hAnsi="Arial" w:cs="Arial"/>
          <w:color w:val="000000"/>
        </w:rPr>
        <w:t xml:space="preserve"> eu</w:t>
      </w:r>
      <w:r w:rsidR="00595B93">
        <w:rPr>
          <w:rFonts w:ascii="Arial" w:hAnsi="Arial" w:cs="Arial"/>
          <w:color w:val="000000"/>
        </w:rPr>
        <w:t>roa, joka jakautuu 1000</w:t>
      </w:r>
      <w:r w:rsidRPr="00691FF7">
        <w:rPr>
          <w:rFonts w:ascii="Arial" w:hAnsi="Arial" w:cs="Arial"/>
          <w:color w:val="000000"/>
        </w:rPr>
        <w:t xml:space="preserve"> osakkeeseen, jotka ov</w:t>
      </w:r>
      <w:r w:rsidR="00595B93">
        <w:rPr>
          <w:rFonts w:ascii="Arial" w:hAnsi="Arial" w:cs="Arial"/>
          <w:color w:val="000000"/>
        </w:rPr>
        <w:t>at nimellisarvoltaan 2,5</w:t>
      </w:r>
      <w:r w:rsidRPr="00691FF7">
        <w:rPr>
          <w:rFonts w:ascii="Arial" w:hAnsi="Arial" w:cs="Arial"/>
          <w:color w:val="000000"/>
        </w:rPr>
        <w:t xml:space="preserve"> euroa. Osakkeet ovat kaikki keskenään samanarvoisia ja kaikki osakkeet oikeuttavat yhteen ääneen yhtiökokouksessa äänestettäessä.</w:t>
      </w:r>
    </w:p>
    <w:p w14:paraId="28191515" w14:textId="2E9B097B" w:rsidR="00691FF7" w:rsidRPr="00691FF7" w:rsidRDefault="00691FF7" w:rsidP="00691FF7">
      <w:pPr>
        <w:spacing w:line="360" w:lineRule="auto"/>
        <w:rPr>
          <w:rFonts w:ascii="Arial" w:hAnsi="Arial" w:cs="Arial"/>
          <w:color w:val="000000"/>
        </w:rPr>
      </w:pPr>
      <w:r w:rsidRPr="00691FF7">
        <w:rPr>
          <w:rFonts w:ascii="Arial" w:hAnsi="Arial" w:cs="Arial"/>
          <w:color w:val="000000"/>
        </w:rPr>
        <w:t>3.2 Perustajaosakkaat muodostavat sopimu</w:t>
      </w:r>
      <w:r>
        <w:rPr>
          <w:rFonts w:ascii="Arial" w:hAnsi="Arial" w:cs="Arial"/>
          <w:color w:val="000000"/>
        </w:rPr>
        <w:t xml:space="preserve">ksen allekirjoitushetkellä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Pr>
          <w:rFonts w:ascii="Arial" w:hAnsi="Arial" w:cs="Arial"/>
          <w:color w:val="000000"/>
        </w:rPr>
        <w:t xml:space="preserve"> </w:t>
      </w:r>
      <w:r w:rsidRPr="00691FF7">
        <w:rPr>
          <w:rFonts w:ascii="Arial" w:hAnsi="Arial" w:cs="Arial"/>
          <w:color w:val="000000"/>
        </w:rPr>
        <w:t>Oy:n osakaskunnan kokonaisuudessaan. Sopimuspuolet omistavat yhtiön osakkeet seuraavin osuuksin:</w:t>
      </w:r>
    </w:p>
    <w:p w14:paraId="654A9E4B" w14:textId="0AD69387" w:rsidR="00691FF7" w:rsidRPr="00691FF7" w:rsidRDefault="00595B93" w:rsidP="00691FF7">
      <w:pPr>
        <w:spacing w:line="360" w:lineRule="auto"/>
        <w:rPr>
          <w:rFonts w:ascii="Arial" w:hAnsi="Arial" w:cs="Arial"/>
          <w:color w:val="000000"/>
        </w:rPr>
      </w:pPr>
      <w:r>
        <w:rPr>
          <w:rFonts w:ascii="Arial" w:hAnsi="Arial" w:cs="Arial"/>
          <w:color w:val="000000"/>
        </w:rPr>
        <w:t>Osakas A 700</w:t>
      </w:r>
      <w:r w:rsidR="00691FF7" w:rsidRPr="00691FF7">
        <w:rPr>
          <w:rFonts w:ascii="Arial" w:hAnsi="Arial" w:cs="Arial"/>
          <w:color w:val="000000"/>
        </w:rPr>
        <w:t xml:space="preserve"> osaketta</w:t>
      </w:r>
    </w:p>
    <w:p w14:paraId="7AA79103" w14:textId="572E2353" w:rsidR="00691FF7" w:rsidRPr="00691FF7" w:rsidRDefault="00595B93" w:rsidP="00691FF7">
      <w:pPr>
        <w:spacing w:line="360" w:lineRule="auto"/>
        <w:rPr>
          <w:rFonts w:ascii="Arial" w:hAnsi="Arial" w:cs="Arial"/>
          <w:color w:val="000000"/>
        </w:rPr>
      </w:pPr>
      <w:r>
        <w:rPr>
          <w:rFonts w:ascii="Arial" w:hAnsi="Arial" w:cs="Arial"/>
          <w:color w:val="000000"/>
        </w:rPr>
        <w:t>Osakas B 300</w:t>
      </w:r>
      <w:r w:rsidR="00691FF7" w:rsidRPr="00691FF7">
        <w:rPr>
          <w:rFonts w:ascii="Arial" w:hAnsi="Arial" w:cs="Arial"/>
          <w:color w:val="000000"/>
        </w:rPr>
        <w:t xml:space="preserve"> osaketta</w:t>
      </w:r>
    </w:p>
    <w:p w14:paraId="09732444" w14:textId="77777777" w:rsidR="00E7072C" w:rsidRDefault="00E7072C" w:rsidP="00691FF7">
      <w:pPr>
        <w:spacing w:line="360" w:lineRule="auto"/>
        <w:rPr>
          <w:rFonts w:ascii="Arial" w:hAnsi="Arial" w:cs="Arial"/>
          <w:color w:val="000000"/>
        </w:rPr>
      </w:pPr>
    </w:p>
    <w:p w14:paraId="21430811"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4 Sopijapuolten vakuutukset</w:t>
      </w:r>
    </w:p>
    <w:p w14:paraId="239932F8"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4.1 Sopijapuolet vakuuttavat toimivansa tämän sopimuksen tarkoituksen toteutumiseksi. Sopijapuolet pidättäytyvä toimista, jotka olisivat omiaan aiheuttamaan yhtiölle tai osakkeenomistajille vahinkoa.</w:t>
      </w:r>
    </w:p>
    <w:p w14:paraId="47450FD0"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lastRenderedPageBreak/>
        <w:t>4.2 Sopijapuolet sitoutuvat siihen, että he itse sekä heidän valitsemansa edustajat äänestävät ja toimivat yhtiökokouksissa, hallituksessa sekä muissa tilanteissa tämän sopimuksen mukaisesti.</w:t>
      </w:r>
    </w:p>
    <w:p w14:paraId="3F7C6F7C" w14:textId="77777777" w:rsidR="00E7072C" w:rsidRDefault="00E7072C" w:rsidP="00691FF7">
      <w:pPr>
        <w:spacing w:line="360" w:lineRule="auto"/>
        <w:rPr>
          <w:rFonts w:ascii="Arial" w:hAnsi="Arial" w:cs="Arial"/>
          <w:color w:val="000000"/>
        </w:rPr>
      </w:pPr>
    </w:p>
    <w:p w14:paraId="23CDC87B"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5 Yhtiön johto</w:t>
      </w:r>
    </w:p>
    <w:p w14:paraId="2890E7C2"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Yhtiön osakkeenomistajiin ja hallituksee</w:t>
      </w:r>
      <w:r>
        <w:rPr>
          <w:rFonts w:ascii="Arial" w:hAnsi="Arial" w:cs="Arial"/>
          <w:color w:val="000000"/>
        </w:rPr>
        <w:t>n sovelletaan seuraavia periaat</w:t>
      </w:r>
      <w:r w:rsidRPr="00691FF7">
        <w:rPr>
          <w:rFonts w:ascii="Arial" w:hAnsi="Arial" w:cs="Arial"/>
          <w:color w:val="000000"/>
        </w:rPr>
        <w:t>teita</w:t>
      </w:r>
    </w:p>
    <w:p w14:paraId="5A17C57B"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5.1 Hallitus valitsee keskuudestaan puheenjohtajan.</w:t>
      </w:r>
    </w:p>
    <w:p w14:paraId="617BF67E" w14:textId="515C7C5D" w:rsidR="00691FF7" w:rsidRPr="00691FF7" w:rsidRDefault="00691FF7" w:rsidP="00691FF7">
      <w:pPr>
        <w:spacing w:line="360" w:lineRule="auto"/>
        <w:rPr>
          <w:rFonts w:ascii="Arial" w:hAnsi="Arial" w:cs="Arial"/>
          <w:color w:val="000000"/>
        </w:rPr>
      </w:pPr>
      <w:r w:rsidRPr="00691FF7">
        <w:rPr>
          <w:rFonts w:ascii="Arial" w:hAnsi="Arial" w:cs="Arial"/>
          <w:color w:val="000000"/>
        </w:rPr>
        <w:t>5.2 Hallituksen puheenjohtaja huolehtii siitä, että hallitus kokoontuu aina tarvittaessa. Jokaisella tämän sopimuksen osapuolella on oikeus vaatia hallituksen kokousta pidettäväksi.</w:t>
      </w:r>
    </w:p>
    <w:p w14:paraId="6BAC27EC" w14:textId="1DB11CF3" w:rsidR="00691FF7" w:rsidRPr="00691FF7" w:rsidRDefault="00691FF7" w:rsidP="00691FF7">
      <w:pPr>
        <w:spacing w:line="360" w:lineRule="auto"/>
        <w:rPr>
          <w:rFonts w:ascii="Arial" w:hAnsi="Arial" w:cs="Arial"/>
          <w:color w:val="000000"/>
        </w:rPr>
      </w:pPr>
      <w:r w:rsidRPr="00691FF7">
        <w:rPr>
          <w:rFonts w:ascii="Arial" w:hAnsi="Arial" w:cs="Arial"/>
          <w:color w:val="000000"/>
        </w:rPr>
        <w:t>5</w:t>
      </w:r>
      <w:r w:rsidR="00595B93">
        <w:rPr>
          <w:rFonts w:ascii="Arial" w:hAnsi="Arial" w:cs="Arial"/>
          <w:color w:val="000000"/>
        </w:rPr>
        <w:t>.3</w:t>
      </w:r>
      <w:r w:rsidRPr="00691FF7">
        <w:rPr>
          <w:rFonts w:ascii="Arial" w:hAnsi="Arial" w:cs="Arial"/>
          <w:color w:val="000000"/>
        </w:rPr>
        <w:t xml:space="preserve"> Seuraavista asioista päättäminen hallituksessa edellyttää molempien perustajaosakkaiden hyväksyntää:</w:t>
      </w:r>
    </w:p>
    <w:p w14:paraId="46847501" w14:textId="2CFCD091" w:rsidR="00691FF7" w:rsidRPr="00691FF7" w:rsidRDefault="00691FF7" w:rsidP="00691FF7">
      <w:pPr>
        <w:spacing w:line="360" w:lineRule="auto"/>
        <w:rPr>
          <w:rFonts w:ascii="Arial" w:hAnsi="Arial" w:cs="Arial"/>
          <w:color w:val="000000"/>
        </w:rPr>
      </w:pPr>
      <w:proofErr w:type="gramStart"/>
      <w:r w:rsidRPr="00691FF7">
        <w:rPr>
          <w:rFonts w:ascii="Arial" w:hAnsi="Arial" w:cs="Arial"/>
          <w:color w:val="000000"/>
        </w:rPr>
        <w:t>-</w:t>
      </w:r>
      <w:proofErr w:type="gramEnd"/>
      <w:r w:rsidRPr="00691FF7">
        <w:rPr>
          <w:rFonts w:ascii="Arial" w:hAnsi="Arial" w:cs="Arial"/>
          <w:color w:val="000000"/>
        </w:rPr>
        <w:t xml:space="preserve"> yhtiön toiminnan kannalta olennaisen lainan ottaminen tai antaminen, yhtiön toiminnan kannalta oleellisena lainana pidetään otettavaa tai annettavaa l</w:t>
      </w:r>
      <w:r w:rsidR="00595B93">
        <w:rPr>
          <w:rFonts w:ascii="Arial" w:hAnsi="Arial" w:cs="Arial"/>
          <w:color w:val="000000"/>
        </w:rPr>
        <w:t>ainaa, joka on määrältään yli 1</w:t>
      </w:r>
      <w:r w:rsidRPr="00691FF7">
        <w:rPr>
          <w:rFonts w:ascii="Arial" w:hAnsi="Arial" w:cs="Arial"/>
          <w:color w:val="000000"/>
        </w:rPr>
        <w:t>0 000 euroa</w:t>
      </w:r>
    </w:p>
    <w:p w14:paraId="62899355"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 yhtiön kannalta merkittävät sopimukset ja liiketoimet</w:t>
      </w:r>
    </w:p>
    <w:p w14:paraId="52E61A44"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 tytäryhtiön perustaminen ja lopettaminen</w:t>
      </w:r>
    </w:p>
    <w:p w14:paraId="608A7C3E"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 yhtiön avainhenkilöiden, kuten toimitusjohtajan, ja muiden yhtiön toiminn</w:t>
      </w:r>
      <w:r>
        <w:rPr>
          <w:rFonts w:ascii="Arial" w:hAnsi="Arial" w:cs="Arial"/>
          <w:color w:val="000000"/>
        </w:rPr>
        <w:t>an kannalta keskeisten henkilöi</w:t>
      </w:r>
      <w:r w:rsidRPr="00691FF7">
        <w:rPr>
          <w:rFonts w:ascii="Arial" w:hAnsi="Arial" w:cs="Arial"/>
          <w:color w:val="000000"/>
        </w:rPr>
        <w:t>den valinta ja erottaminen</w:t>
      </w:r>
    </w:p>
    <w:p w14:paraId="3BCD32B0"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 yhtiön liiketoiminnan tai sen osan myyminen</w:t>
      </w:r>
    </w:p>
    <w:p w14:paraId="4A1E4D73"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 yhtiön investoinnit, joiden arvoa yhtiön toimintaan nähden voidaan pitää merkittävänä</w:t>
      </w:r>
    </w:p>
    <w:p w14:paraId="078E0182"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 yhtiöjärjestykseen s</w:t>
      </w:r>
      <w:r w:rsidR="00E7072C">
        <w:rPr>
          <w:rFonts w:ascii="Arial" w:hAnsi="Arial" w:cs="Arial"/>
          <w:color w:val="000000"/>
        </w:rPr>
        <w:t>isältyvän lunastuslausekkeen mu</w:t>
      </w:r>
      <w:r w:rsidRPr="00691FF7">
        <w:rPr>
          <w:rFonts w:ascii="Arial" w:hAnsi="Arial" w:cs="Arial"/>
          <w:color w:val="000000"/>
        </w:rPr>
        <w:t>kaisesta lunastuksesta</w:t>
      </w:r>
    </w:p>
    <w:p w14:paraId="6DDC8BB3" w14:textId="77777777" w:rsidR="00E7072C" w:rsidRDefault="00E7072C" w:rsidP="00691FF7">
      <w:pPr>
        <w:spacing w:line="360" w:lineRule="auto"/>
        <w:rPr>
          <w:rFonts w:ascii="Arial" w:hAnsi="Arial" w:cs="Arial"/>
          <w:color w:val="000000"/>
        </w:rPr>
      </w:pPr>
    </w:p>
    <w:p w14:paraId="40E84A10"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6 Työntekovelvoite ja palkkaus</w:t>
      </w:r>
    </w:p>
    <w:p w14:paraId="2A6E215A" w14:textId="4F12F5B0" w:rsidR="00691FF7" w:rsidRPr="00691FF7" w:rsidRDefault="00691FF7" w:rsidP="00691FF7">
      <w:pPr>
        <w:spacing w:line="360" w:lineRule="auto"/>
        <w:rPr>
          <w:rFonts w:ascii="Arial" w:hAnsi="Arial" w:cs="Arial"/>
          <w:color w:val="000000"/>
        </w:rPr>
      </w:pPr>
      <w:r w:rsidRPr="00691FF7">
        <w:rPr>
          <w:rFonts w:ascii="Arial" w:hAnsi="Arial" w:cs="Arial"/>
          <w:color w:val="000000"/>
        </w:rPr>
        <w:t xml:space="preserve">6.1 Perustajaosakkaat sitoutuvat ja ovat velvollisia työskentelemään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sidRPr="00691FF7">
        <w:rPr>
          <w:rFonts w:ascii="Arial" w:hAnsi="Arial" w:cs="Arial"/>
          <w:color w:val="000000"/>
        </w:rPr>
        <w:t xml:space="preserve"> Oy:ssä.</w:t>
      </w:r>
    </w:p>
    <w:p w14:paraId="5E0255DB" w14:textId="6C1A6403" w:rsidR="00691FF7" w:rsidRPr="00691FF7" w:rsidRDefault="00691FF7" w:rsidP="00691FF7">
      <w:pPr>
        <w:spacing w:line="360" w:lineRule="auto"/>
        <w:rPr>
          <w:rFonts w:ascii="Arial" w:hAnsi="Arial" w:cs="Arial"/>
          <w:color w:val="000000"/>
        </w:rPr>
      </w:pPr>
      <w:r w:rsidRPr="00691FF7">
        <w:rPr>
          <w:rFonts w:ascii="Arial" w:hAnsi="Arial" w:cs="Arial"/>
          <w:color w:val="000000"/>
        </w:rPr>
        <w:t xml:space="preserve">Mikäli perustajaosakkaista toinen ei halua tai kykene työskentelemään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sidRPr="00691FF7">
        <w:rPr>
          <w:rFonts w:ascii="Arial" w:hAnsi="Arial" w:cs="Arial"/>
          <w:color w:val="000000"/>
        </w:rPr>
        <w:t xml:space="preserve"> Oy:ssä, on toisella osakkaalla oikeus lunastaa hänen omistamansa osakkeet. Jos osakkaalla ei ole mahdollisuutta lunastaa osakkeita,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sidRPr="00691FF7">
        <w:rPr>
          <w:rFonts w:ascii="Arial" w:hAnsi="Arial" w:cs="Arial"/>
          <w:color w:val="000000"/>
        </w:rPr>
        <w:t xml:space="preserve"> Oy sitoutuu lunastamaan ne itselleen osakeyhtiölain asettamissa rajoissa.</w:t>
      </w:r>
    </w:p>
    <w:p w14:paraId="1AA49C6F" w14:textId="027719EB" w:rsidR="00691FF7" w:rsidRPr="00691FF7" w:rsidRDefault="00691FF7" w:rsidP="00691FF7">
      <w:pPr>
        <w:spacing w:line="360" w:lineRule="auto"/>
        <w:rPr>
          <w:rFonts w:ascii="Arial" w:hAnsi="Arial" w:cs="Arial"/>
          <w:color w:val="000000"/>
        </w:rPr>
      </w:pPr>
      <w:r w:rsidRPr="00691FF7">
        <w:rPr>
          <w:rFonts w:ascii="Arial" w:hAnsi="Arial" w:cs="Arial"/>
          <w:color w:val="000000"/>
        </w:rPr>
        <w:t>6.2 Molemmilla perustajaosakkailla on o</w:t>
      </w:r>
      <w:r w:rsidR="00595B93">
        <w:rPr>
          <w:rFonts w:ascii="Arial" w:hAnsi="Arial" w:cs="Arial"/>
          <w:color w:val="000000"/>
        </w:rPr>
        <w:t>ikeus pitää vuodessa kuuden</w:t>
      </w:r>
      <w:r>
        <w:rPr>
          <w:rFonts w:ascii="Arial" w:hAnsi="Arial" w:cs="Arial"/>
          <w:color w:val="000000"/>
        </w:rPr>
        <w:t xml:space="preserve"> vii</w:t>
      </w:r>
      <w:r w:rsidRPr="00691FF7">
        <w:rPr>
          <w:rFonts w:ascii="Arial" w:hAnsi="Arial" w:cs="Arial"/>
          <w:color w:val="000000"/>
        </w:rPr>
        <w:t>kon palkallinen vuosiloma. Lomat s</w:t>
      </w:r>
      <w:r w:rsidR="00D946F6">
        <w:rPr>
          <w:rFonts w:ascii="Arial" w:hAnsi="Arial" w:cs="Arial"/>
          <w:color w:val="000000"/>
        </w:rPr>
        <w:t>ovitaan pidettäväksi</w:t>
      </w:r>
      <w:r w:rsidRPr="00691FF7">
        <w:rPr>
          <w:rFonts w:ascii="Arial" w:hAnsi="Arial" w:cs="Arial"/>
          <w:color w:val="000000"/>
        </w:rPr>
        <w:t xml:space="preserve"> siten, että ne eivät häiritse liiaksi yhtiön liiketoimintaa.</w:t>
      </w:r>
    </w:p>
    <w:p w14:paraId="2AF0B4FC" w14:textId="5B0367A6" w:rsidR="00691FF7" w:rsidRPr="00691FF7" w:rsidRDefault="00691FF7" w:rsidP="00D946F6">
      <w:pPr>
        <w:spacing w:line="360" w:lineRule="auto"/>
        <w:rPr>
          <w:rFonts w:ascii="Arial" w:hAnsi="Arial" w:cs="Arial"/>
          <w:color w:val="000000"/>
        </w:rPr>
      </w:pPr>
      <w:r w:rsidRPr="00691FF7">
        <w:rPr>
          <w:rFonts w:ascii="Arial" w:hAnsi="Arial" w:cs="Arial"/>
          <w:color w:val="000000"/>
        </w:rPr>
        <w:t>Sopijap</w:t>
      </w:r>
      <w:r w:rsidR="00D946F6">
        <w:rPr>
          <w:rFonts w:ascii="Arial" w:hAnsi="Arial" w:cs="Arial"/>
          <w:color w:val="000000"/>
        </w:rPr>
        <w:t>uolten kuukausipalkat sovitaan erillisellä sopimuksella.</w:t>
      </w:r>
    </w:p>
    <w:p w14:paraId="6F5C00EF"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lastRenderedPageBreak/>
        <w:t>Myöhemmin osakkaiden palkkoja voidaan muuttaa yhtiön hallituksen päätöksellä.</w:t>
      </w:r>
    </w:p>
    <w:p w14:paraId="379CC56A" w14:textId="77777777" w:rsidR="00E7072C" w:rsidRDefault="00E7072C" w:rsidP="00691FF7">
      <w:pPr>
        <w:spacing w:line="360" w:lineRule="auto"/>
        <w:rPr>
          <w:rFonts w:ascii="Arial" w:hAnsi="Arial" w:cs="Arial"/>
          <w:color w:val="000000"/>
        </w:rPr>
      </w:pPr>
    </w:p>
    <w:p w14:paraId="144E3F43"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7 Osakkaiden ansainta yhtiöstä</w:t>
      </w:r>
    </w:p>
    <w:p w14:paraId="18DDB952"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7.1 Osakas A:lle ja Osakas B:lle makse</w:t>
      </w:r>
      <w:r>
        <w:rPr>
          <w:rFonts w:ascii="Arial" w:hAnsi="Arial" w:cs="Arial"/>
          <w:color w:val="000000"/>
        </w:rPr>
        <w:t>taan palkkaa sopimuksen 6.2 koh</w:t>
      </w:r>
      <w:r w:rsidRPr="00691FF7">
        <w:rPr>
          <w:rFonts w:ascii="Arial" w:hAnsi="Arial" w:cs="Arial"/>
          <w:color w:val="000000"/>
        </w:rPr>
        <w:t>dan mukaisesti. Osakkaat sitoutuvat ne</w:t>
      </w:r>
      <w:r>
        <w:rPr>
          <w:rFonts w:ascii="Arial" w:hAnsi="Arial" w:cs="Arial"/>
          <w:color w:val="000000"/>
        </w:rPr>
        <w:t>uvottelemaan palkan muuttamises</w:t>
      </w:r>
      <w:r w:rsidRPr="00691FF7">
        <w:rPr>
          <w:rFonts w:ascii="Arial" w:hAnsi="Arial" w:cs="Arial"/>
          <w:color w:val="000000"/>
        </w:rPr>
        <w:t>ta, jos yhtiöllä ei ole varaa maksaa sovitun tasoista palkkaa.</w:t>
      </w:r>
    </w:p>
    <w:p w14:paraId="2B0BC9FD" w14:textId="77777777" w:rsidR="00E7072C" w:rsidRDefault="00E7072C" w:rsidP="00691FF7">
      <w:pPr>
        <w:spacing w:line="360" w:lineRule="auto"/>
        <w:rPr>
          <w:rFonts w:ascii="Arial" w:hAnsi="Arial" w:cs="Arial"/>
          <w:color w:val="000000"/>
        </w:rPr>
      </w:pPr>
    </w:p>
    <w:p w14:paraId="7E50C8E5"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8 Osakkeiden luovutukset</w:t>
      </w:r>
    </w:p>
    <w:p w14:paraId="7C37FF29"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8.1 Yhtiön osakkeita koskeva lunastuslau</w:t>
      </w:r>
      <w:r>
        <w:rPr>
          <w:rFonts w:ascii="Arial" w:hAnsi="Arial" w:cs="Arial"/>
          <w:color w:val="000000"/>
        </w:rPr>
        <w:t>seke on kirjattu yhtiöjärjestyk</w:t>
      </w:r>
      <w:r w:rsidRPr="00691FF7">
        <w:rPr>
          <w:rFonts w:ascii="Arial" w:hAnsi="Arial" w:cs="Arial"/>
          <w:color w:val="000000"/>
        </w:rPr>
        <w:t>seen.</w:t>
      </w:r>
    </w:p>
    <w:p w14:paraId="0B44BF69" w14:textId="617D74C2" w:rsidR="00691FF7" w:rsidRPr="00691FF7" w:rsidRDefault="00691FF7" w:rsidP="00691FF7">
      <w:pPr>
        <w:spacing w:line="360" w:lineRule="auto"/>
        <w:rPr>
          <w:rFonts w:ascii="Arial" w:hAnsi="Arial" w:cs="Arial"/>
          <w:color w:val="000000"/>
        </w:rPr>
      </w:pPr>
      <w:r w:rsidRPr="00691FF7">
        <w:rPr>
          <w:rFonts w:ascii="Arial" w:hAnsi="Arial" w:cs="Arial"/>
          <w:color w:val="000000"/>
        </w:rPr>
        <w:t xml:space="preserve">8.2 Sopijapuolet sitoutuvat olemaan panttaamatta tai muuten asettamatta velan vakuudeksi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sidRPr="00691FF7">
        <w:rPr>
          <w:rFonts w:ascii="Arial" w:hAnsi="Arial" w:cs="Arial"/>
          <w:color w:val="000000"/>
        </w:rPr>
        <w:t xml:space="preserve"> Oy:n osakkeita.</w:t>
      </w:r>
    </w:p>
    <w:p w14:paraId="676FC7D4" w14:textId="6D792BCE" w:rsidR="00691FF7" w:rsidRPr="00691FF7" w:rsidRDefault="00691FF7" w:rsidP="00691FF7">
      <w:pPr>
        <w:spacing w:line="360" w:lineRule="auto"/>
        <w:rPr>
          <w:rFonts w:ascii="Arial" w:hAnsi="Arial" w:cs="Arial"/>
          <w:color w:val="000000"/>
        </w:rPr>
      </w:pPr>
      <w:r w:rsidRPr="00691FF7">
        <w:rPr>
          <w:rFonts w:ascii="Arial" w:hAnsi="Arial" w:cs="Arial"/>
          <w:color w:val="000000"/>
        </w:rPr>
        <w:t>8.3 Sopijapuolet sitoutuvat siihen, etteivät</w:t>
      </w:r>
      <w:r>
        <w:rPr>
          <w:rFonts w:ascii="Arial" w:hAnsi="Arial" w:cs="Arial"/>
          <w:color w:val="000000"/>
        </w:rPr>
        <w:t xml:space="preserve"> he luovuta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Pr>
          <w:rFonts w:ascii="Arial" w:hAnsi="Arial" w:cs="Arial"/>
          <w:color w:val="000000"/>
        </w:rPr>
        <w:t xml:space="preserve"> Oy:n osakkeit</w:t>
      </w:r>
      <w:r w:rsidRPr="00691FF7">
        <w:rPr>
          <w:rFonts w:ascii="Arial" w:hAnsi="Arial" w:cs="Arial"/>
          <w:color w:val="000000"/>
        </w:rPr>
        <w:t>a muuten kuin ehdolla, että luovutuk</w:t>
      </w:r>
      <w:r>
        <w:rPr>
          <w:rFonts w:ascii="Arial" w:hAnsi="Arial" w:cs="Arial"/>
          <w:color w:val="000000"/>
        </w:rPr>
        <w:t>sensaaja a) hyväksyy tämän sopi</w:t>
      </w:r>
      <w:r w:rsidRPr="00691FF7">
        <w:rPr>
          <w:rFonts w:ascii="Arial" w:hAnsi="Arial" w:cs="Arial"/>
          <w:color w:val="000000"/>
        </w:rPr>
        <w:t>muksen ehdot perustajaosakkaiden sopimalla</w:t>
      </w:r>
      <w:r>
        <w:rPr>
          <w:rFonts w:ascii="Arial" w:hAnsi="Arial" w:cs="Arial"/>
          <w:color w:val="000000"/>
        </w:rPr>
        <w:t xml:space="preserve"> tavalla ja b) allekirjoituksel</w:t>
      </w:r>
      <w:r w:rsidRPr="00691FF7">
        <w:rPr>
          <w:rFonts w:ascii="Arial" w:hAnsi="Arial" w:cs="Arial"/>
          <w:color w:val="000000"/>
        </w:rPr>
        <w:t>laan liittyy sopijapuoleksi tähän sopimukseen.</w:t>
      </w:r>
    </w:p>
    <w:p w14:paraId="4652020E" w14:textId="60C3E20D" w:rsidR="00691FF7" w:rsidRPr="00691FF7" w:rsidRDefault="00691FF7" w:rsidP="00691FF7">
      <w:pPr>
        <w:spacing w:line="360" w:lineRule="auto"/>
        <w:rPr>
          <w:rFonts w:ascii="Arial" w:hAnsi="Arial" w:cs="Arial"/>
          <w:color w:val="000000"/>
        </w:rPr>
      </w:pPr>
      <w:r w:rsidRPr="00691FF7">
        <w:rPr>
          <w:rFonts w:ascii="Arial" w:hAnsi="Arial" w:cs="Arial"/>
          <w:color w:val="000000"/>
        </w:rPr>
        <w:t>8.4 Mikäli sopimuspuoli kuolee</w:t>
      </w:r>
      <w:r w:rsidR="00D946F6">
        <w:rPr>
          <w:rFonts w:ascii="Arial" w:hAnsi="Arial" w:cs="Arial"/>
          <w:color w:val="000000"/>
        </w:rPr>
        <w:t xml:space="preserve"> tai jättää yhtiön</w:t>
      </w:r>
      <w:r w:rsidRPr="00691FF7">
        <w:rPr>
          <w:rFonts w:ascii="Arial" w:hAnsi="Arial" w:cs="Arial"/>
          <w:color w:val="000000"/>
        </w:rPr>
        <w:t>, muilla sopijapuolilla on oikeus</w:t>
      </w:r>
      <w:r w:rsidR="00D946F6">
        <w:rPr>
          <w:rFonts w:ascii="Arial" w:hAnsi="Arial" w:cs="Arial"/>
          <w:color w:val="000000"/>
        </w:rPr>
        <w:t xml:space="preserve"> lunastaa osakkeet</w:t>
      </w:r>
      <w:r w:rsidRPr="00691FF7">
        <w:rPr>
          <w:rFonts w:ascii="Arial" w:hAnsi="Arial" w:cs="Arial"/>
          <w:color w:val="000000"/>
        </w:rPr>
        <w:t xml:space="preserve"> kokonaisuudessaan.</w:t>
      </w:r>
    </w:p>
    <w:p w14:paraId="1CDDF1B4" w14:textId="5198AD6A" w:rsidR="00D946F6" w:rsidRPr="00691FF7" w:rsidRDefault="00691FF7" w:rsidP="00691FF7">
      <w:pPr>
        <w:spacing w:line="360" w:lineRule="auto"/>
        <w:rPr>
          <w:rFonts w:ascii="Arial" w:hAnsi="Arial" w:cs="Arial"/>
          <w:color w:val="000000"/>
        </w:rPr>
      </w:pPr>
      <w:r w:rsidRPr="00691FF7">
        <w:rPr>
          <w:rFonts w:ascii="Arial" w:hAnsi="Arial" w:cs="Arial"/>
          <w:color w:val="000000"/>
        </w:rPr>
        <w:t xml:space="preserve">8.5 Lunastushinta sopimuksen kohdissa 6 ja </w:t>
      </w:r>
      <w:r>
        <w:rPr>
          <w:rFonts w:ascii="Arial" w:hAnsi="Arial" w:cs="Arial"/>
          <w:color w:val="000000"/>
        </w:rPr>
        <w:t>8.4 sekä yhtiöjärjestyksen lu</w:t>
      </w:r>
      <w:r w:rsidRPr="00691FF7">
        <w:rPr>
          <w:rFonts w:ascii="Arial" w:hAnsi="Arial" w:cs="Arial"/>
          <w:color w:val="000000"/>
        </w:rPr>
        <w:t xml:space="preserve">nastuslausekkeen mukaisessa tilanteessa </w:t>
      </w:r>
      <w:r>
        <w:rPr>
          <w:rFonts w:ascii="Arial" w:hAnsi="Arial" w:cs="Arial"/>
          <w:color w:val="000000"/>
        </w:rPr>
        <w:t>on ostajan ja myyjän sopima hin</w:t>
      </w:r>
      <w:r w:rsidRPr="00691FF7">
        <w:rPr>
          <w:rFonts w:ascii="Arial" w:hAnsi="Arial" w:cs="Arial"/>
          <w:color w:val="000000"/>
        </w:rPr>
        <w:t>ta taikka viimeisin veroviraston vahvistama osakkeen matemaattista arvoa (nettovarallisuus) vastaava hinta.</w:t>
      </w:r>
    </w:p>
    <w:p w14:paraId="6A087381" w14:textId="77777777" w:rsidR="00E7072C" w:rsidRDefault="00E7072C" w:rsidP="00691FF7">
      <w:pPr>
        <w:spacing w:line="360" w:lineRule="auto"/>
        <w:rPr>
          <w:rFonts w:ascii="Arial" w:hAnsi="Arial" w:cs="Arial"/>
          <w:color w:val="000000"/>
        </w:rPr>
      </w:pPr>
    </w:p>
    <w:p w14:paraId="6144165F"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9 Kilpailukielto</w:t>
      </w:r>
    </w:p>
    <w:p w14:paraId="0C1B13AE"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9.1 Kukaan osakkeenomistajista ei saa ilman kaikkien muiden osakkaiden kirjallista ennakkohyväksyntää missään vaiheessa ollessaan työsuhteessa yhtiöön henkilökohtaisesti tai yhteistoiminnassa tai yhteisesti tai yhdessä jonkun henkilön kanssa päämiehenä, agenttina/edustajana, työntekijänä, osakkeenomistajana tai millään muulla tavalla harjoittaa tai ryhtyä tai olla osallisena tai mukana sellaisessa liiketoiminnassa, joka on samanlaista kuin yhtiön harjoittama liiketoiminta tai kilpailee sen kanssa.</w:t>
      </w:r>
    </w:p>
    <w:p w14:paraId="05CEB389"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9.2 Tämän sopimuksen kohdan 9 mukainen kilpailukielto on voimassa kunkin osakkaan osalta koko sopimuksen voimassaoloajan sekä kaksi vuotta yhtiön kanssa solmitun työ- ja t</w:t>
      </w:r>
      <w:r>
        <w:rPr>
          <w:rFonts w:ascii="Arial" w:hAnsi="Arial" w:cs="Arial"/>
          <w:color w:val="000000"/>
        </w:rPr>
        <w:t>oimisuhteen tai osakkuuden päät</w:t>
      </w:r>
      <w:r w:rsidRPr="00691FF7">
        <w:rPr>
          <w:rFonts w:ascii="Arial" w:hAnsi="Arial" w:cs="Arial"/>
          <w:color w:val="000000"/>
        </w:rPr>
        <w:t>tymisestä.</w:t>
      </w:r>
    </w:p>
    <w:p w14:paraId="65CA4085" w14:textId="77777777" w:rsidR="00E7072C" w:rsidRDefault="00E7072C" w:rsidP="00691FF7">
      <w:pPr>
        <w:spacing w:line="360" w:lineRule="auto"/>
        <w:rPr>
          <w:rFonts w:ascii="Arial" w:hAnsi="Arial" w:cs="Arial"/>
          <w:color w:val="000000"/>
        </w:rPr>
      </w:pPr>
    </w:p>
    <w:p w14:paraId="1B1A1F89"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10 Salassapito</w:t>
      </w:r>
    </w:p>
    <w:p w14:paraId="54388FDA"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lastRenderedPageBreak/>
        <w:t>10.1 Jokainen tämän sopimuksen osapuoli</w:t>
      </w:r>
      <w:r>
        <w:rPr>
          <w:rFonts w:ascii="Arial" w:hAnsi="Arial" w:cs="Arial"/>
          <w:color w:val="000000"/>
        </w:rPr>
        <w:t xml:space="preserve"> noudattaa ehdotonta salassapit</w:t>
      </w:r>
      <w:r w:rsidRPr="00691FF7">
        <w:rPr>
          <w:rFonts w:ascii="Arial" w:hAnsi="Arial" w:cs="Arial"/>
          <w:color w:val="000000"/>
        </w:rPr>
        <w:t>ovelvollisuutta muiden osakkeenomistajie</w:t>
      </w:r>
      <w:r>
        <w:rPr>
          <w:rFonts w:ascii="Arial" w:hAnsi="Arial" w:cs="Arial"/>
          <w:color w:val="000000"/>
        </w:rPr>
        <w:t>n ja yhtiön kaikkien liikeasioi</w:t>
      </w:r>
      <w:r w:rsidRPr="00691FF7">
        <w:rPr>
          <w:rFonts w:ascii="Arial" w:hAnsi="Arial" w:cs="Arial"/>
          <w:color w:val="000000"/>
        </w:rPr>
        <w:t xml:space="preserve">den tai tietojen suhteen, joita saattaa tulla sopijapuolten tietoon. Sopija-puolet eivät paljasta tai anna paljastaa tietoja kolmansille. Sopijapuolet eivät myöskään julkista tai anna julkistaa lehdistölle tai muille </w:t>
      </w:r>
      <w:r>
        <w:rPr>
          <w:rFonts w:ascii="Arial" w:hAnsi="Arial" w:cs="Arial"/>
          <w:color w:val="000000"/>
        </w:rPr>
        <w:t>viestintä</w:t>
      </w:r>
      <w:r w:rsidRPr="00691FF7">
        <w:rPr>
          <w:rFonts w:ascii="Arial" w:hAnsi="Arial" w:cs="Arial"/>
          <w:color w:val="000000"/>
        </w:rPr>
        <w:t>välineille tällaisia asioita ilman toisen o</w:t>
      </w:r>
      <w:r>
        <w:rPr>
          <w:rFonts w:ascii="Arial" w:hAnsi="Arial" w:cs="Arial"/>
          <w:color w:val="000000"/>
        </w:rPr>
        <w:t>sakkaan kirjallista ennakkosuos</w:t>
      </w:r>
      <w:r w:rsidRPr="00691FF7">
        <w:rPr>
          <w:rFonts w:ascii="Arial" w:hAnsi="Arial" w:cs="Arial"/>
          <w:color w:val="000000"/>
        </w:rPr>
        <w:t>tumusta. Suostumuksen epääminen ei saa johtaa kohtuuttomuuteen.</w:t>
      </w:r>
    </w:p>
    <w:p w14:paraId="18F38A2B"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Tämän pykälän määräyksiä ei sovelleta</w:t>
      </w:r>
    </w:p>
    <w:p w14:paraId="520863A5"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a) tietoihin, jotka ovat yleisesti ti</w:t>
      </w:r>
      <w:r>
        <w:rPr>
          <w:rFonts w:ascii="Arial" w:hAnsi="Arial" w:cs="Arial"/>
          <w:color w:val="000000"/>
        </w:rPr>
        <w:t>edossa tai tulevat yleiseen tie</w:t>
      </w:r>
      <w:r w:rsidRPr="00691FF7">
        <w:rPr>
          <w:rFonts w:ascii="Arial" w:hAnsi="Arial" w:cs="Arial"/>
          <w:color w:val="000000"/>
        </w:rPr>
        <w:t>toon muuten kuin sen seurauksena, että joku osakas rikkoo tätä määräystä;</w:t>
      </w:r>
    </w:p>
    <w:p w14:paraId="26E38A7C"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b) siltä osin kuin tiedon vastaa</w:t>
      </w:r>
      <w:r>
        <w:rPr>
          <w:rFonts w:ascii="Arial" w:hAnsi="Arial" w:cs="Arial"/>
          <w:color w:val="000000"/>
        </w:rPr>
        <w:t>nottaja on velvollinen paljasta</w:t>
      </w:r>
      <w:r w:rsidRPr="00691FF7">
        <w:rPr>
          <w:rFonts w:ascii="Arial" w:hAnsi="Arial" w:cs="Arial"/>
          <w:color w:val="000000"/>
        </w:rPr>
        <w:t xml:space="preserve">maan tietoja lakia tai oikeusistuimen määräystä noudattaen, tai valtion tai muun viranomaisen </w:t>
      </w:r>
      <w:r>
        <w:rPr>
          <w:rFonts w:ascii="Arial" w:hAnsi="Arial" w:cs="Arial"/>
          <w:color w:val="000000"/>
        </w:rPr>
        <w:t>määräyksestä, pyynnöstä tai vaa</w:t>
      </w:r>
      <w:r w:rsidRPr="00691FF7">
        <w:rPr>
          <w:rFonts w:ascii="Arial" w:hAnsi="Arial" w:cs="Arial"/>
          <w:color w:val="000000"/>
        </w:rPr>
        <w:t>timuksesta (riippumatta siitä onko tämä lainvoimainen vai ei);</w:t>
      </w:r>
    </w:p>
    <w:p w14:paraId="02446CD9"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 xml:space="preserve">c) siltä osin kuin tiedon vastaanottajan on tarpeellista luovuttaa tietoja tämän sopimuksen mukaisten oikeuksiensa suojaamiseksi tai </w:t>
      </w:r>
      <w:proofErr w:type="spellStart"/>
      <w:r w:rsidRPr="00691FF7">
        <w:rPr>
          <w:rFonts w:ascii="Arial" w:hAnsi="Arial" w:cs="Arial"/>
          <w:color w:val="000000"/>
        </w:rPr>
        <w:t>täytäntöönpanemiseksi</w:t>
      </w:r>
      <w:proofErr w:type="spellEnd"/>
      <w:r w:rsidRPr="00691FF7">
        <w:rPr>
          <w:rFonts w:ascii="Arial" w:hAnsi="Arial" w:cs="Arial"/>
          <w:color w:val="000000"/>
        </w:rPr>
        <w:t>;</w:t>
      </w:r>
    </w:p>
    <w:p w14:paraId="16108458"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d) tietoon, jota osapuolet paljasta</w:t>
      </w:r>
      <w:r>
        <w:rPr>
          <w:rFonts w:ascii="Arial" w:hAnsi="Arial" w:cs="Arial"/>
          <w:color w:val="000000"/>
        </w:rPr>
        <w:t>vat lainopillisille neuvonantaj</w:t>
      </w:r>
      <w:r w:rsidRPr="00691FF7">
        <w:rPr>
          <w:rFonts w:ascii="Arial" w:hAnsi="Arial" w:cs="Arial"/>
          <w:color w:val="000000"/>
        </w:rPr>
        <w:t>illeen ja muille asiantuntijoilleen; ja</w:t>
      </w:r>
    </w:p>
    <w:p w14:paraId="12B1F0B3"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e) tietoon, joka oli jo ennen pa</w:t>
      </w:r>
      <w:r>
        <w:rPr>
          <w:rFonts w:ascii="Arial" w:hAnsi="Arial" w:cs="Arial"/>
          <w:color w:val="000000"/>
        </w:rPr>
        <w:t>ljastamista ko. henkilön hallus</w:t>
      </w:r>
      <w:r w:rsidRPr="00691FF7">
        <w:rPr>
          <w:rFonts w:ascii="Arial" w:hAnsi="Arial" w:cs="Arial"/>
          <w:color w:val="000000"/>
        </w:rPr>
        <w:t>sa/omistuksessa.</w:t>
      </w:r>
    </w:p>
    <w:p w14:paraId="4F6BCD81" w14:textId="77879F01" w:rsidR="00E7072C" w:rsidRDefault="00691FF7" w:rsidP="00691FF7">
      <w:pPr>
        <w:spacing w:line="360" w:lineRule="auto"/>
        <w:rPr>
          <w:rFonts w:ascii="Arial" w:hAnsi="Arial" w:cs="Arial"/>
          <w:color w:val="000000"/>
        </w:rPr>
      </w:pPr>
      <w:r w:rsidRPr="00691FF7">
        <w:rPr>
          <w:rFonts w:ascii="Arial" w:hAnsi="Arial" w:cs="Arial"/>
          <w:color w:val="000000"/>
        </w:rPr>
        <w:t>10.2 Sopijapuolet sitoutuvat noudattama</w:t>
      </w:r>
      <w:r>
        <w:rPr>
          <w:rFonts w:ascii="Arial" w:hAnsi="Arial" w:cs="Arial"/>
          <w:color w:val="000000"/>
        </w:rPr>
        <w:t>an kohdan 10 mukaista salassapi</w:t>
      </w:r>
      <w:r w:rsidRPr="00691FF7">
        <w:rPr>
          <w:rFonts w:ascii="Arial" w:hAnsi="Arial" w:cs="Arial"/>
          <w:color w:val="000000"/>
        </w:rPr>
        <w:t>tovelvollisuutta kahden vuoden ajan os</w:t>
      </w:r>
      <w:r>
        <w:rPr>
          <w:rFonts w:ascii="Arial" w:hAnsi="Arial" w:cs="Arial"/>
          <w:color w:val="000000"/>
        </w:rPr>
        <w:t>akeomistuksensa päättymisen jäl</w:t>
      </w:r>
      <w:r w:rsidRPr="00691FF7">
        <w:rPr>
          <w:rFonts w:ascii="Arial" w:hAnsi="Arial" w:cs="Arial"/>
          <w:color w:val="000000"/>
        </w:rPr>
        <w:t xml:space="preserve">keen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sidRPr="00691FF7">
        <w:rPr>
          <w:rFonts w:ascii="Arial" w:hAnsi="Arial" w:cs="Arial"/>
          <w:color w:val="000000"/>
        </w:rPr>
        <w:t xml:space="preserve"> Oy:ssä. </w:t>
      </w:r>
    </w:p>
    <w:p w14:paraId="75B7BCD4" w14:textId="77777777" w:rsidR="00E7072C" w:rsidRDefault="00E7072C" w:rsidP="00691FF7">
      <w:pPr>
        <w:spacing w:line="360" w:lineRule="auto"/>
        <w:rPr>
          <w:rFonts w:ascii="Arial" w:hAnsi="Arial" w:cs="Arial"/>
          <w:color w:val="000000"/>
        </w:rPr>
      </w:pPr>
    </w:p>
    <w:p w14:paraId="24D41198"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11 Sopimusrikkomus</w:t>
      </w:r>
    </w:p>
    <w:p w14:paraId="76B3C25E"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11.1 Sopimusrikkomuksena pidetään sitä, että sopijapuoli on olennaisesti rikkonut tämän sopimuksen määräyksiä eikä ole korjannut rikkomustaan 14 vuorokauden kuluessa vastaanotetuttaan toiselta sopijapuolelta asiaa koskevan kirjallisen huomautuksen. Rikkomusta pidetään olennaisena, jos loukatun osapuolen ei voida kohtuudella</w:t>
      </w:r>
      <w:r>
        <w:rPr>
          <w:rFonts w:ascii="Arial" w:hAnsi="Arial" w:cs="Arial"/>
          <w:color w:val="000000"/>
        </w:rPr>
        <w:t xml:space="preserve"> vaatia sopimussuhteen jatkamis</w:t>
      </w:r>
      <w:r w:rsidRPr="00691FF7">
        <w:rPr>
          <w:rFonts w:ascii="Arial" w:hAnsi="Arial" w:cs="Arial"/>
          <w:color w:val="000000"/>
        </w:rPr>
        <w:t>ta tai sopijapuoli on luovuttanut yhtiön osakkeita tämän sopimuksen tai yhtiöjärjestyksen vastaisesti.</w:t>
      </w:r>
    </w:p>
    <w:p w14:paraId="69347B4B" w14:textId="77777777" w:rsidR="00E7072C" w:rsidRDefault="00E7072C" w:rsidP="00691FF7">
      <w:pPr>
        <w:spacing w:line="360" w:lineRule="auto"/>
        <w:rPr>
          <w:rFonts w:ascii="Arial" w:hAnsi="Arial" w:cs="Arial"/>
          <w:color w:val="000000"/>
        </w:rPr>
      </w:pPr>
      <w:r>
        <w:rPr>
          <w:rFonts w:ascii="Arial" w:hAnsi="Arial" w:cs="Arial"/>
          <w:color w:val="000000"/>
        </w:rPr>
        <w:br/>
      </w:r>
    </w:p>
    <w:p w14:paraId="1D6AE2DC"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11.2 Sopimusrikkomukseen syyllistyneen sopijapuolen on maksettava loukatulle sopijapuolelle sopimussakk</w:t>
      </w:r>
      <w:r>
        <w:rPr>
          <w:rFonts w:ascii="Arial" w:hAnsi="Arial" w:cs="Arial"/>
          <w:color w:val="000000"/>
        </w:rPr>
        <w:t>ona yhteensä 20 000 euroa. Sopi</w:t>
      </w:r>
      <w:r w:rsidRPr="00691FF7">
        <w:rPr>
          <w:rFonts w:ascii="Arial" w:hAnsi="Arial" w:cs="Arial"/>
          <w:color w:val="000000"/>
        </w:rPr>
        <w:t>mussakko on maksettava, vaikkei sopimusrikkomuksesta olisi aiheutunut huomattavaa vahinkoa. Mikäli sopimuksen loukatulle osapuolelle koituu vahinkoa enemmän kuin sopimussak</w:t>
      </w:r>
      <w:r>
        <w:rPr>
          <w:rFonts w:ascii="Arial" w:hAnsi="Arial" w:cs="Arial"/>
          <w:color w:val="000000"/>
        </w:rPr>
        <w:t>on määrä on, tulee sopimusrikko</w:t>
      </w:r>
      <w:r w:rsidRPr="00691FF7">
        <w:rPr>
          <w:rFonts w:ascii="Arial" w:hAnsi="Arial" w:cs="Arial"/>
          <w:color w:val="000000"/>
        </w:rPr>
        <w:t>mukseen syyllistyneen korvata aiheut</w:t>
      </w:r>
      <w:r>
        <w:rPr>
          <w:rFonts w:ascii="Arial" w:hAnsi="Arial" w:cs="Arial"/>
          <w:color w:val="000000"/>
        </w:rPr>
        <w:t>tamansa vahinko sopimussakon li</w:t>
      </w:r>
      <w:r w:rsidRPr="00691FF7">
        <w:rPr>
          <w:rFonts w:ascii="Arial" w:hAnsi="Arial" w:cs="Arial"/>
          <w:color w:val="000000"/>
        </w:rPr>
        <w:t xml:space="preserve">säksi. </w:t>
      </w:r>
      <w:r w:rsidRPr="00691FF7">
        <w:rPr>
          <w:rFonts w:ascii="Arial" w:hAnsi="Arial" w:cs="Arial"/>
          <w:color w:val="000000"/>
        </w:rPr>
        <w:lastRenderedPageBreak/>
        <w:t xml:space="preserve">Jos sopimusrikkomukseen syyllistynyt osapuoli on rikkonut </w:t>
      </w:r>
      <w:proofErr w:type="spellStart"/>
      <w:r w:rsidRPr="00691FF7">
        <w:rPr>
          <w:rFonts w:ascii="Arial" w:hAnsi="Arial" w:cs="Arial"/>
          <w:color w:val="000000"/>
        </w:rPr>
        <w:t>samal-la</w:t>
      </w:r>
      <w:proofErr w:type="spellEnd"/>
      <w:r w:rsidRPr="00691FF7">
        <w:rPr>
          <w:rFonts w:ascii="Arial" w:hAnsi="Arial" w:cs="Arial"/>
          <w:color w:val="000000"/>
        </w:rPr>
        <w:t xml:space="preserve"> rikkomuksella useaa sopimuksen kohtaa, hän on velvollinen maksa-maan sopimussakon kerran ja sopimusrikkomuksen laajuus huomioidaan vahingonkorvauksen määrässä.</w:t>
      </w:r>
    </w:p>
    <w:p w14:paraId="288DDA01" w14:textId="77777777" w:rsidR="00E7072C" w:rsidRDefault="00E7072C" w:rsidP="00691FF7">
      <w:pPr>
        <w:spacing w:line="360" w:lineRule="auto"/>
        <w:rPr>
          <w:rFonts w:ascii="Arial" w:hAnsi="Arial" w:cs="Arial"/>
          <w:color w:val="000000"/>
        </w:rPr>
      </w:pPr>
    </w:p>
    <w:p w14:paraId="64F12829"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12 Sopimuksen voimassaolo</w:t>
      </w:r>
    </w:p>
    <w:p w14:paraId="129E97E5" w14:textId="77777777" w:rsidR="00691FF7" w:rsidRDefault="00691FF7" w:rsidP="00691FF7">
      <w:pPr>
        <w:spacing w:line="360" w:lineRule="auto"/>
        <w:rPr>
          <w:rFonts w:ascii="Arial" w:hAnsi="Arial" w:cs="Arial"/>
          <w:color w:val="000000"/>
        </w:rPr>
      </w:pPr>
      <w:r w:rsidRPr="00691FF7">
        <w:rPr>
          <w:rFonts w:ascii="Arial" w:hAnsi="Arial" w:cs="Arial"/>
          <w:color w:val="000000"/>
        </w:rPr>
        <w:t>12.1 Tämä sopimus tulee voimaan, kun ka</w:t>
      </w:r>
      <w:r>
        <w:rPr>
          <w:rFonts w:ascii="Arial" w:hAnsi="Arial" w:cs="Arial"/>
          <w:color w:val="000000"/>
        </w:rPr>
        <w:t>ikki sopijapuolet ovat sen alle</w:t>
      </w:r>
      <w:r w:rsidRPr="00691FF7">
        <w:rPr>
          <w:rFonts w:ascii="Arial" w:hAnsi="Arial" w:cs="Arial"/>
          <w:color w:val="000000"/>
        </w:rPr>
        <w:t xml:space="preserve">kirjoittaneet. </w:t>
      </w:r>
    </w:p>
    <w:p w14:paraId="6935EE5A"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12.2 Sopimusta voidaan muuttaa kaikkien sopijapuolten hyväksynnällä edellyttäen, että kaikki muutokset ja lisäykset sovitaan kirjallisesti.</w:t>
      </w:r>
    </w:p>
    <w:p w14:paraId="5505DB72" w14:textId="7D3B538B" w:rsidR="00691FF7" w:rsidRPr="00691FF7" w:rsidRDefault="00691FF7" w:rsidP="00691FF7">
      <w:pPr>
        <w:spacing w:line="360" w:lineRule="auto"/>
        <w:rPr>
          <w:rFonts w:ascii="Arial" w:hAnsi="Arial" w:cs="Arial"/>
          <w:color w:val="000000"/>
        </w:rPr>
      </w:pPr>
      <w:r w:rsidRPr="00691FF7">
        <w:rPr>
          <w:rFonts w:ascii="Arial" w:hAnsi="Arial" w:cs="Arial"/>
          <w:color w:val="000000"/>
        </w:rPr>
        <w:t>12.3 Sopimusta ei voida yksipuolisesti irtisanoa. Sopimus on voimassa kunkin sopijapuolen osalta niin kauan kuin hän</w:t>
      </w:r>
      <w:r>
        <w:rPr>
          <w:rFonts w:ascii="Arial" w:hAnsi="Arial" w:cs="Arial"/>
          <w:color w:val="000000"/>
        </w:rPr>
        <w:t xml:space="preserve"> omistaa </w:t>
      </w:r>
      <w:proofErr w:type="spellStart"/>
      <w:r w:rsidR="00595B93">
        <w:rPr>
          <w:rFonts w:ascii="Arial" w:hAnsi="Arial" w:cs="Arial"/>
          <w:color w:val="000000"/>
        </w:rPr>
        <w:t>Linked</w:t>
      </w:r>
      <w:proofErr w:type="spellEnd"/>
      <w:r w:rsidR="00595B93">
        <w:rPr>
          <w:rFonts w:ascii="Arial" w:hAnsi="Arial" w:cs="Arial"/>
          <w:color w:val="000000"/>
        </w:rPr>
        <w:t xml:space="preserve"> By Music</w:t>
      </w:r>
      <w:r>
        <w:rPr>
          <w:rFonts w:ascii="Arial" w:hAnsi="Arial" w:cs="Arial"/>
          <w:color w:val="000000"/>
        </w:rPr>
        <w:t xml:space="preserve"> Oy:n osak</w:t>
      </w:r>
      <w:r w:rsidRPr="00691FF7">
        <w:rPr>
          <w:rFonts w:ascii="Arial" w:hAnsi="Arial" w:cs="Arial"/>
          <w:color w:val="000000"/>
        </w:rPr>
        <w:t>keita. Sopijapuolet voivat yksimielisellä</w:t>
      </w:r>
      <w:r>
        <w:rPr>
          <w:rFonts w:ascii="Arial" w:hAnsi="Arial" w:cs="Arial"/>
          <w:color w:val="000000"/>
        </w:rPr>
        <w:t xml:space="preserve"> päätöksellä päättää tämän sopi</w:t>
      </w:r>
      <w:r w:rsidRPr="00691FF7">
        <w:rPr>
          <w:rFonts w:ascii="Arial" w:hAnsi="Arial" w:cs="Arial"/>
          <w:color w:val="000000"/>
        </w:rPr>
        <w:t>muksen.</w:t>
      </w:r>
    </w:p>
    <w:p w14:paraId="5CC07BB4"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12.4 Muista kuin yllä mainituista s</w:t>
      </w:r>
      <w:r>
        <w:rPr>
          <w:rFonts w:ascii="Arial" w:hAnsi="Arial" w:cs="Arial"/>
          <w:color w:val="000000"/>
        </w:rPr>
        <w:t>yistä tämä sopimus voidaan päät</w:t>
      </w:r>
      <w:r w:rsidRPr="00691FF7">
        <w:rPr>
          <w:rFonts w:ascii="Arial" w:hAnsi="Arial" w:cs="Arial"/>
          <w:color w:val="000000"/>
        </w:rPr>
        <w:t>tää/lopettaa</w:t>
      </w:r>
    </w:p>
    <w:p w14:paraId="5F5699AE"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a) tämän sopimuksen osapuolten kirjallisella sopimuksella;</w:t>
      </w:r>
    </w:p>
    <w:p w14:paraId="18529AA1"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b) kun yhtiö puretaan; ja</w:t>
      </w:r>
    </w:p>
    <w:p w14:paraId="3402D3FA"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c) kun yksi osapuoli saa omistukseensa kaikki osakkeet.</w:t>
      </w:r>
    </w:p>
    <w:p w14:paraId="6B8AEE37"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13 Sovellettava laki ja erimielisyyksien ratkaiseminen</w:t>
      </w:r>
    </w:p>
    <w:p w14:paraId="4BE1B05C"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13.1 Tähän sopimukseen sovelletaan Suomen lakia.</w:t>
      </w:r>
    </w:p>
    <w:p w14:paraId="2C37A758"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13.2 Tätä sopimusta koskevat erimielisyyde</w:t>
      </w:r>
      <w:r>
        <w:rPr>
          <w:rFonts w:ascii="Arial" w:hAnsi="Arial" w:cs="Arial"/>
          <w:color w:val="000000"/>
        </w:rPr>
        <w:t>t ratkaistaan ensisijaisesti So</w:t>
      </w:r>
      <w:r w:rsidRPr="00691FF7">
        <w:rPr>
          <w:rFonts w:ascii="Arial" w:hAnsi="Arial" w:cs="Arial"/>
          <w:color w:val="000000"/>
        </w:rPr>
        <w:t>pijapuolten keskinäisin neuvotteluin. Mikäl</w:t>
      </w:r>
      <w:r>
        <w:rPr>
          <w:rFonts w:ascii="Arial" w:hAnsi="Arial" w:cs="Arial"/>
          <w:color w:val="000000"/>
        </w:rPr>
        <w:t>i neuvotteluissa ei päästä sopi</w:t>
      </w:r>
      <w:r w:rsidRPr="00691FF7">
        <w:rPr>
          <w:rFonts w:ascii="Arial" w:hAnsi="Arial" w:cs="Arial"/>
          <w:color w:val="000000"/>
        </w:rPr>
        <w:t>japuolia tyydyttävään ratkaisuun 30 vuorokauden kuluessa sopijapuolen toisille antamasta kirjallisesta ilmoituksesta neuvottelujen aloittamisesta, ratkaistaan asia yleisessä alioikeusmenettelyssä.</w:t>
      </w:r>
    </w:p>
    <w:p w14:paraId="6E1BA05A"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14 Sopimuskappaleet</w:t>
      </w:r>
    </w:p>
    <w:p w14:paraId="34E37E2E" w14:textId="67F85313" w:rsidR="00691FF7" w:rsidRPr="00691FF7" w:rsidRDefault="00691FF7" w:rsidP="00691FF7">
      <w:pPr>
        <w:spacing w:line="360" w:lineRule="auto"/>
        <w:rPr>
          <w:rFonts w:ascii="Arial" w:hAnsi="Arial" w:cs="Arial"/>
          <w:color w:val="000000"/>
        </w:rPr>
      </w:pPr>
      <w:r w:rsidRPr="00691FF7">
        <w:rPr>
          <w:rFonts w:ascii="Arial" w:hAnsi="Arial" w:cs="Arial"/>
          <w:color w:val="000000"/>
        </w:rPr>
        <w:t xml:space="preserve">14.1 </w:t>
      </w:r>
      <w:r w:rsidR="00D946F6">
        <w:rPr>
          <w:rFonts w:ascii="Arial" w:hAnsi="Arial" w:cs="Arial"/>
          <w:color w:val="000000"/>
        </w:rPr>
        <w:t>Tätä sopimusta on laadittu kolme</w:t>
      </w:r>
      <w:bookmarkStart w:id="0" w:name="_GoBack"/>
      <w:bookmarkEnd w:id="0"/>
      <w:r w:rsidRPr="00691FF7">
        <w:rPr>
          <w:rFonts w:ascii="Arial" w:hAnsi="Arial" w:cs="Arial"/>
          <w:color w:val="000000"/>
        </w:rPr>
        <w:t xml:space="preserve"> sam</w:t>
      </w:r>
      <w:r>
        <w:rPr>
          <w:rFonts w:ascii="Arial" w:hAnsi="Arial" w:cs="Arial"/>
          <w:color w:val="000000"/>
        </w:rPr>
        <w:t>anlaista kappaletta, yksi kulle</w:t>
      </w:r>
      <w:r w:rsidRPr="00691FF7">
        <w:rPr>
          <w:rFonts w:ascii="Arial" w:hAnsi="Arial" w:cs="Arial"/>
          <w:color w:val="000000"/>
        </w:rPr>
        <w:t>kin sopijapuolelle.</w:t>
      </w:r>
    </w:p>
    <w:p w14:paraId="166C6A54"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14.2 Tämä sopimus on sopijapuolten v</w:t>
      </w:r>
      <w:r>
        <w:rPr>
          <w:rFonts w:ascii="Arial" w:hAnsi="Arial" w:cs="Arial"/>
          <w:color w:val="000000"/>
        </w:rPr>
        <w:t>älinen ainoa voimassaoleva sopi</w:t>
      </w:r>
      <w:r w:rsidRPr="00691FF7">
        <w:rPr>
          <w:rFonts w:ascii="Arial" w:hAnsi="Arial" w:cs="Arial"/>
          <w:color w:val="000000"/>
        </w:rPr>
        <w:t>mus, joka päättää kaikki sopijapuolten väliset mahdolliset aikaisemmat tämän sopimuksen kohdetta koskevat suulliset tai kirjalliset sopimukset, välipuheet, järjestelyt tai sitoumukset.</w:t>
      </w:r>
    </w:p>
    <w:p w14:paraId="5837D428" w14:textId="77777777" w:rsidR="00E7072C" w:rsidRDefault="00E7072C" w:rsidP="00691FF7">
      <w:pPr>
        <w:spacing w:line="360" w:lineRule="auto"/>
        <w:rPr>
          <w:rFonts w:ascii="Arial" w:hAnsi="Arial" w:cs="Arial"/>
          <w:color w:val="000000"/>
        </w:rPr>
      </w:pPr>
    </w:p>
    <w:p w14:paraId="70D2F2D9" w14:textId="77777777" w:rsidR="00E7072C" w:rsidRDefault="00E7072C" w:rsidP="00691FF7">
      <w:pPr>
        <w:spacing w:line="360" w:lineRule="auto"/>
        <w:rPr>
          <w:rFonts w:ascii="Arial" w:hAnsi="Arial" w:cs="Arial"/>
          <w:color w:val="000000"/>
        </w:rPr>
      </w:pPr>
    </w:p>
    <w:p w14:paraId="67BB5362"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15 Allekirjoitukset</w:t>
      </w:r>
    </w:p>
    <w:p w14:paraId="187ACDD1" w14:textId="77777777" w:rsidR="00691FF7" w:rsidRDefault="00691FF7" w:rsidP="00691FF7">
      <w:pPr>
        <w:spacing w:line="360" w:lineRule="auto"/>
        <w:rPr>
          <w:rFonts w:ascii="Arial" w:hAnsi="Arial" w:cs="Arial"/>
          <w:color w:val="000000"/>
        </w:rPr>
      </w:pPr>
    </w:p>
    <w:p w14:paraId="3A367E07" w14:textId="2D615194" w:rsidR="00691FF7" w:rsidRPr="00691FF7" w:rsidRDefault="00036109" w:rsidP="00691FF7">
      <w:pPr>
        <w:spacing w:line="360" w:lineRule="auto"/>
        <w:rPr>
          <w:rFonts w:ascii="Arial" w:hAnsi="Arial" w:cs="Arial"/>
          <w:color w:val="000000"/>
        </w:rPr>
      </w:pPr>
      <w:r>
        <w:rPr>
          <w:rFonts w:ascii="Arial" w:hAnsi="Arial" w:cs="Arial"/>
          <w:color w:val="000000"/>
        </w:rPr>
        <w:t>Espoossa 1.7.2013</w:t>
      </w:r>
    </w:p>
    <w:p w14:paraId="2C99E602" w14:textId="77777777" w:rsidR="00036109" w:rsidRDefault="00036109" w:rsidP="00691FF7">
      <w:pPr>
        <w:spacing w:line="360" w:lineRule="auto"/>
        <w:rPr>
          <w:rFonts w:ascii="Arial" w:hAnsi="Arial" w:cs="Arial"/>
          <w:color w:val="000000"/>
        </w:rPr>
      </w:pPr>
    </w:p>
    <w:p w14:paraId="578DA7BC"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__________________________ ____________________________</w:t>
      </w:r>
    </w:p>
    <w:p w14:paraId="7068C54A"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lastRenderedPageBreak/>
        <w:t xml:space="preserve">Osakas A </w:t>
      </w:r>
      <w:r w:rsidR="00E7072C">
        <w:rPr>
          <w:rFonts w:ascii="Arial" w:hAnsi="Arial" w:cs="Arial"/>
          <w:color w:val="000000"/>
        </w:rPr>
        <w:tab/>
      </w:r>
      <w:r w:rsidR="00E7072C">
        <w:rPr>
          <w:rFonts w:ascii="Arial" w:hAnsi="Arial" w:cs="Arial"/>
          <w:color w:val="000000"/>
        </w:rPr>
        <w:tab/>
      </w:r>
      <w:r w:rsidR="00E7072C">
        <w:rPr>
          <w:rFonts w:ascii="Arial" w:hAnsi="Arial" w:cs="Arial"/>
          <w:color w:val="000000"/>
        </w:rPr>
        <w:tab/>
      </w:r>
      <w:r w:rsidRPr="00691FF7">
        <w:rPr>
          <w:rFonts w:ascii="Arial" w:hAnsi="Arial" w:cs="Arial"/>
          <w:color w:val="000000"/>
        </w:rPr>
        <w:t>Osakas B</w:t>
      </w:r>
    </w:p>
    <w:p w14:paraId="14B987C2" w14:textId="77777777" w:rsidR="00036109" w:rsidRDefault="00036109" w:rsidP="00691FF7">
      <w:pPr>
        <w:spacing w:line="360" w:lineRule="auto"/>
        <w:rPr>
          <w:rFonts w:ascii="Arial" w:hAnsi="Arial" w:cs="Arial"/>
          <w:color w:val="000000"/>
        </w:rPr>
      </w:pPr>
    </w:p>
    <w:p w14:paraId="4EF47F03" w14:textId="77777777" w:rsidR="00036109" w:rsidRDefault="00036109" w:rsidP="00691FF7">
      <w:pPr>
        <w:spacing w:line="360" w:lineRule="auto"/>
        <w:rPr>
          <w:rFonts w:ascii="Arial" w:hAnsi="Arial" w:cs="Arial"/>
          <w:color w:val="000000"/>
        </w:rPr>
      </w:pPr>
    </w:p>
    <w:p w14:paraId="1AE8BD05" w14:textId="07B3BFFD" w:rsidR="00691FF7" w:rsidRDefault="00595B93" w:rsidP="00691FF7">
      <w:pPr>
        <w:spacing w:line="360" w:lineRule="auto"/>
        <w:rPr>
          <w:rFonts w:ascii="Arial" w:hAnsi="Arial" w:cs="Arial"/>
          <w:color w:val="000000"/>
        </w:rPr>
      </w:pPr>
      <w:r>
        <w:rPr>
          <w:rFonts w:ascii="Arial" w:hAnsi="Arial" w:cs="Arial"/>
          <w:color w:val="000000"/>
        </w:rPr>
        <w:t>LINKED BY MUSIC</w:t>
      </w:r>
      <w:r w:rsidR="00036109">
        <w:rPr>
          <w:rFonts w:ascii="Arial" w:hAnsi="Arial" w:cs="Arial"/>
          <w:color w:val="000000"/>
        </w:rPr>
        <w:t xml:space="preserve"> OY</w:t>
      </w:r>
    </w:p>
    <w:p w14:paraId="0FD01601" w14:textId="77777777" w:rsidR="00036109" w:rsidRPr="00691FF7" w:rsidRDefault="00036109" w:rsidP="00691FF7">
      <w:pPr>
        <w:spacing w:line="360" w:lineRule="auto"/>
        <w:rPr>
          <w:rFonts w:ascii="Arial" w:hAnsi="Arial" w:cs="Arial"/>
          <w:color w:val="000000"/>
        </w:rPr>
      </w:pPr>
    </w:p>
    <w:p w14:paraId="6DA82FC5" w14:textId="1F33FBBB" w:rsidR="00691FF7" w:rsidRPr="00691FF7" w:rsidRDefault="00036109" w:rsidP="00691FF7">
      <w:pPr>
        <w:spacing w:line="360" w:lineRule="auto"/>
        <w:rPr>
          <w:rFonts w:ascii="Arial" w:hAnsi="Arial" w:cs="Arial"/>
          <w:color w:val="000000"/>
        </w:rPr>
      </w:pPr>
      <w:r>
        <w:rPr>
          <w:rFonts w:ascii="Arial" w:hAnsi="Arial" w:cs="Arial"/>
          <w:color w:val="000000"/>
        </w:rPr>
        <w:t xml:space="preserve">__________________________ </w:t>
      </w:r>
      <w:r w:rsidR="00691FF7" w:rsidRPr="00691FF7">
        <w:rPr>
          <w:rFonts w:ascii="Arial" w:hAnsi="Arial" w:cs="Arial"/>
          <w:color w:val="000000"/>
        </w:rPr>
        <w:t xml:space="preserve"> ________________________</w:t>
      </w:r>
    </w:p>
    <w:p w14:paraId="683D994B" w14:textId="77777777" w:rsidR="00691FF7" w:rsidRPr="00691FF7" w:rsidRDefault="00691FF7" w:rsidP="00691FF7">
      <w:pPr>
        <w:spacing w:line="360" w:lineRule="auto"/>
        <w:rPr>
          <w:rFonts w:ascii="Arial" w:hAnsi="Arial" w:cs="Arial"/>
          <w:color w:val="000000"/>
        </w:rPr>
      </w:pPr>
      <w:r w:rsidRPr="00691FF7">
        <w:rPr>
          <w:rFonts w:ascii="Arial" w:hAnsi="Arial" w:cs="Arial"/>
          <w:color w:val="000000"/>
        </w:rPr>
        <w:t xml:space="preserve">Osakas A </w:t>
      </w:r>
      <w:r w:rsidR="00E7072C">
        <w:rPr>
          <w:rFonts w:ascii="Arial" w:hAnsi="Arial" w:cs="Arial"/>
          <w:color w:val="000000"/>
        </w:rPr>
        <w:tab/>
      </w:r>
      <w:r w:rsidR="00E7072C">
        <w:rPr>
          <w:rFonts w:ascii="Arial" w:hAnsi="Arial" w:cs="Arial"/>
          <w:color w:val="000000"/>
        </w:rPr>
        <w:tab/>
      </w:r>
      <w:r w:rsidR="00E7072C">
        <w:rPr>
          <w:rFonts w:ascii="Arial" w:hAnsi="Arial" w:cs="Arial"/>
          <w:color w:val="000000"/>
        </w:rPr>
        <w:tab/>
      </w:r>
      <w:r w:rsidRPr="00691FF7">
        <w:rPr>
          <w:rFonts w:ascii="Arial" w:hAnsi="Arial" w:cs="Arial"/>
          <w:color w:val="000000"/>
        </w:rPr>
        <w:t>Osakas B</w:t>
      </w:r>
    </w:p>
    <w:p w14:paraId="1E2EAE7C" w14:textId="77777777" w:rsidR="00691FF7" w:rsidRPr="00691FF7" w:rsidRDefault="00691FF7" w:rsidP="00691FF7">
      <w:pPr>
        <w:spacing w:line="360" w:lineRule="auto"/>
        <w:rPr>
          <w:rFonts w:ascii="Arial" w:hAnsi="Arial" w:cs="Arial"/>
        </w:rPr>
      </w:pPr>
    </w:p>
    <w:sectPr w:rsidR="00691FF7" w:rsidRPr="00691FF7" w:rsidSect="001504D7">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FF7"/>
    <w:rsid w:val="00036109"/>
    <w:rsid w:val="000559F6"/>
    <w:rsid w:val="001504D7"/>
    <w:rsid w:val="00595B93"/>
    <w:rsid w:val="00691FF7"/>
    <w:rsid w:val="00B7195F"/>
    <w:rsid w:val="00D946F6"/>
    <w:rsid w:val="00E7072C"/>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D24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1047</Words>
  <Characters>8487</Characters>
  <Application>Microsoft Office Word</Application>
  <DocSecurity>0</DocSecurity>
  <Lines>70</Lines>
  <Paragraphs>19</Paragraphs>
  <ScaleCrop>false</ScaleCrop>
  <HeadingPairs>
    <vt:vector size="2" baseType="variant">
      <vt:variant>
        <vt:lpstr>Otsikko</vt:lpstr>
      </vt:variant>
      <vt:variant>
        <vt:i4>1</vt:i4>
      </vt:variant>
    </vt:vector>
  </HeadingPairs>
  <TitlesOfParts>
    <vt:vector size="1" baseType="lpstr">
      <vt:lpstr/>
    </vt:vector>
  </TitlesOfParts>
  <Manager/>
  <Company/>
  <LinksUpToDate>false</LinksUpToDate>
  <CharactersWithSpaces>9515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Linna</dc:creator>
  <cp:keywords/>
  <dc:description/>
  <cp:lastModifiedBy>VesaR</cp:lastModifiedBy>
  <cp:revision>4</cp:revision>
  <dcterms:created xsi:type="dcterms:W3CDTF">2013-07-18T11:22:00Z</dcterms:created>
  <dcterms:modified xsi:type="dcterms:W3CDTF">2013-07-18T16:21:00Z</dcterms:modified>
  <cp:category/>
</cp:coreProperties>
</file>