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pPr>
      <w:r>
        <w:rPr>
          <w:b/>
          <w:bCs/>
          <w:sz w:val="36"/>
          <w:szCs w:val="36"/>
        </w:rPr>
        <w:t xml:space="preserve">Nguyen Hoang Quan</w:t>
      </w:r>
      <w:r/>
    </w:p>
    <w:p>
      <w:pPr>
        <w:pBdr/>
        <w:spacing w:after="40"/>
        <w:ind/>
        <w:jc w:val="center"/>
        <w:rPr/>
      </w:pPr>
      <w:r>
        <w:rPr>
          <w:sz w:val="23"/>
          <w:szCs w:val="23"/>
        </w:rPr>
        <w:t xml:space="preserve">Full-stack Developer</w:t>
      </w:r>
      <w:r/>
    </w:p>
    <w:p>
      <w:pPr>
        <w:pBdr/>
        <w:spacing w:after="0"/>
        <w:ind/>
        <w:jc w:val="center"/>
        <w:rPr/>
      </w:pPr>
      <w:r>
        <w:rPr>
          <w:sz w:val="21"/>
          <w:szCs w:val="21"/>
        </w:rPr>
        <w:t xml:space="preserve">0397520088  |  </w:t>
      </w:r>
      <w:hyperlink r:id="rId10" w:tooltip="mailto:nghoangquan1705@gmail.com" w:history="1">
        <w:r>
          <w:rPr>
            <w:rStyle w:val="905"/>
            <w:color w:val="000000"/>
            <w:sz w:val="21"/>
            <w:szCs w:val="21"/>
            <w:u w:val="none"/>
          </w:rPr>
          <w:t xml:space="preserve">nghoangquan1705@gmail.com</w:t>
        </w:r>
      </w:hyperlink>
      <w:r>
        <w:rPr>
          <w:sz w:val="21"/>
          <w:szCs w:val="21"/>
        </w:rPr>
        <w:t xml:space="preserve">  |  Hanoi, Vietnam</w:t>
      </w:r>
      <w:r>
        <w:br/>
      </w:r>
      <w:r>
        <w:rPr>
          <w:sz w:val="21"/>
          <w:szCs w:val="21"/>
        </w:rPr>
      </w:r>
      <w:hyperlink r:id="rId11" w:tooltip="https://www.linkedin.com/in/nghoangquan175/" w:history="1">
        <w:r>
          <w:rPr>
            <w:rStyle w:val="905"/>
            <w:color w:val="000000"/>
            <w:sz w:val="21"/>
            <w:szCs w:val="21"/>
            <w:u w:val="none"/>
          </w:rPr>
          <w:t xml:space="preserve">linkedin.com/in/nghoangquan175</w:t>
        </w:r>
      </w:hyperlink>
      <w:r>
        <w:rPr>
          <w:sz w:val="21"/>
          <w:szCs w:val="21"/>
        </w:rPr>
        <w:t xml:space="preserve">  |  </w:t>
      </w:r>
      <w:hyperlink r:id="rId12" w:tooltip="https://github.com/nghoangquan175" w:history="1">
        <w:r>
          <w:rPr>
            <w:rStyle w:val="905"/>
            <w:color w:val="000000"/>
            <w:sz w:val="21"/>
            <w:szCs w:val="21"/>
            <w:u w:val="none"/>
          </w:rPr>
          <w:t xml:space="preserve">github.com/nghoangquan175</w:t>
        </w:r>
      </w:hyperlink>
      <w:r>
        <w:rPr>
          <w:sz w:val="21"/>
          <w:szCs w:val="21"/>
        </w:rPr>
        <w:t xml:space="preserve">  |  </w:t>
      </w:r>
      <w:hyperlink r:id="rId13" w:tooltip="https://quannh.xyz" w:history="1">
        <w:r>
          <w:rPr>
            <w:rStyle w:val="905"/>
            <w:color w:val="000000"/>
            <w:sz w:val="21"/>
            <w:szCs w:val="21"/>
            <w:u w:val="none"/>
          </w:rPr>
          <w:t xml:space="preserve">quannh.xyz</w:t>
        </w:r>
      </w:hyperlink>
      <w:r/>
      <w:r/>
    </w:p>
    <w:p>
      <w:pPr>
        <w:keepNext w:val="true"/>
        <w:pBdr>
          <w:bottom w:val="single" w:color="000000" w:sz="6" w:space="1"/>
        </w:pBdr>
        <w:spacing w:after="148" w:before="296" w:line="276" w:lineRule="auto"/>
        <w:ind/>
        <w:rPr/>
      </w:pPr>
      <w:r>
        <w:rPr>
          <w:b/>
          <w:bCs/>
          <w:sz w:val="26"/>
          <w:szCs w:val="26"/>
        </w:rPr>
        <w:t xml:space="preserve">SUMMARY</w:t>
      </w:r>
      <w:r/>
    </w:p>
    <w:p>
      <w:pPr>
        <w:pBdr/>
        <w:spacing w:after="39" w:before="0" w:line="276" w:lineRule="auto"/>
        <w:ind/>
        <w:jc w:val="both"/>
        <w:rPr/>
      </w:pPr>
      <w:r>
        <w:t xml:space="preserve">Full-stack Developer with 1+ year of experience and 5 production websites delivered for clients in Australia and the UK, using TypeScript, Next.js, Strapi, NestJS a</w:t>
      </w:r>
      <w:r>
        <w:t xml:space="preserve">nd PostgreSQL. Owns projects from Figma design to launch and maintenance, communicates directly with clients over Slack, ClickUp and Google Meet, and works with Claude Code and MCP daily. Currently building cloud architecture skills with AWS and Terraform.</w:t>
      </w:r>
      <w:r/>
    </w:p>
    <w:p>
      <w:pPr>
        <w:keepNext w:val="true"/>
        <w:pBdr>
          <w:bottom w:val="single" w:color="000000" w:sz="6" w:space="1"/>
        </w:pBdr>
        <w:spacing w:after="196" w:before="390" w:line="276" w:lineRule="auto"/>
        <w:ind/>
        <w:rPr/>
      </w:pPr>
      <w:r>
        <w:rPr>
          <w:b/>
          <w:bCs/>
          <w:sz w:val="26"/>
          <w:szCs w:val="26"/>
        </w:rPr>
        <w:t xml:space="preserve">SKILLS</w:t>
      </w:r>
      <w:r/>
    </w:p>
    <w:p>
      <w:pPr>
        <w:pBdr/>
        <w:tabs>
          <w:tab w:val="left" w:leader="none" w:pos="2268"/>
        </w:tabs>
        <w:spacing w:after="0" w:before="59" w:line="276" w:lineRule="auto"/>
        <w:ind w:hanging="2268" w:left="2268"/>
        <w:rPr/>
      </w:pPr>
      <w:r>
        <w:rPr>
          <w:b/>
          <w:bCs/>
        </w:rPr>
        <w:t xml:space="preserve">Languages</w:t>
      </w:r>
      <w:r>
        <w:tab/>
      </w:r>
      <w:r>
        <w:t xml:space="preserve">TypeScript, JavaScript (ES6+), SQL, HTML5, CSS3/SCSS</w:t>
      </w:r>
      <w:r/>
    </w:p>
    <w:p>
      <w:pPr>
        <w:pBdr/>
        <w:tabs>
          <w:tab w:val="left" w:leader="none" w:pos="2268"/>
        </w:tabs>
        <w:spacing w:after="0" w:before="59" w:line="276" w:lineRule="auto"/>
        <w:ind w:hanging="2268" w:left="2268"/>
        <w:rPr/>
      </w:pPr>
      <w:r>
        <w:rPr>
          <w:b/>
          <w:bCs/>
        </w:rPr>
        <w:t xml:space="preserve">Front-end</w:t>
      </w:r>
      <w:r>
        <w:tab/>
      </w:r>
      <w:r>
        <w:t xml:space="preserve">Next.js, ReactJS, Tailwind CSS, Zod, Redux, Vite</w:t>
      </w:r>
      <w:r/>
    </w:p>
    <w:p>
      <w:pPr>
        <w:pBdr/>
        <w:tabs>
          <w:tab w:val="left" w:leader="none" w:pos="2268"/>
        </w:tabs>
        <w:spacing w:after="0" w:before="59" w:line="276" w:lineRule="auto"/>
        <w:ind w:hanging="2268" w:left="2268"/>
        <w:rPr/>
      </w:pPr>
      <w:r>
        <w:rPr>
          <w:b/>
          <w:bCs/>
        </w:rPr>
        <w:t xml:space="preserve">Back-end &amp; CMS</w:t>
      </w:r>
      <w:r>
        <w:tab/>
      </w:r>
      <w:r>
        <w:t xml:space="preserve">NestJS, Node.js, ExpressJS, Strapi, Prisma</w:t>
      </w:r>
      <w:r/>
    </w:p>
    <w:p>
      <w:pPr>
        <w:pBdr/>
        <w:tabs>
          <w:tab w:val="left" w:leader="none" w:pos="2268"/>
        </w:tabs>
        <w:spacing w:after="0" w:before="59" w:line="276" w:lineRule="auto"/>
        <w:ind w:hanging="2268" w:left="2268"/>
        <w:rPr/>
      </w:pPr>
      <w:r>
        <w:rPr>
          <w:b/>
          <w:bCs/>
        </w:rPr>
        <w:t xml:space="preserve">Databases</w:t>
      </w:r>
      <w:r>
        <w:tab/>
      </w:r>
      <w:r>
        <w:t xml:space="preserve">PostgreSQL, Redis, MySQL, MongoDB, SQL Server</w:t>
      </w:r>
      <w:r/>
    </w:p>
    <w:p>
      <w:pPr>
        <w:pBdr/>
        <w:tabs>
          <w:tab w:val="left" w:leader="none" w:pos="2268"/>
        </w:tabs>
        <w:spacing w:after="0" w:before="59" w:line="276" w:lineRule="auto"/>
        <w:ind w:hanging="2268" w:left="2268"/>
        <w:rPr/>
      </w:pPr>
      <w:r>
        <w:rPr>
          <w:b/>
          <w:bCs/>
        </w:rPr>
        <w:t xml:space="preserve">Cloud &amp; DevOps</w:t>
      </w:r>
      <w:r>
        <w:tab/>
      </w:r>
      <w:r>
        <w:t xml:space="preserve">AWS, Terraform, Docker, GitHub Actions, Nginx</w:t>
      </w:r>
      <w:r/>
    </w:p>
    <w:p>
      <w:pPr>
        <w:pBdr/>
        <w:tabs>
          <w:tab w:val="left" w:leader="none" w:pos="2268"/>
        </w:tabs>
        <w:spacing w:after="0" w:before="59" w:line="276" w:lineRule="auto"/>
        <w:ind w:hanging="2268" w:left="2268"/>
        <w:rPr/>
      </w:pPr>
      <w:r>
        <w:rPr>
          <w:b/>
          <w:bCs/>
        </w:rPr>
        <w:t xml:space="preserve">Coding Agents</w:t>
      </w:r>
      <w:r>
        <w:tab/>
      </w:r>
      <w:r>
        <w:t xml:space="preserve">Claude Code, Antigravity</w:t>
      </w:r>
      <w:r/>
    </w:p>
    <w:p>
      <w:pPr>
        <w:pBdr/>
        <w:tabs>
          <w:tab w:val="left" w:leader="none" w:pos="2268"/>
        </w:tabs>
        <w:spacing w:after="0" w:before="59" w:line="276" w:lineRule="auto"/>
        <w:ind w:hanging="2268" w:left="2268"/>
        <w:rPr/>
      </w:pPr>
      <w:r>
        <w:rPr>
          <w:b/>
          <w:bCs/>
        </w:rPr>
        <w:t xml:space="preserve">Tools</w:t>
      </w:r>
      <w:r>
        <w:tab/>
      </w:r>
      <w:r>
        <w:t xml:space="preserve">Git, GitHub, Visual Studio Code, ClickUp, Slack</w:t>
      </w:r>
      <w:r/>
    </w:p>
    <w:p>
      <w:pPr>
        <w:keepNext w:val="true"/>
        <w:pBdr>
          <w:bottom w:val="single" w:color="000000" w:sz="6" w:space="1"/>
        </w:pBdr>
        <w:spacing w:after="196" w:before="390" w:line="276" w:lineRule="auto"/>
        <w:ind/>
        <w:rPr/>
      </w:pPr>
      <w:r>
        <w:rPr>
          <w:b/>
          <w:bCs/>
          <w:sz w:val="26"/>
          <w:szCs w:val="26"/>
        </w:rPr>
        <w:t xml:space="preserve">EXPERIENCE</w:t>
      </w:r>
      <w:r/>
    </w:p>
    <w:p>
      <w:pPr>
        <w:keepNext w:val="true"/>
        <w:pBdr/>
        <w:tabs>
          <w:tab w:val="right" w:leader="none" w:pos="10512"/>
        </w:tabs>
        <w:spacing w:after="39" w:before="79" w:line="276" w:lineRule="auto"/>
        <w:ind w:left="0"/>
        <w:rPr/>
      </w:pPr>
      <w:r>
        <w:rPr>
          <w:b/>
          <w:bCs/>
        </w:rPr>
        <w:t xml:space="preserve">Full-stack Developer</w:t>
      </w:r>
      <w:r>
        <w:t xml:space="preserve">, MOHA Software</w:t>
      </w:r>
      <w:r>
        <w:tab/>
      </w:r>
      <w:r>
        <w:rPr>
          <w:b/>
          <w:bCs/>
        </w:rPr>
        <w:t xml:space="preserve">Mar 2026 – Present</w:t>
      </w:r>
      <w:r/>
    </w:p>
    <w:p>
      <w:pPr>
        <w:keepNext w:val="true"/>
        <w:pBdr/>
        <w:spacing w:after="39" w:before="0" w:line="276" w:lineRule="auto"/>
        <w:ind w:left="0"/>
        <w:rPr/>
      </w:pPr>
      <w:r>
        <w:rPr>
          <w:i/>
          <w:iCs/>
        </w:rPr>
        <w:t xml:space="preserve">Outsourced web projects for clients in Australia and the UK.</w:t>
      </w:r>
      <w:r/>
    </w:p>
    <w:p>
      <w:pPr>
        <w:pStyle w:val="896"/>
        <w:numPr>
          <w:ilvl w:val="4"/>
          <w:numId w:val="8"/>
        </w:numPr>
        <w:pBdr/>
        <w:spacing w:after="0" w:before="59" w:line="276" w:lineRule="auto"/>
        <w:ind w:hanging="283" w:left="425"/>
        <w:contextualSpacing w:val="false"/>
        <w:jc w:val="both"/>
        <w:rPr/>
      </w:pPr>
      <w:r>
        <w:t xml:space="preserve">Delivered 5 production websites in health, infrastructure, retail and venture capital</w:t>
      </w:r>
      <w:r/>
    </w:p>
    <w:p>
      <w:pPr>
        <w:pStyle w:val="896"/>
        <w:numPr>
          <w:ilvl w:val="4"/>
          <w:numId w:val="8"/>
        </w:numPr>
        <w:pBdr/>
        <w:spacing w:after="0" w:before="59" w:line="276" w:lineRule="auto"/>
        <w:ind w:hanging="283" w:left="425"/>
        <w:contextualSpacing w:val="false"/>
        <w:jc w:val="both"/>
        <w:rPr/>
      </w:pPr>
      <w:r>
        <w:t xml:space="preserve">Built front ends from Figma (Next.js, Tailwind CSS) and CMS back ends (Strapi, NestJS), working with clients through UAT rounds</w:t>
      </w:r>
      <w:r/>
    </w:p>
    <w:p>
      <w:pPr>
        <w:pStyle w:val="896"/>
        <w:numPr>
          <w:ilvl w:val="4"/>
          <w:numId w:val="8"/>
        </w:numPr>
        <w:pBdr/>
        <w:spacing w:after="0" w:before="59" w:line="276" w:lineRule="auto"/>
        <w:ind w:hanging="283" w:left="425"/>
        <w:contextualSpacing w:val="false"/>
        <w:jc w:val="both"/>
        <w:rPr/>
      </w:pPr>
      <w:r>
        <w:t xml:space="preserve">Introduced Claude Code with MCP (Figma, ClickUp) to the team workflow, plus an AI review checklist that catches repeat bugs before release</w:t>
      </w:r>
      <w:r/>
    </w:p>
    <w:p>
      <w:pPr>
        <w:keepNext w:val="true"/>
        <w:pBdr/>
        <w:tabs>
          <w:tab w:val="right" w:leader="none" w:pos="10512"/>
        </w:tabs>
        <w:spacing w:after="39" w:before="214" w:line="276" w:lineRule="auto"/>
        <w:ind w:left="425"/>
        <w:rPr/>
      </w:pPr>
      <w:r>
        <w:rPr>
          <w:b/>
          <w:bCs/>
        </w:rPr>
        <w:t xml:space="preserve">READY.QUIT.SOLID – Galambila</w:t>
      </w:r>
      <w:r>
        <w:tab/>
      </w:r>
      <w:r>
        <w:rPr>
          <w:b/>
          <w:bCs/>
        </w:rPr>
        <w:t xml:space="preserve">Aug 2026 – Sep 2026</w:t>
      </w:r>
      <w:r/>
    </w:p>
    <w:p>
      <w:pPr>
        <w:keepNext w:val="true"/>
        <w:pBdr/>
        <w:spacing w:after="39" w:before="0" w:line="276" w:lineRule="auto"/>
        <w:ind w:left="425"/>
        <w:rPr/>
      </w:pPr>
      <w:r>
        <w:rPr>
          <w:i/>
          <w:iCs/>
        </w:rPr>
        <w:t xml:space="preserve">Full-stack Developer  |  Next.js 16, TypeScript, Tailwind CSS, Strapi 5, PostgreSQL, HubSpot API</w:t>
      </w:r>
      <w:r>
        <w:rPr>
          <w:i/>
          <w:iCs/>
        </w:rPr>
        <w:t xml:space="preserve">  |  </w:t>
      </w:r>
      <w:r>
        <w:rPr>
          <w:i/>
          <w:iCs/>
        </w:rPr>
        <w:t xml:space="preserve">Pre-launch</w:t>
      </w:r>
      <w:r/>
    </w:p>
    <w:p>
      <w:pPr>
        <w:pStyle w:val="896"/>
        <w:numPr>
          <w:ilvl w:val="4"/>
          <w:numId w:val="8"/>
        </w:numPr>
        <w:pBdr/>
        <w:spacing w:after="0" w:before="59" w:line="276" w:lineRule="auto"/>
        <w:ind w:hanging="283" w:left="850"/>
        <w:contextualSpacing w:val="false"/>
        <w:jc w:val="both"/>
        <w:rPr/>
      </w:pPr>
      <w:r>
        <w:t xml:space="preserve">Led front end and CMS: built the Next.js site from Figma and designed the Strapi content models and APIs</w:t>
      </w:r>
      <w:r/>
    </w:p>
    <w:p>
      <w:pPr>
        <w:pStyle w:val="896"/>
        <w:numPr>
          <w:ilvl w:val="4"/>
          <w:numId w:val="8"/>
        </w:numPr>
        <w:pBdr/>
        <w:spacing w:after="0" w:before="59" w:line="276" w:lineRule="auto"/>
        <w:ind w:hanging="283" w:left="850"/>
        <w:contextualSpacing w:val="false"/>
        <w:jc w:val="both"/>
        <w:rPr/>
      </w:pPr>
      <w:r>
        <w:t xml:space="preserve">Integrated HubSpot CRM to route contact and newsletter sign-ups into the client's marketing tools</w:t>
      </w:r>
      <w:r/>
    </w:p>
    <w:p>
      <w:pPr>
        <w:pStyle w:val="896"/>
        <w:numPr>
          <w:ilvl w:val="4"/>
          <w:numId w:val="8"/>
        </w:numPr>
        <w:pBdr/>
        <w:spacing w:after="0" w:before="59" w:line="276" w:lineRule="auto"/>
        <w:ind w:hanging="283" w:left="850"/>
        <w:contextualSpacing w:val="false"/>
        <w:jc w:val="both"/>
        <w:rPr/>
      </w:pPr>
      <w:r>
        <w:t xml:space="preserve">Deployed staging with Docker on the company's self-hosted server and shipped client change requests (CRs)</w:t>
      </w:r>
      <w:r/>
    </w:p>
    <w:p>
      <w:pPr>
        <w:pStyle w:val="896"/>
        <w:numPr>
          <w:ilvl w:val="4"/>
          <w:numId w:val="8"/>
        </w:numPr>
        <w:pBdr/>
        <w:spacing w:after="0" w:before="59" w:line="276" w:lineRule="auto"/>
        <w:ind w:hanging="283" w:left="850"/>
        <w:contextualSpacing w:val="false"/>
        <w:jc w:val="both"/>
        <w:rPr/>
      </w:pPr>
      <w:r>
        <w:t xml:space="preserve">Raised Lighthouse scores to 86–99 performance and 96–100 accessibility on every page, mobile and desktop</w:t>
      </w:r>
      <w:r/>
    </w:p>
    <w:p>
      <w:pPr>
        <w:keepNext w:val="true"/>
        <w:pBdr/>
        <w:tabs>
          <w:tab w:val="right" w:leader="none" w:pos="10512"/>
        </w:tabs>
        <w:spacing w:after="39" w:before="214" w:line="276" w:lineRule="auto"/>
        <w:ind w:left="425"/>
        <w:rPr/>
      </w:pPr>
      <w:r>
        <w:rPr>
          <w:b/>
          <w:bCs/>
        </w:rPr>
        <w:t xml:space="preserve">House Nine &amp; Nine and Found – House Nine (UK)</w:t>
      </w:r>
      <w:r>
        <w:tab/>
      </w:r>
      <w:r>
        <w:rPr>
          <w:b/>
          <w:bCs/>
        </w:rPr>
        <w:t xml:space="preserve">Jul 2026 – Sep 2026</w:t>
      </w:r>
      <w:r/>
    </w:p>
    <w:p>
      <w:pPr>
        <w:keepNext w:val="true"/>
        <w:pBdr/>
        <w:spacing w:after="39" w:before="0" w:line="276" w:lineRule="auto"/>
        <w:ind w:left="425"/>
        <w:rPr/>
      </w:pPr>
      <w:r>
        <w:rPr>
          <w:i/>
          <w:iCs/>
        </w:rPr>
        <w:t xml:space="preserve">Full-stack Developer  |  Next.js 16, TypeScript, Shopify, Tailwind CSS, NestJS, Prisma, PostgreSQL, Redis, REST API, Docker</w:t>
      </w:r>
      <w:r>
        <w:rPr>
          <w:i/>
          <w:iCs/>
        </w:rPr>
        <w:t xml:space="preserve">  |  </w:t>
      </w:r>
      <w:hyperlink r:id="rId14" w:tooltip="https://housenine.co.uk" w:history="1">
        <w:r>
          <w:rPr>
            <w:rStyle w:val="905"/>
            <w:i/>
            <w:iCs/>
            <w:color w:val="000000"/>
            <w:u w:val="none"/>
          </w:rPr>
          <w:t xml:space="preserve">housenine.co.uk</w:t>
        </w:r>
      </w:hyperlink>
      <w:r>
        <w:rPr>
          <w:i/>
          <w:iCs/>
        </w:rPr>
        <w:t xml:space="preserve">  |  </w:t>
      </w:r>
      <w:hyperlink r:id="rId15" w:tooltip="https://www.nineandfound.com" w:history="1">
        <w:r>
          <w:rPr>
            <w:rStyle w:val="905"/>
            <w:i/>
            <w:iCs/>
            <w:color w:val="000000"/>
            <w:u w:val="none"/>
          </w:rPr>
          <w:t xml:space="preserve">nineandfound.com</w:t>
        </w:r>
      </w:hyperlink>
      <w:r/>
      <w:r/>
    </w:p>
    <w:p>
      <w:pPr>
        <w:pStyle w:val="896"/>
        <w:numPr>
          <w:ilvl w:val="4"/>
          <w:numId w:val="8"/>
        </w:numPr>
        <w:pBdr/>
        <w:spacing w:after="0" w:before="59" w:line="276" w:lineRule="auto"/>
        <w:ind w:hanging="283" w:left="850"/>
        <w:contextualSpacing w:val="false"/>
        <w:jc w:val="both"/>
        <w:rPr/>
      </w:pPr>
      <w:r>
        <w:t xml:space="preserve">Developed 3 apps with CRs: 2 Next.js sites (studio, Shopify store) and a shared NestJS + React CMS</w:t>
      </w:r>
      <w:r/>
    </w:p>
    <w:p>
      <w:pPr>
        <w:pStyle w:val="896"/>
        <w:numPr>
          <w:ilvl w:val="4"/>
          <w:numId w:val="8"/>
        </w:numPr>
        <w:pBdr/>
        <w:spacing w:after="0" w:before="59" w:line="276" w:lineRule="auto"/>
        <w:ind w:hanging="283" w:left="850"/>
        <w:contextualSpacing w:val="false"/>
        <w:jc w:val="both"/>
        <w:rPr/>
      </w:pPr>
      <w:r>
        <w:t xml:space="preserve">Built the CMS admin: content editors, media library, users and roles</w:t>
      </w:r>
      <w:r/>
    </w:p>
    <w:p>
      <w:pPr>
        <w:pStyle w:val="896"/>
        <w:numPr>
          <w:ilvl w:val="4"/>
          <w:numId w:val="8"/>
        </w:numPr>
        <w:pBdr/>
        <w:spacing w:after="0" w:before="59" w:line="276" w:lineRule="auto"/>
        <w:ind w:hanging="283" w:left="850"/>
        <w:contextualSpacing w:val="false"/>
        <w:jc w:val="both"/>
        <w:rPr/>
      </w:pPr>
      <w:r>
        <w:t xml:space="preserve">Integrated the Shopify Storefront API for product listings, filters and search</w:t>
      </w:r>
      <w:r/>
    </w:p>
    <w:p>
      <w:pPr>
        <w:keepNext w:val="true"/>
        <w:pBdr/>
        <w:tabs>
          <w:tab w:val="right" w:leader="none" w:pos="10512"/>
        </w:tabs>
        <w:spacing w:after="39" w:before="214" w:line="276" w:lineRule="auto"/>
        <w:ind w:left="425"/>
        <w:rPr/>
      </w:pPr>
      <w:r>
        <w:rPr>
          <w:b/>
          <w:bCs/>
        </w:rPr>
        <w:t xml:space="preserve">John Holland Corporate Website – John Holland Group</w:t>
      </w:r>
      <w:r>
        <w:tab/>
      </w:r>
      <w:r>
        <w:rPr>
          <w:b/>
          <w:bCs/>
        </w:rPr>
        <w:t xml:space="preserve">Sep 2026</w:t>
      </w:r>
      <w:r/>
    </w:p>
    <w:p>
      <w:pPr>
        <w:keepNext w:val="true"/>
        <w:pBdr/>
        <w:spacing w:after="39" w:before="0" w:line="276" w:lineRule="auto"/>
        <w:ind w:left="425"/>
        <w:rPr/>
      </w:pPr>
      <w:r>
        <w:rPr>
          <w:i/>
          <w:iCs/>
        </w:rPr>
        <w:t xml:space="preserve">Full-stack Developer (maintenance)  |  Next.js, React, TypeScript, Strapi 4</w:t>
      </w:r>
      <w:r>
        <w:rPr>
          <w:i/>
          <w:iCs/>
        </w:rPr>
        <w:t xml:space="preserve">  |  </w:t>
      </w:r>
      <w:hyperlink r:id="rId16" w:tooltip="https://johnholland.com.au" w:history="1">
        <w:r>
          <w:rPr>
            <w:rStyle w:val="905"/>
            <w:i/>
            <w:iCs/>
            <w:color w:val="000000"/>
            <w:u w:val="none"/>
          </w:rPr>
          <w:t xml:space="preserve">johnholland.com.au</w:t>
        </w:r>
      </w:hyperlink>
      <w:r/>
      <w:r/>
    </w:p>
    <w:p>
      <w:pPr>
        <w:pStyle w:val="896"/>
        <w:numPr>
          <w:ilvl w:val="4"/>
          <w:numId w:val="8"/>
        </w:numPr>
        <w:pBdr/>
        <w:spacing w:after="0" w:before="59" w:line="276" w:lineRule="auto"/>
        <w:ind w:hanging="283" w:left="850"/>
        <w:contextualSpacing w:val="false"/>
        <w:jc w:val="both"/>
        <w:rPr/>
      </w:pPr>
      <w:r>
        <w:t xml:space="preserve">Monthly maintenance: bug fixes, improvements and CRs across Next.js and a Strapi CMS of 50+ content types</w:t>
      </w:r>
      <w:r/>
    </w:p>
    <w:p>
      <w:pPr>
        <w:keepNext w:val="true"/>
        <w:pBdr/>
        <w:tabs>
          <w:tab w:val="right" w:leader="none" w:pos="10512"/>
        </w:tabs>
        <w:spacing w:after="39" w:before="214" w:line="276" w:lineRule="auto"/>
        <w:ind w:left="425"/>
        <w:rPr/>
      </w:pPr>
      <w:r>
        <w:rPr>
          <w:b/>
          <w:bCs/>
        </w:rPr>
        <w:t xml:space="preserve">Flip The Vape – VAHS</w:t>
      </w:r>
      <w:r>
        <w:tab/>
      </w:r>
      <w:r>
        <w:rPr>
          <w:b/>
          <w:bCs/>
        </w:rPr>
        <w:t xml:space="preserve">May 2026 – Jun 2026</w:t>
      </w:r>
      <w:r/>
    </w:p>
    <w:p>
      <w:pPr>
        <w:keepNext w:val="true"/>
        <w:pBdr/>
        <w:spacing w:after="39" w:before="0" w:line="276" w:lineRule="auto"/>
        <w:ind w:left="425"/>
        <w:rPr/>
      </w:pPr>
      <w:r>
        <w:rPr>
          <w:i/>
          <w:iCs/>
        </w:rPr>
        <w:t xml:space="preserve">Front-end Developer  |  Next.js 14, TypeScript, Tailwind CSS</w:t>
      </w:r>
      <w:r>
        <w:rPr>
          <w:i/>
          <w:iCs/>
        </w:rPr>
        <w:t xml:space="preserve">  |  </w:t>
      </w:r>
      <w:hyperlink r:id="rId17" w:tooltip="https://flipthevape.com" w:history="1">
        <w:r>
          <w:rPr>
            <w:rStyle w:val="905"/>
            <w:i/>
            <w:iCs/>
            <w:color w:val="000000"/>
            <w:u w:val="none"/>
          </w:rPr>
          <w:t xml:space="preserve">flipthevape.com</w:t>
        </w:r>
      </w:hyperlink>
      <w:r/>
      <w:r/>
    </w:p>
    <w:p>
      <w:pPr>
        <w:pStyle w:val="896"/>
        <w:numPr>
          <w:ilvl w:val="4"/>
          <w:numId w:val="8"/>
        </w:numPr>
        <w:pBdr/>
        <w:spacing w:after="0" w:before="59" w:line="276" w:lineRule="auto"/>
        <w:ind w:hanging="283" w:left="850"/>
        <w:contextualSpacing w:val="false"/>
        <w:jc w:val="both"/>
        <w:rPr/>
      </w:pPr>
      <w:r>
        <w:t xml:space="preserve">Converted Figma designs into a responsive front end for desktop, tablet and mobile</w:t>
      </w:r>
      <w:r/>
    </w:p>
    <w:p>
      <w:pPr>
        <w:pStyle w:val="896"/>
        <w:numPr>
          <w:ilvl w:val="4"/>
          <w:numId w:val="8"/>
        </w:numPr>
        <w:pBdr/>
        <w:spacing w:after="0" w:before="59" w:line="276" w:lineRule="auto"/>
        <w:ind w:hanging="283" w:left="850"/>
        <w:contextualSpacing w:val="false"/>
        <w:jc w:val="both"/>
        <w:rPr/>
      </w:pPr>
      <w:r>
        <w:t xml:space="preserve">Created reusable UI components for the national site and 8 state and territory subsites</w:t>
      </w:r>
      <w:r/>
    </w:p>
    <w:p>
      <w:pPr>
        <w:pStyle w:val="896"/>
        <w:numPr>
          <w:ilvl w:val="4"/>
          <w:numId w:val="8"/>
        </w:numPr>
        <w:pBdr/>
        <w:spacing w:after="0" w:before="59" w:line="276" w:lineRule="auto"/>
        <w:ind w:hanging="283" w:left="850"/>
        <w:contextualSpacing w:val="false"/>
        <w:jc w:val="both"/>
        <w:rPr/>
      </w:pPr>
      <w:r>
        <w:t xml:space="preserve">Added animated, interactive sections and implemented client CRs</w:t>
      </w:r>
      <w:r/>
    </w:p>
    <w:p>
      <w:pPr>
        <w:keepNext w:val="true"/>
        <w:pBdr/>
        <w:tabs>
          <w:tab w:val="right" w:leader="none" w:pos="10512"/>
        </w:tabs>
        <w:spacing w:after="39" w:before="214" w:line="276" w:lineRule="auto"/>
        <w:ind w:left="425"/>
        <w:rPr/>
      </w:pPr>
      <w:r>
        <w:rPr>
          <w:b/>
          <w:bCs/>
        </w:rPr>
        <w:t xml:space="preserve">Landing Page – Hatch Quarter</w:t>
      </w:r>
      <w:r>
        <w:tab/>
      </w:r>
      <w:r>
        <w:rPr>
          <w:b/>
          <w:bCs/>
        </w:rPr>
        <w:t xml:space="preserve">May 2026 – Jun 2026</w:t>
      </w:r>
      <w:r/>
    </w:p>
    <w:p>
      <w:pPr>
        <w:keepNext w:val="true"/>
        <w:pBdr/>
        <w:spacing w:after="39" w:before="0" w:line="276" w:lineRule="auto"/>
        <w:ind w:left="425"/>
        <w:rPr/>
      </w:pPr>
      <w:r>
        <w:rPr>
          <w:i/>
          <w:iCs/>
        </w:rPr>
        <w:t xml:space="preserve">Front-end Developer  |  Next.js 16, TypeScript, Tailwind CSS, Strapi 5</w:t>
      </w:r>
      <w:r>
        <w:rPr>
          <w:i/>
          <w:iCs/>
        </w:rPr>
        <w:t xml:space="preserve">  |  </w:t>
      </w:r>
      <w:hyperlink r:id="rId18" w:tooltip="https://hatchquarter.com.au" w:history="1">
        <w:r>
          <w:rPr>
            <w:rStyle w:val="905"/>
            <w:i/>
            <w:iCs/>
            <w:color w:val="000000"/>
            <w:u w:val="none"/>
          </w:rPr>
          <w:t xml:space="preserve">hatchquarter.com.au</w:t>
        </w:r>
      </w:hyperlink>
      <w:r/>
      <w:r/>
    </w:p>
    <w:p>
      <w:pPr>
        <w:pStyle w:val="896"/>
        <w:numPr>
          <w:ilvl w:val="4"/>
          <w:numId w:val="8"/>
        </w:numPr>
        <w:pBdr/>
        <w:spacing w:after="0" w:before="59" w:line="276" w:lineRule="auto"/>
        <w:ind w:hanging="283" w:left="850"/>
        <w:contextualSpacing w:val="false"/>
        <w:jc w:val="both"/>
        <w:rPr/>
      </w:pPr>
      <w:r>
        <w:t xml:space="preserve">Built 6 responsive pages plus header, footer and mobile navigation</w:t>
      </w:r>
      <w:r/>
    </w:p>
    <w:p>
      <w:pPr>
        <w:pStyle w:val="896"/>
        <w:numPr>
          <w:ilvl w:val="4"/>
          <w:numId w:val="8"/>
        </w:numPr>
        <w:pBdr/>
        <w:spacing w:after="0" w:before="59" w:line="276" w:lineRule="auto"/>
        <w:ind w:hanging="283" w:left="850"/>
        <w:contextualSpacing w:val="false"/>
        <w:jc w:val="both"/>
        <w:rPr/>
      </w:pPr>
      <w:r>
        <w:t xml:space="preserve">Connected pages to Strapi CMS and added interactive sections such as animated sliders</w:t>
      </w:r>
      <w:r/>
    </w:p>
    <w:p>
      <w:pPr>
        <w:pStyle w:val="896"/>
        <w:numPr>
          <w:ilvl w:val="4"/>
          <w:numId w:val="8"/>
        </w:numPr>
        <w:pBdr/>
        <w:spacing w:after="0" w:before="59" w:line="276" w:lineRule="auto"/>
        <w:ind w:hanging="283" w:left="850"/>
        <w:contextualSpacing w:val="false"/>
        <w:jc w:val="both"/>
        <w:rPr/>
      </w:pPr>
      <w:r>
        <w:t xml:space="preserve">Prepared the site for launch (UI feedback, SEO, sitemap) and maintained it after go-live</w:t>
      </w:r>
      <w:r/>
    </w:p>
    <w:p>
      <w:pPr>
        <w:keepNext w:val="true"/>
        <w:pBdr/>
        <w:tabs>
          <w:tab w:val="right" w:leader="none" w:pos="10512"/>
        </w:tabs>
        <w:spacing w:after="39" w:before="273" w:line="276" w:lineRule="auto"/>
        <w:ind w:left="0"/>
        <w:rPr/>
      </w:pPr>
      <w:r>
        <w:rPr>
          <w:b/>
          <w:bCs/>
        </w:rPr>
        <w:t xml:space="preserve">Intern Software Developer</w:t>
      </w:r>
      <w:r>
        <w:t xml:space="preserve">, ADD Group</w:t>
      </w:r>
      <w:r>
        <w:tab/>
      </w:r>
      <w:r>
        <w:rPr>
          <w:b/>
          <w:bCs/>
        </w:rPr>
        <w:t xml:space="preserve">Jul 2025 – Dec 2025</w:t>
      </w:r>
      <w:r/>
    </w:p>
    <w:p>
      <w:pPr>
        <w:pStyle w:val="896"/>
        <w:numPr>
          <w:ilvl w:val="4"/>
          <w:numId w:val="8"/>
        </w:numPr>
        <w:pBdr/>
        <w:spacing w:after="0" w:before="59" w:line="276" w:lineRule="auto"/>
        <w:ind w:hanging="283" w:left="425"/>
        <w:contextualSpacing w:val="false"/>
        <w:jc w:val="both"/>
        <w:rPr/>
      </w:pPr>
      <w:r>
        <w:t xml:space="preserve">Built websites with HTML, CSS, JavaScript and Blogger, and Google Cloud integrations with Sheets and Chat</w:t>
      </w:r>
      <w:r/>
    </w:p>
    <w:p>
      <w:pPr>
        <w:pStyle w:val="896"/>
        <w:numPr>
          <w:ilvl w:val="4"/>
          <w:numId w:val="8"/>
        </w:numPr>
        <w:pBdr/>
        <w:spacing w:after="0" w:before="59" w:line="276" w:lineRule="auto"/>
        <w:ind w:hanging="283" w:left="425"/>
        <w:contextualSpacing w:val="false"/>
        <w:jc w:val="both"/>
        <w:rPr/>
      </w:pPr>
      <w:r>
        <w:t xml:space="preserve">Managed internal IT infrastructure: hardware, office network and on-premise servers</w:t>
      </w:r>
      <w:r/>
    </w:p>
    <w:p>
      <w:pPr>
        <w:keepNext w:val="true"/>
        <w:pBdr>
          <w:bottom w:val="single" w:color="000000" w:sz="6" w:space="1"/>
        </w:pBdr>
        <w:spacing w:after="196" w:before="390" w:line="276" w:lineRule="auto"/>
        <w:ind/>
        <w:rPr/>
      </w:pPr>
      <w:r>
        <w:rPr>
          <w:b/>
          <w:bCs/>
          <w:sz w:val="26"/>
          <w:szCs w:val="26"/>
        </w:rPr>
        <w:t xml:space="preserve">PROJECTS</w:t>
      </w:r>
      <w:r/>
    </w:p>
    <w:p>
      <w:pPr>
        <w:keepNext w:val="true"/>
        <w:pBdr/>
        <w:tabs>
          <w:tab w:val="right" w:leader="none" w:pos="10512"/>
        </w:tabs>
        <w:spacing w:after="39" w:before="156" w:line="276" w:lineRule="auto"/>
        <w:ind w:left="0"/>
        <w:rPr/>
      </w:pPr>
      <w:r>
        <w:rPr>
          <w:b/>
          <w:bCs/>
        </w:rPr>
        <w:t xml:space="preserve">Claude Code Skills – Coding Guide</w:t>
      </w:r>
      <w:r>
        <w:tab/>
      </w:r>
      <w:r>
        <w:rPr>
          <w:b/>
          <w:bCs/>
        </w:rPr>
        <w:t xml:space="preserve">In daily use</w:t>
      </w:r>
      <w:r/>
    </w:p>
    <w:p>
      <w:pPr>
        <w:keepNext w:val="true"/>
        <w:pBdr/>
        <w:spacing w:after="39" w:before="0" w:line="276" w:lineRule="auto"/>
        <w:ind w:left="0"/>
        <w:rPr/>
      </w:pPr>
      <w:r>
        <w:rPr>
          <w:i/>
          <w:iCs/>
        </w:rPr>
        <w:t xml:space="preserve">Claude Code skills built from lessons learned on the projects above, used in daily work.</w:t>
      </w:r>
      <w:r/>
    </w:p>
    <w:p>
      <w:pPr>
        <w:pStyle w:val="896"/>
        <w:numPr>
          <w:ilvl w:val="4"/>
          <w:numId w:val="8"/>
        </w:numPr>
        <w:pBdr/>
        <w:spacing w:after="0" w:before="59" w:line="276" w:lineRule="auto"/>
        <w:ind w:hanging="283" w:left="425"/>
        <w:contextualSpacing w:val="false"/>
        <w:jc w:val="both"/>
        <w:rPr/>
      </w:pPr>
      <w:r>
        <w:t xml:space="preserve">Turned the most frequent bugs from those projects into a review checklist the AI agent applies to every change</w:t>
      </w:r>
      <w:r/>
    </w:p>
    <w:p>
      <w:pPr>
        <w:pStyle w:val="896"/>
        <w:numPr>
          <w:ilvl w:val="4"/>
          <w:numId w:val="8"/>
        </w:numPr>
        <w:pBdr/>
        <w:spacing w:after="0" w:before="59" w:line="276" w:lineRule="auto"/>
        <w:ind w:hanging="283" w:left="425"/>
        <w:contextualSpacing w:val="false"/>
        <w:jc w:val="both"/>
        <w:rPr/>
      </w:pPr>
      <w:r>
        <w:t xml:space="preserve">Automated bug fixing via ClickUp MCP (fix, self-review, open PRs, report back) with human sign-off</w:t>
      </w:r>
      <w:r/>
    </w:p>
    <w:p>
      <w:pPr>
        <w:keepNext w:val="true"/>
        <w:pBdr/>
        <w:tabs>
          <w:tab w:val="right" w:leader="none" w:pos="10512"/>
        </w:tabs>
        <w:spacing w:after="39" w:before="156" w:line="276" w:lineRule="auto"/>
        <w:ind w:left="0"/>
        <w:rPr/>
      </w:pPr>
      <w:r>
        <w:rPr>
          <w:b/>
          <w:bCs/>
        </w:rPr>
        <w:t xml:space="preserve">LoadForge – AWS Auto-scaling Playground</w:t>
      </w:r>
      <w:r>
        <w:tab/>
      </w:r>
      <w:r>
        <w:rPr>
          <w:b/>
          <w:bCs/>
        </w:rPr>
        <w:t xml:space="preserve">Sep 2026 – Oct 2026</w:t>
      </w:r>
      <w:r/>
    </w:p>
    <w:p>
      <w:pPr>
        <w:keepNext w:val="true"/>
        <w:pBdr/>
        <w:spacing w:after="39" w:before="0" w:line="276" w:lineRule="auto"/>
        <w:ind w:left="0"/>
        <w:rPr/>
      </w:pPr>
      <w:r>
        <w:rPr>
          <w:i/>
          <w:iCs/>
        </w:rPr>
        <w:t xml:space="preserve">AWS (EC2 Auto Scaling, ALB, CloudWatch, ACM, SSM, IAM, GitHub OIDC), Terraform, NestJS, Next.js, TypeScript, Docker, k6, GitHub Actions</w:t>
      </w:r>
      <w:r>
        <w:rPr>
          <w:i/>
          <w:iCs/>
        </w:rPr>
        <w:t xml:space="preserve">  |  </w:t>
      </w:r>
      <w:hyperlink r:id="rId19" w:tooltip="https://loadforge.quannh.xyz" w:history="1">
        <w:r>
          <w:rPr>
            <w:rStyle w:val="905"/>
            <w:i/>
            <w:iCs/>
            <w:color w:val="000000"/>
            <w:u w:val="none"/>
          </w:rPr>
          <w:t xml:space="preserve">loadforge.quannh.xyz</w:t>
        </w:r>
      </w:hyperlink>
      <w:r/>
      <w:r/>
    </w:p>
    <w:p>
      <w:pPr>
        <w:pStyle w:val="896"/>
        <w:numPr>
          <w:ilvl w:val="4"/>
          <w:numId w:val="8"/>
        </w:numPr>
        <w:pBdr/>
        <w:spacing w:after="0" w:before="59" w:line="276" w:lineRule="auto"/>
        <w:ind w:hanging="283" w:left="425"/>
        <w:contextualSpacing w:val="false"/>
        <w:jc w:val="both"/>
        <w:rPr/>
      </w:pPr>
      <w:r>
        <w:t xml:space="preserve">Provisioned the stack with Terraform: VPC, HTTPS load balancer, EC2 Auto Scaling, CloudWatch alarms and keyless GitHub OIDC deploys</w:t>
      </w:r>
      <w:r/>
    </w:p>
    <w:p>
      <w:pPr>
        <w:pStyle w:val="896"/>
        <w:numPr>
          <w:ilvl w:val="4"/>
          <w:numId w:val="8"/>
        </w:numPr>
        <w:pBdr/>
        <w:spacing w:after="0" w:before="59" w:line="276" w:lineRule="auto"/>
        <w:ind w:hanging="283" w:left="425"/>
        <w:contextualSpacing w:val="false"/>
        <w:jc w:val="both"/>
        <w:rPr/>
      </w:pPr>
      <w:r>
        <w:t xml:space="preserve">Raised throughput by 47% (26.7 to 39.2 req/s), cut health-check latency under load from ~20 s to 8 ms and scale-out from ~3 min to 30–50 s</w:t>
      </w:r>
      <w:r/>
    </w:p>
    <w:p>
      <w:pPr>
        <w:keepNext w:val="true"/>
        <w:pBdr>
          <w:bottom w:val="single" w:color="000000" w:sz="6" w:space="1"/>
        </w:pBdr>
        <w:spacing w:after="196" w:before="390" w:line="276" w:lineRule="auto"/>
        <w:ind/>
        <w:rPr/>
      </w:pPr>
      <w:r>
        <w:rPr>
          <w:b/>
          <w:bCs/>
          <w:sz w:val="26"/>
          <w:szCs w:val="26"/>
        </w:rPr>
        <w:t xml:space="preserve">EDUCATION</w:t>
      </w:r>
      <w:r/>
    </w:p>
    <w:p>
      <w:pPr>
        <w:pBdr/>
        <w:tabs>
          <w:tab w:val="right" w:leader="none" w:pos="10512"/>
        </w:tabs>
        <w:spacing w:after="39" w:before="79" w:line="276" w:lineRule="auto"/>
        <w:ind w:left="0"/>
        <w:rPr/>
      </w:pPr>
      <w:r>
        <w:rPr>
          <w:b/>
          <w:bCs/>
        </w:rPr>
        <w:t xml:space="preserve">B.S. in Information Technology (Software Engineering)</w:t>
      </w:r>
      <w:r>
        <w:t xml:space="preserve">, Hanoi Open University (HOU)</w:t>
      </w:r>
      <w:r>
        <w:tab/>
      </w:r>
      <w:r>
        <w:rPr>
          <w:b/>
          <w:bCs/>
        </w:rPr>
        <w:t xml:space="preserve">Dec 2022 – Jun 2026</w:t>
      </w:r>
      <w:r/>
    </w:p>
    <w:tbl>
      <w:tblPr>
        <w:tblW w:w="10512" w:type="dxa"/>
        <w:tblCellMar>
          <w:left w:w="0" w:type="dxa"/>
          <w:top w:w="0" w:type="dxa"/>
          <w:right w:w="227"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000" w:firstRow="0" w:lastRow="0" w:firstColumn="0" w:lastColumn="0" w:noHBand="0" w:noVBand="0"/>
      </w:tblPr>
      <w:tblGrid>
        <w:gridCol w:w="5256"/>
        <w:gridCol w:w="5256"/>
      </w:tblGrid>
      <w:tr>
        <w:trPr>
          <w:cantSplit/>
        </w:trPr>
        <w:tc>
          <w:tcPr>
            <w:tcBorders>
              <w:top w:val="nil" w:color="000000" w:sz="4" w:space="0"/>
              <w:left w:val="nil" w:color="000000" w:sz="4" w:space="0"/>
              <w:bottom w:val="nil" w:color="000000" w:sz="4" w:space="0"/>
              <w:right w:val="nil" w:color="000000" w:sz="4" w:space="0"/>
            </w:tcBorders>
            <w:tcMar>
              <w:left w:w="0" w:type="dxa"/>
              <w:right w:w="170" w:type="dxa"/>
            </w:tcMar>
            <w:tcW w:w="5256" w:type="dxa"/>
          </w:tcPr>
          <w:p>
            <w:pPr>
              <w:keepNext w:val="true"/>
              <w:pBdr>
                <w:bottom w:val="single" w:color="000000" w:sz="6" w:space="1"/>
              </w:pBdr>
              <w:spacing w:after="196" w:before="390" w:line="276" w:lineRule="auto"/>
              <w:ind/>
              <w:rPr/>
            </w:pPr>
            <w:r>
              <w:rPr>
                <w:b/>
                <w:bCs/>
                <w:sz w:val="26"/>
                <w:szCs w:val="26"/>
              </w:rPr>
              <w:t xml:space="preserve">CERTIFICATIONS</w:t>
            </w:r>
            <w:r/>
          </w:p>
          <w:p>
            <w:pPr>
              <w:pBdr/>
              <w:spacing w:after="39" w:before="39" w:line="276" w:lineRule="auto"/>
              <w:ind w:left="0"/>
              <w:rPr/>
            </w:pPr>
            <w:r>
              <w:rPr>
                <w:b/>
                <w:bCs/>
              </w:rPr>
              <w:t xml:space="preserve">IELTS</w:t>
            </w:r>
            <w:r>
              <w:t xml:space="preserve"> – Overall 6.5 (December 15, 2025) – </w:t>
            </w:r>
            <w:hyperlink r:id="rId20" w:tooltip="https://quannh.xyz" w:history="1">
              <w:r>
                <w:rPr>
                  <w:rStyle w:val="905"/>
                  <w:color w:val="000000"/>
                  <w:u w:val="none"/>
                </w:rPr>
                <w:t xml:space="preserve">view</w:t>
              </w:r>
            </w:hyperlink>
            <w:r/>
            <w:r/>
          </w:p>
          <w:p>
            <w:pPr>
              <w:pBdr/>
              <w:spacing w:after="39" w:before="39" w:line="276" w:lineRule="auto"/>
              <w:ind w:left="0"/>
              <w:rPr/>
            </w:pPr>
            <w:r>
              <w:rPr>
                <w:b/>
                <w:bCs/>
              </w:rPr>
              <w:t xml:space="preserve">Front-End Foundation Developer</w:t>
            </w:r>
            <w:r>
              <w:t xml:space="preserve"> – CyberSoft – </w:t>
            </w:r>
            <w:hyperlink r:id="rId21" w:tooltip="https://quannh.xyz" w:history="1">
              <w:r>
                <w:rPr>
                  <w:rStyle w:val="905"/>
                  <w:color w:val="000000"/>
                  <w:u w:val="none"/>
                </w:rPr>
                <w:t xml:space="preserve">view</w:t>
              </w:r>
            </w:hyperlink>
            <w:r/>
            <w:r/>
          </w:p>
        </w:tc>
        <w:tc>
          <w:tcPr>
            <w:tcBorders>
              <w:top w:val="nil" w:color="000000" w:sz="4" w:space="0"/>
              <w:left w:val="nil" w:color="000000" w:sz="4" w:space="0"/>
              <w:bottom w:val="nil" w:color="000000" w:sz="4" w:space="0"/>
              <w:right w:val="nil" w:color="000000" w:sz="4" w:space="0"/>
            </w:tcBorders>
            <w:tcMar>
              <w:left w:w="170" w:type="dxa"/>
              <w:right w:w="0" w:type="dxa"/>
            </w:tcMar>
            <w:tcW w:w="5256" w:type="dxa"/>
          </w:tcPr>
          <w:p>
            <w:pPr>
              <w:keepNext w:val="true"/>
              <w:pBdr>
                <w:bottom w:val="single" w:color="000000" w:sz="6" w:space="1"/>
              </w:pBdr>
              <w:spacing w:after="196" w:before="390" w:line="276" w:lineRule="auto"/>
              <w:ind/>
              <w:rPr/>
            </w:pPr>
            <w:r>
              <w:rPr>
                <w:b/>
                <w:bCs/>
                <w:sz w:val="26"/>
                <w:szCs w:val="26"/>
              </w:rPr>
              <w:t xml:space="preserve">INTERESTS</w:t>
            </w:r>
            <w:r/>
          </w:p>
          <w:p>
            <w:pPr>
              <w:pBdr/>
              <w:spacing w:after="39" w:before="39" w:line="276" w:lineRule="auto"/>
              <w:ind w:left="0"/>
              <w:rPr/>
            </w:pPr>
            <w:r>
              <w:t xml:space="preserve">Sports: football, badminton, swimming</w:t>
            </w:r>
            <w:r/>
          </w:p>
        </w:tc>
      </w:tr>
    </w:tbl>
    <w:p>
      <w:pPr>
        <w:pBdr/>
        <w:spacing w:after="0" w:before="0" w:line="20" w:lineRule="exact"/>
        <w:ind/>
        <w:rPr/>
      </w:pPr>
      <w:r/>
      <w:r/>
    </w:p>
    <w:sectPr>
      <w:footnotePr/>
      <w:endnotePr/>
      <w:type w:val="nextPage"/>
      <w:pgSz w:h="15840" w:orient="portrait" w:w="12240"/>
      <w:pgMar w:top="720" w:right="864" w:bottom="720" w:left="864" w:header="567" w:footer="56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A550626" w14:textId="77777777">
      <w:pPr>
        <w:pBdr/>
        <w:spacing w:after="0" w:line="240" w:lineRule="auto"/>
        <w:ind/>
        <w:rPr/>
      </w:pPr>
      <w:r>
        <w:separator/>
      </w:r>
      <w:r/>
    </w:p>
  </w:endnote>
  <w:endnote w:type="continuationSeparator" w:id="0">
    <w:p w14:paraId="025F8AE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737E4D1" w14:textId="77777777">
      <w:pPr>
        <w:pBdr/>
        <w:spacing w:after="0" w:line="240" w:lineRule="auto"/>
        <w:ind/>
        <w:rPr/>
      </w:pPr>
      <w:r>
        <w:separator/>
      </w:r>
      <w:r/>
    </w:p>
  </w:footnote>
  <w:footnote w:type="continuationSeparator" w:id="0">
    <w:p w14:paraId="51AE60CF"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76B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B2B138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B7733A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0920C3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61293CAB"/>
    <w:lvl w:ilvl="0">
      <w:isLgl w:val="false"/>
      <w:lvlJc w:val="left"/>
      <w:lvlText w:val=""/>
      <w:numFmt w:val="bullet"/>
      <w:pPr>
        <w:pBdr/>
        <w:spacing/>
        <w:ind w:hanging="360" w:left="862"/>
      </w:pPr>
      <w:rPr>
        <w:rFonts w:hint="default" w:ascii="Symbol" w:hAnsi="Symbol"/>
      </w:rPr>
      <w:start w:val="1"/>
      <w:suff w:val="tab"/>
    </w:lvl>
    <w:lvl w:ilvl="1">
      <w:isLgl w:val="false"/>
      <w:lvlJc w:val="left"/>
      <w:lvlText w:val="o"/>
      <w:numFmt w:val="bullet"/>
      <w:pPr>
        <w:pBdr/>
        <w:spacing/>
        <w:ind w:hanging="360" w:left="1582"/>
      </w:pPr>
      <w:rPr>
        <w:rFonts w:hint="default" w:ascii="Courier New" w:hAnsi="Courier New" w:cs="Courier New"/>
      </w:rPr>
      <w:start w:val="1"/>
      <w:suff w:val="tab"/>
    </w:lvl>
    <w:lvl w:ilvl="2">
      <w:isLgl w:val="false"/>
      <w:lvlJc w:val="left"/>
      <w:lvlText w:val=""/>
      <w:numFmt w:val="bullet"/>
      <w:pPr>
        <w:pBdr/>
        <w:spacing/>
        <w:ind w:hanging="360" w:left="2302"/>
      </w:pPr>
      <w:rPr>
        <w:rFonts w:hint="default" w:ascii="Wingdings" w:hAnsi="Wingdings"/>
      </w:rPr>
      <w:start w:val="1"/>
      <w:suff w:val="tab"/>
    </w:lvl>
    <w:lvl w:ilvl="3">
      <w:isLgl w:val="false"/>
      <w:lvlJc w:val="left"/>
      <w:lvlText w:val=""/>
      <w:numFmt w:val="bullet"/>
      <w:pPr>
        <w:pBdr/>
        <w:spacing/>
        <w:ind w:hanging="360" w:left="3022"/>
      </w:pPr>
      <w:rPr>
        <w:rFonts w:hint="default" w:ascii="Symbol" w:hAnsi="Symbol"/>
      </w:rPr>
      <w:start w:val="1"/>
      <w:suff w:val="tab"/>
    </w:lvl>
    <w:lvl w:ilvl="4">
      <w:isLgl w:val="false"/>
      <w:lvlJc w:val="left"/>
      <w:lvlText w:val=""/>
      <w:numFmt w:val="bullet"/>
      <w:pPr>
        <w:pBdr/>
        <w:spacing/>
        <w:ind w:hanging="360" w:left="3742"/>
      </w:pPr>
      <w:rPr>
        <w:rFonts w:hint="default" w:ascii="Symbol" w:hAnsi="Symbol"/>
      </w:rPr>
      <w:start w:val="1"/>
      <w:suff w:val="tab"/>
    </w:lvl>
    <w:lvl w:ilvl="5">
      <w:isLgl w:val="false"/>
      <w:lvlJc w:val="left"/>
      <w:lvlText w:val=""/>
      <w:numFmt w:val="bullet"/>
      <w:pPr>
        <w:pBdr/>
        <w:spacing/>
        <w:ind w:hanging="360" w:left="4462"/>
      </w:pPr>
      <w:rPr>
        <w:rFonts w:hint="default" w:ascii="Wingdings" w:hAnsi="Wingdings"/>
      </w:rPr>
      <w:start w:val="1"/>
      <w:suff w:val="tab"/>
    </w:lvl>
    <w:lvl w:ilvl="6">
      <w:isLgl w:val="false"/>
      <w:lvlJc w:val="left"/>
      <w:lvlText w:val=""/>
      <w:numFmt w:val="bullet"/>
      <w:pPr>
        <w:pBdr/>
        <w:spacing/>
        <w:ind w:hanging="360" w:left="5182"/>
      </w:pPr>
      <w:rPr>
        <w:rFonts w:hint="default" w:ascii="Symbol" w:hAnsi="Symbol"/>
      </w:rPr>
      <w:start w:val="1"/>
      <w:suff w:val="tab"/>
    </w:lvl>
    <w:lvl w:ilvl="7">
      <w:isLgl w:val="false"/>
      <w:lvlJc w:val="left"/>
      <w:lvlText w:val="o"/>
      <w:numFmt w:val="bullet"/>
      <w:pPr>
        <w:pBdr/>
        <w:spacing/>
        <w:ind w:hanging="360" w:left="5902"/>
      </w:pPr>
      <w:rPr>
        <w:rFonts w:hint="default" w:ascii="Courier New" w:hAnsi="Courier New" w:cs="Courier New"/>
      </w:rPr>
      <w:start w:val="1"/>
      <w:suff w:val="tab"/>
    </w:lvl>
    <w:lvl w:ilvl="8">
      <w:isLgl w:val="false"/>
      <w:lvlJc w:val="left"/>
      <w:lvlText w:val=""/>
      <w:numFmt w:val="bullet"/>
      <w:pPr>
        <w:pBdr/>
        <w:spacing/>
        <w:ind w:hanging="360" w:left="6622"/>
      </w:pPr>
      <w:rPr>
        <w:rFonts w:hint="default" w:ascii="Wingdings" w:hAnsi="Wingdings"/>
      </w:rPr>
      <w:start w:val="1"/>
      <w:suff w:val="tab"/>
    </w:lvl>
  </w:abstractNum>
  <w:abstractNum w:abstractNumId="5">
    <w:nsid w:val="6A1D3AC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6D6E70B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73CE7A9E"/>
    <w:lvl w:ilvl="0">
      <w:isLgl w:val="false"/>
      <w:lvlJc w:val="left"/>
      <w:lvlText w:val=""/>
      <w:numFmt w:val="bullet"/>
      <w:pPr>
        <w:pBdr/>
        <w:spacing/>
        <w:ind w:hanging="360" w:left="862"/>
      </w:pPr>
      <w:rPr>
        <w:rFonts w:hint="default" w:ascii="Symbol" w:hAnsi="Symbol"/>
      </w:rPr>
      <w:start w:val="1"/>
      <w:suff w:val="tab"/>
    </w:lvl>
    <w:lvl w:ilvl="1">
      <w:isLgl w:val="false"/>
      <w:lvlJc w:val="left"/>
      <w:lvlText w:val="o"/>
      <w:numFmt w:val="bullet"/>
      <w:pPr>
        <w:pBdr/>
        <w:spacing/>
        <w:ind w:hanging="360" w:left="1582"/>
      </w:pPr>
      <w:rPr>
        <w:rFonts w:hint="default" w:ascii="Courier New" w:hAnsi="Courier New" w:cs="Courier New"/>
      </w:rPr>
      <w:start w:val="1"/>
      <w:suff w:val="tab"/>
    </w:lvl>
    <w:lvl w:ilvl="2">
      <w:isLgl w:val="false"/>
      <w:lvlJc w:val="left"/>
      <w:lvlText w:val=""/>
      <w:numFmt w:val="bullet"/>
      <w:pPr>
        <w:pBdr/>
        <w:spacing/>
        <w:ind w:hanging="360" w:left="2302"/>
      </w:pPr>
      <w:rPr>
        <w:rFonts w:hint="default" w:ascii="Wingdings" w:hAnsi="Wingdings"/>
      </w:rPr>
      <w:start w:val="1"/>
      <w:suff w:val="tab"/>
    </w:lvl>
    <w:lvl w:ilvl="3">
      <w:isLgl w:val="false"/>
      <w:lvlJc w:val="left"/>
      <w:lvlText w:val=""/>
      <w:numFmt w:val="bullet"/>
      <w:pPr>
        <w:pBdr/>
        <w:spacing/>
        <w:ind w:hanging="360" w:left="3022"/>
      </w:pPr>
      <w:rPr>
        <w:rFonts w:hint="default" w:ascii="Symbol" w:hAnsi="Symbol"/>
      </w:rPr>
      <w:start w:val="1"/>
      <w:suff w:val="tab"/>
    </w:lvl>
    <w:lvl w:ilvl="4">
      <w:isLgl w:val="false"/>
      <w:lvlJc w:val="left"/>
      <w:lvlText w:val="o"/>
      <w:numFmt w:val="bullet"/>
      <w:pPr>
        <w:pBdr/>
        <w:spacing/>
        <w:ind w:hanging="360" w:left="3742"/>
      </w:pPr>
      <w:rPr>
        <w:rFonts w:hint="default" w:ascii="Courier New" w:hAnsi="Courier New" w:cs="Courier New"/>
      </w:rPr>
      <w:start w:val="1"/>
      <w:suff w:val="tab"/>
    </w:lvl>
    <w:lvl w:ilvl="5">
      <w:isLgl w:val="false"/>
      <w:lvlJc w:val="left"/>
      <w:lvlText w:val=""/>
      <w:numFmt w:val="bullet"/>
      <w:pPr>
        <w:pBdr/>
        <w:spacing/>
        <w:ind w:hanging="360" w:left="4462"/>
      </w:pPr>
      <w:rPr>
        <w:rFonts w:hint="default" w:ascii="Wingdings" w:hAnsi="Wingdings"/>
      </w:rPr>
      <w:start w:val="1"/>
      <w:suff w:val="tab"/>
    </w:lvl>
    <w:lvl w:ilvl="6">
      <w:isLgl w:val="false"/>
      <w:lvlJc w:val="left"/>
      <w:lvlText w:val=""/>
      <w:numFmt w:val="bullet"/>
      <w:pPr>
        <w:pBdr/>
        <w:spacing/>
        <w:ind w:hanging="360" w:left="5182"/>
      </w:pPr>
      <w:rPr>
        <w:rFonts w:hint="default" w:ascii="Symbol" w:hAnsi="Symbol"/>
      </w:rPr>
      <w:start w:val="1"/>
      <w:suff w:val="tab"/>
    </w:lvl>
    <w:lvl w:ilvl="7">
      <w:isLgl w:val="false"/>
      <w:lvlJc w:val="left"/>
      <w:lvlText w:val="o"/>
      <w:numFmt w:val="bullet"/>
      <w:pPr>
        <w:pBdr/>
        <w:spacing/>
        <w:ind w:hanging="360" w:left="5902"/>
      </w:pPr>
      <w:rPr>
        <w:rFonts w:hint="default" w:ascii="Courier New" w:hAnsi="Courier New" w:cs="Courier New"/>
      </w:rPr>
      <w:start w:val="1"/>
      <w:suff w:val="tab"/>
    </w:lvl>
    <w:lvl w:ilvl="8">
      <w:isLgl w:val="false"/>
      <w:lvlJc w:val="left"/>
      <w:lvlText w:val=""/>
      <w:numFmt w:val="bullet"/>
      <w:pPr>
        <w:pBdr/>
        <w:spacing/>
        <w:ind w:hanging="360" w:left="6622"/>
      </w:pPr>
      <w:rPr>
        <w:rFonts w:hint="default" w:ascii="Wingdings" w:hAnsi="Wingdings"/>
      </w:rPr>
      <w:start w:val="1"/>
      <w:suff w:val="tab"/>
    </w:lvl>
  </w:abstractNum>
  <w:num w:numId="1">
    <w:abstractNumId w:val="6"/>
  </w:num>
  <w:num w:numId="2">
    <w:abstractNumId w:val="1"/>
  </w:num>
  <w:num w:numId="3">
    <w:abstractNumId w:val="2"/>
  </w:num>
  <w:num w:numId="4">
    <w:abstractNumId w:val="0"/>
  </w:num>
  <w:num w:numId="5">
    <w:abstractNumId w:val="5"/>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8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7">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8">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9">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0">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1">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2">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No Spacing"/>
    <w:basedOn w:val="868"/>
    <w:uiPriority w:val="1"/>
    <w:qFormat/>
    <w:pPr>
      <w:pBdr/>
      <w:spacing w:after="0" w:line="240" w:lineRule="auto"/>
      <w:ind/>
    </w:pPr>
  </w:style>
  <w:style w:type="character" w:styleId="844">
    <w:name w:val="Subtle Emphasis"/>
    <w:basedOn w:val="878"/>
    <w:uiPriority w:val="19"/>
    <w:qFormat/>
    <w:pPr>
      <w:pBdr/>
      <w:spacing/>
      <w:ind/>
    </w:pPr>
    <w:rPr>
      <w:i/>
      <w:iCs/>
      <w:color w:val="404040" w:themeColor="text1" w:themeTint="BF"/>
    </w:rPr>
  </w:style>
  <w:style w:type="character" w:styleId="845">
    <w:name w:val="Emphasis"/>
    <w:basedOn w:val="878"/>
    <w:uiPriority w:val="20"/>
    <w:qFormat/>
    <w:pPr>
      <w:pBdr/>
      <w:spacing/>
      <w:ind/>
    </w:pPr>
    <w:rPr>
      <w:i/>
      <w:iCs/>
    </w:rPr>
  </w:style>
  <w:style w:type="character" w:styleId="846">
    <w:name w:val="Strong"/>
    <w:basedOn w:val="878"/>
    <w:uiPriority w:val="22"/>
    <w:qFormat/>
    <w:pPr>
      <w:pBdr/>
      <w:spacing/>
      <w:ind/>
    </w:pPr>
    <w:rPr>
      <w:b/>
      <w:bCs/>
    </w:rPr>
  </w:style>
  <w:style w:type="character" w:styleId="847">
    <w:name w:val="Subtle Reference"/>
    <w:basedOn w:val="878"/>
    <w:uiPriority w:val="31"/>
    <w:qFormat/>
    <w:pPr>
      <w:pBdr/>
      <w:spacing/>
      <w:ind/>
    </w:pPr>
    <w:rPr>
      <w:smallCaps/>
      <w:color w:val="5a5a5a" w:themeColor="text1" w:themeTint="A5"/>
    </w:rPr>
  </w:style>
  <w:style w:type="character" w:styleId="848">
    <w:name w:val="Book Title"/>
    <w:basedOn w:val="878"/>
    <w:uiPriority w:val="33"/>
    <w:qFormat/>
    <w:pPr>
      <w:pBdr/>
      <w:spacing/>
      <w:ind/>
    </w:pPr>
    <w:rPr>
      <w:b/>
      <w:bCs/>
      <w:i/>
      <w:iCs/>
      <w:spacing w:val="5"/>
    </w:rPr>
  </w:style>
  <w:style w:type="paragraph" w:styleId="849">
    <w:name w:val="Caption"/>
    <w:basedOn w:val="868"/>
    <w:next w:val="868"/>
    <w:uiPriority w:val="35"/>
    <w:unhideWhenUsed/>
    <w:qFormat/>
    <w:pPr>
      <w:pBdr/>
      <w:spacing w:after="200" w:line="240" w:lineRule="auto"/>
      <w:ind/>
    </w:pPr>
    <w:rPr>
      <w:i/>
      <w:iCs/>
      <w:color w:val="0e2841" w:themeColor="text2"/>
      <w:sz w:val="18"/>
      <w:szCs w:val="18"/>
    </w:rPr>
  </w:style>
  <w:style w:type="paragraph" w:styleId="850">
    <w:name w:val="footnote text"/>
    <w:basedOn w:val="868"/>
    <w:link w:val="851"/>
    <w:uiPriority w:val="99"/>
    <w:semiHidden/>
    <w:unhideWhenUsed/>
    <w:pPr>
      <w:pBdr/>
      <w:spacing w:after="0" w:line="240" w:lineRule="auto"/>
      <w:ind/>
    </w:pPr>
    <w:rPr>
      <w:sz w:val="20"/>
      <w:szCs w:val="20"/>
    </w:rPr>
  </w:style>
  <w:style w:type="character" w:styleId="851">
    <w:name w:val="Footnote Text Char"/>
    <w:basedOn w:val="878"/>
    <w:link w:val="850"/>
    <w:uiPriority w:val="99"/>
    <w:semiHidden/>
    <w:pPr>
      <w:pBdr/>
      <w:spacing/>
      <w:ind/>
    </w:pPr>
    <w:rPr>
      <w:sz w:val="20"/>
      <w:szCs w:val="20"/>
    </w:rPr>
  </w:style>
  <w:style w:type="character" w:styleId="852">
    <w:name w:val="footnote reference"/>
    <w:basedOn w:val="878"/>
    <w:uiPriority w:val="99"/>
    <w:semiHidden/>
    <w:unhideWhenUsed/>
    <w:pPr>
      <w:pBdr/>
      <w:spacing/>
      <w:ind/>
    </w:pPr>
    <w:rPr>
      <w:vertAlign w:val="superscript"/>
    </w:rPr>
  </w:style>
  <w:style w:type="paragraph" w:styleId="853">
    <w:name w:val="endnote text"/>
    <w:basedOn w:val="868"/>
    <w:link w:val="854"/>
    <w:uiPriority w:val="99"/>
    <w:semiHidden/>
    <w:unhideWhenUsed/>
    <w:pPr>
      <w:pBdr/>
      <w:spacing w:after="0" w:line="240" w:lineRule="auto"/>
      <w:ind/>
    </w:pPr>
    <w:rPr>
      <w:sz w:val="20"/>
      <w:szCs w:val="20"/>
    </w:rPr>
  </w:style>
  <w:style w:type="character" w:styleId="854">
    <w:name w:val="Endnote Text Char"/>
    <w:basedOn w:val="878"/>
    <w:link w:val="853"/>
    <w:uiPriority w:val="99"/>
    <w:semiHidden/>
    <w:pPr>
      <w:pBdr/>
      <w:spacing/>
      <w:ind/>
    </w:pPr>
    <w:rPr>
      <w:sz w:val="20"/>
      <w:szCs w:val="20"/>
    </w:rPr>
  </w:style>
  <w:style w:type="character" w:styleId="855">
    <w:name w:val="endnote reference"/>
    <w:basedOn w:val="878"/>
    <w:uiPriority w:val="99"/>
    <w:semiHidden/>
    <w:unhideWhenUsed/>
    <w:pPr>
      <w:pBdr/>
      <w:spacing/>
      <w:ind/>
    </w:pPr>
    <w:rPr>
      <w:vertAlign w:val="superscript"/>
    </w:rPr>
  </w:style>
  <w:style w:type="paragraph" w:styleId="856">
    <w:name w:val="toc 1"/>
    <w:basedOn w:val="868"/>
    <w:next w:val="868"/>
    <w:uiPriority w:val="39"/>
    <w:unhideWhenUsed/>
    <w:pPr>
      <w:pBdr/>
      <w:spacing w:after="100"/>
      <w:ind/>
    </w:pPr>
  </w:style>
  <w:style w:type="paragraph" w:styleId="857">
    <w:name w:val="toc 2"/>
    <w:basedOn w:val="868"/>
    <w:next w:val="868"/>
    <w:uiPriority w:val="39"/>
    <w:unhideWhenUsed/>
    <w:pPr>
      <w:pBdr/>
      <w:spacing w:after="100"/>
      <w:ind w:left="220"/>
    </w:pPr>
  </w:style>
  <w:style w:type="paragraph" w:styleId="858">
    <w:name w:val="toc 3"/>
    <w:basedOn w:val="868"/>
    <w:next w:val="868"/>
    <w:uiPriority w:val="39"/>
    <w:unhideWhenUsed/>
    <w:pPr>
      <w:pBdr/>
      <w:spacing w:after="100"/>
      <w:ind w:left="440"/>
    </w:pPr>
  </w:style>
  <w:style w:type="paragraph" w:styleId="859">
    <w:name w:val="toc 4"/>
    <w:basedOn w:val="868"/>
    <w:next w:val="868"/>
    <w:uiPriority w:val="39"/>
    <w:unhideWhenUsed/>
    <w:pPr>
      <w:pBdr/>
      <w:spacing w:after="100"/>
      <w:ind w:left="660"/>
    </w:pPr>
  </w:style>
  <w:style w:type="paragraph" w:styleId="860">
    <w:name w:val="toc 5"/>
    <w:basedOn w:val="868"/>
    <w:next w:val="868"/>
    <w:uiPriority w:val="39"/>
    <w:unhideWhenUsed/>
    <w:pPr>
      <w:pBdr/>
      <w:spacing w:after="100"/>
      <w:ind w:left="880"/>
    </w:pPr>
  </w:style>
  <w:style w:type="paragraph" w:styleId="861">
    <w:name w:val="toc 6"/>
    <w:basedOn w:val="868"/>
    <w:next w:val="868"/>
    <w:uiPriority w:val="39"/>
    <w:unhideWhenUsed/>
    <w:pPr>
      <w:pBdr/>
      <w:spacing w:after="100"/>
      <w:ind w:left="1100"/>
    </w:pPr>
  </w:style>
  <w:style w:type="paragraph" w:styleId="862">
    <w:name w:val="toc 7"/>
    <w:basedOn w:val="868"/>
    <w:next w:val="868"/>
    <w:uiPriority w:val="39"/>
    <w:unhideWhenUsed/>
    <w:pPr>
      <w:pBdr/>
      <w:spacing w:after="100"/>
      <w:ind w:left="1320"/>
    </w:pPr>
  </w:style>
  <w:style w:type="paragraph" w:styleId="863">
    <w:name w:val="toc 8"/>
    <w:basedOn w:val="868"/>
    <w:next w:val="868"/>
    <w:uiPriority w:val="39"/>
    <w:unhideWhenUsed/>
    <w:pPr>
      <w:pBdr/>
      <w:spacing w:after="100"/>
      <w:ind w:left="1540"/>
    </w:pPr>
  </w:style>
  <w:style w:type="paragraph" w:styleId="864">
    <w:name w:val="toc 9"/>
    <w:basedOn w:val="868"/>
    <w:next w:val="868"/>
    <w:uiPriority w:val="39"/>
    <w:unhideWhenUsed/>
    <w:pPr>
      <w:pBdr/>
      <w:spacing w:after="100"/>
      <w:ind w:left="1760"/>
    </w:pPr>
  </w:style>
  <w:style w:type="character" w:styleId="865">
    <w:name w:val="Placeholder Text"/>
    <w:basedOn w:val="878"/>
    <w:uiPriority w:val="99"/>
    <w:semiHidden/>
    <w:pPr>
      <w:pBdr/>
      <w:spacing/>
      <w:ind/>
    </w:pPr>
    <w:rPr>
      <w:color w:val="666666"/>
    </w:rPr>
  </w:style>
  <w:style w:type="paragraph" w:styleId="866">
    <w:name w:val="TOC Heading"/>
    <w:uiPriority w:val="39"/>
    <w:unhideWhenUsed/>
    <w:pPr>
      <w:pBdr/>
      <w:spacing/>
      <w:ind/>
    </w:pPr>
  </w:style>
  <w:style w:type="paragraph" w:styleId="867">
    <w:name w:val="table of figures"/>
    <w:basedOn w:val="868"/>
    <w:next w:val="868"/>
    <w:uiPriority w:val="99"/>
    <w:unhideWhenUsed/>
    <w:pPr>
      <w:pBdr/>
      <w:spacing w:after="0" w:afterAutospacing="0"/>
      <w:ind/>
    </w:pPr>
  </w:style>
  <w:style w:type="paragraph" w:styleId="868" w:default="1">
    <w:name w:val="Normal"/>
    <w:qFormat/>
    <w:pPr>
      <w:pBdr/>
      <w:spacing/>
      <w:ind/>
    </w:pPr>
    <w:rPr>
      <w:rFonts w:ascii="Times New Roman" w:hAnsi="Times New Roman"/>
      <w:sz w:val="22"/>
    </w:rPr>
  </w:style>
  <w:style w:type="paragraph" w:styleId="869">
    <w:name w:val="Heading 1"/>
    <w:basedOn w:val="868"/>
    <w:next w:val="868"/>
    <w:link w:val="881"/>
    <w:uiPriority w:val="9"/>
    <w:qFormat/>
    <w:pPr>
      <w:keepNext w:val="true"/>
      <w:keepLines w:val="true"/>
      <w:pBdr/>
      <w:spacing w:after="80" w:before="360"/>
      <w:ind/>
      <w:outlineLvl w:val="0"/>
    </w:pPr>
    <w:rPr>
      <w:rFonts w:asciiTheme="majorHAnsi" w:hAnsiTheme="majorHAnsi" w:eastAsiaTheme="majorEastAsia" w:cstheme="majorBidi"/>
      <w:color w:val="365f91" w:themeColor="accent1" w:themeShade="BF"/>
      <w:sz w:val="40"/>
      <w:szCs w:val="40"/>
    </w:rPr>
  </w:style>
  <w:style w:type="paragraph" w:styleId="870">
    <w:name w:val="Heading 2"/>
    <w:basedOn w:val="868"/>
    <w:next w:val="868"/>
    <w:link w:val="882"/>
    <w:uiPriority w:val="9"/>
    <w:semiHidden/>
    <w:unhideWhenUsed/>
    <w:qFormat/>
    <w:pPr>
      <w:keepNext w:val="true"/>
      <w:keepLines w:val="true"/>
      <w:pBdr/>
      <w:spacing w:after="80" w:before="160"/>
      <w:ind/>
      <w:outlineLvl w:val="1"/>
    </w:pPr>
    <w:rPr>
      <w:rFonts w:asciiTheme="majorHAnsi" w:hAnsiTheme="majorHAnsi" w:eastAsiaTheme="majorEastAsia" w:cstheme="majorBidi"/>
      <w:color w:val="365f91" w:themeColor="accent1" w:themeShade="BF"/>
      <w:sz w:val="32"/>
      <w:szCs w:val="32"/>
    </w:rPr>
  </w:style>
  <w:style w:type="paragraph" w:styleId="871">
    <w:name w:val="Heading 3"/>
    <w:basedOn w:val="868"/>
    <w:next w:val="868"/>
    <w:link w:val="883"/>
    <w:uiPriority w:val="9"/>
    <w:semiHidden/>
    <w:unhideWhenUsed/>
    <w:qFormat/>
    <w:pPr>
      <w:keepNext w:val="true"/>
      <w:keepLines w:val="true"/>
      <w:pBdr/>
      <w:spacing w:after="80" w:before="160"/>
      <w:ind/>
      <w:outlineLvl w:val="2"/>
    </w:pPr>
    <w:rPr>
      <w:rFonts w:eastAsiaTheme="majorEastAsia" w:cstheme="majorBidi"/>
      <w:color w:val="365f91" w:themeColor="accent1" w:themeShade="BF"/>
      <w:sz w:val="28"/>
      <w:szCs w:val="28"/>
    </w:rPr>
  </w:style>
  <w:style w:type="paragraph" w:styleId="872">
    <w:name w:val="Heading 4"/>
    <w:basedOn w:val="868"/>
    <w:next w:val="868"/>
    <w:link w:val="884"/>
    <w:uiPriority w:val="9"/>
    <w:semiHidden/>
    <w:unhideWhenUsed/>
    <w:qFormat/>
    <w:pPr>
      <w:keepNext w:val="true"/>
      <w:keepLines w:val="true"/>
      <w:pBdr/>
      <w:spacing w:after="40" w:before="80"/>
      <w:ind/>
      <w:outlineLvl w:val="3"/>
    </w:pPr>
    <w:rPr>
      <w:rFonts w:eastAsiaTheme="majorEastAsia" w:cstheme="majorBidi"/>
      <w:i/>
      <w:iCs/>
      <w:color w:val="365f91" w:themeColor="accent1" w:themeShade="BF"/>
    </w:rPr>
  </w:style>
  <w:style w:type="paragraph" w:styleId="873">
    <w:name w:val="Heading 5"/>
    <w:basedOn w:val="868"/>
    <w:next w:val="868"/>
    <w:link w:val="885"/>
    <w:uiPriority w:val="9"/>
    <w:semiHidden/>
    <w:unhideWhenUsed/>
    <w:qFormat/>
    <w:pPr>
      <w:keepNext w:val="true"/>
      <w:keepLines w:val="true"/>
      <w:pBdr/>
      <w:spacing w:after="40" w:before="80"/>
      <w:ind/>
      <w:outlineLvl w:val="4"/>
    </w:pPr>
    <w:rPr>
      <w:rFonts w:eastAsiaTheme="majorEastAsia" w:cstheme="majorBidi"/>
      <w:color w:val="365f91" w:themeColor="accent1" w:themeShade="BF"/>
    </w:rPr>
  </w:style>
  <w:style w:type="paragraph" w:styleId="874">
    <w:name w:val="Heading 6"/>
    <w:basedOn w:val="868"/>
    <w:next w:val="868"/>
    <w:link w:val="88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75">
    <w:name w:val="Heading 7"/>
    <w:basedOn w:val="868"/>
    <w:next w:val="868"/>
    <w:link w:val="88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76">
    <w:name w:val="Heading 8"/>
    <w:basedOn w:val="868"/>
    <w:next w:val="868"/>
    <w:link w:val="88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77">
    <w:name w:val="Heading 9"/>
    <w:basedOn w:val="868"/>
    <w:next w:val="868"/>
    <w:link w:val="88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8" w:default="1">
    <w:name w:val="Default Paragraph Font"/>
    <w:uiPriority w:val="1"/>
    <w:semiHidden/>
    <w:unhideWhenUsed/>
    <w:pPr>
      <w:pBdr/>
      <w:spacing/>
      <w:ind/>
    </w:pPr>
  </w:style>
  <w:style w:type="table" w:styleId="8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0" w:default="1">
    <w:name w:val="No List"/>
    <w:uiPriority w:val="99"/>
    <w:semiHidden/>
    <w:unhideWhenUsed/>
    <w:pPr>
      <w:pBdr/>
      <w:spacing/>
      <w:ind/>
    </w:pPr>
  </w:style>
  <w:style w:type="character" w:styleId="881" w:customStyle="1">
    <w:name w:val="Heading 1 Char"/>
    <w:basedOn w:val="878"/>
    <w:link w:val="869"/>
    <w:uiPriority w:val="9"/>
    <w:pPr>
      <w:pBdr/>
      <w:spacing/>
      <w:ind/>
    </w:pPr>
    <w:rPr>
      <w:rFonts w:asciiTheme="majorHAnsi" w:hAnsiTheme="majorHAnsi" w:eastAsiaTheme="majorEastAsia" w:cstheme="majorBidi"/>
      <w:color w:val="365f91" w:themeColor="accent1" w:themeShade="BF"/>
      <w:sz w:val="40"/>
      <w:szCs w:val="40"/>
    </w:rPr>
  </w:style>
  <w:style w:type="character" w:styleId="882" w:customStyle="1">
    <w:name w:val="Heading 2 Char"/>
    <w:basedOn w:val="878"/>
    <w:link w:val="870"/>
    <w:uiPriority w:val="9"/>
    <w:semiHidden/>
    <w:pPr>
      <w:pBdr/>
      <w:spacing/>
      <w:ind/>
    </w:pPr>
    <w:rPr>
      <w:rFonts w:asciiTheme="majorHAnsi" w:hAnsiTheme="majorHAnsi" w:eastAsiaTheme="majorEastAsia" w:cstheme="majorBidi"/>
      <w:color w:val="365f91" w:themeColor="accent1" w:themeShade="BF"/>
      <w:sz w:val="32"/>
      <w:szCs w:val="32"/>
    </w:rPr>
  </w:style>
  <w:style w:type="character" w:styleId="883" w:customStyle="1">
    <w:name w:val="Heading 3 Char"/>
    <w:basedOn w:val="878"/>
    <w:link w:val="871"/>
    <w:uiPriority w:val="9"/>
    <w:semiHidden/>
    <w:pPr>
      <w:pBdr/>
      <w:spacing/>
      <w:ind/>
    </w:pPr>
    <w:rPr>
      <w:rFonts w:eastAsiaTheme="majorEastAsia" w:cstheme="majorBidi"/>
      <w:color w:val="365f91" w:themeColor="accent1" w:themeShade="BF"/>
      <w:sz w:val="28"/>
      <w:szCs w:val="28"/>
    </w:rPr>
  </w:style>
  <w:style w:type="character" w:styleId="884" w:customStyle="1">
    <w:name w:val="Heading 4 Char"/>
    <w:basedOn w:val="878"/>
    <w:link w:val="872"/>
    <w:uiPriority w:val="9"/>
    <w:semiHidden/>
    <w:pPr>
      <w:pBdr/>
      <w:spacing/>
      <w:ind/>
    </w:pPr>
    <w:rPr>
      <w:rFonts w:eastAsiaTheme="majorEastAsia" w:cstheme="majorBidi"/>
      <w:i/>
      <w:iCs/>
      <w:color w:val="365f91" w:themeColor="accent1" w:themeShade="BF"/>
    </w:rPr>
  </w:style>
  <w:style w:type="character" w:styleId="885" w:customStyle="1">
    <w:name w:val="Heading 5 Char"/>
    <w:basedOn w:val="878"/>
    <w:link w:val="873"/>
    <w:uiPriority w:val="9"/>
    <w:semiHidden/>
    <w:pPr>
      <w:pBdr/>
      <w:spacing/>
      <w:ind/>
    </w:pPr>
    <w:rPr>
      <w:rFonts w:eastAsiaTheme="majorEastAsia" w:cstheme="majorBidi"/>
      <w:color w:val="365f91" w:themeColor="accent1" w:themeShade="BF"/>
    </w:rPr>
  </w:style>
  <w:style w:type="character" w:styleId="886" w:customStyle="1">
    <w:name w:val="Heading 6 Char"/>
    <w:basedOn w:val="878"/>
    <w:link w:val="874"/>
    <w:uiPriority w:val="9"/>
    <w:semiHidden/>
    <w:pPr>
      <w:pBdr/>
      <w:spacing/>
      <w:ind/>
    </w:pPr>
    <w:rPr>
      <w:rFonts w:eastAsiaTheme="majorEastAsia" w:cstheme="majorBidi"/>
      <w:i/>
      <w:iCs/>
      <w:color w:val="595959" w:themeColor="text1" w:themeTint="A6"/>
    </w:rPr>
  </w:style>
  <w:style w:type="character" w:styleId="887" w:customStyle="1">
    <w:name w:val="Heading 7 Char"/>
    <w:basedOn w:val="878"/>
    <w:link w:val="875"/>
    <w:uiPriority w:val="9"/>
    <w:semiHidden/>
    <w:pPr>
      <w:pBdr/>
      <w:spacing/>
      <w:ind/>
    </w:pPr>
    <w:rPr>
      <w:rFonts w:eastAsiaTheme="majorEastAsia" w:cstheme="majorBidi"/>
      <w:color w:val="595959" w:themeColor="text1" w:themeTint="A6"/>
    </w:rPr>
  </w:style>
  <w:style w:type="character" w:styleId="888" w:customStyle="1">
    <w:name w:val="Heading 8 Char"/>
    <w:basedOn w:val="878"/>
    <w:link w:val="876"/>
    <w:uiPriority w:val="9"/>
    <w:semiHidden/>
    <w:pPr>
      <w:pBdr/>
      <w:spacing/>
      <w:ind/>
    </w:pPr>
    <w:rPr>
      <w:rFonts w:eastAsiaTheme="majorEastAsia" w:cstheme="majorBidi"/>
      <w:i/>
      <w:iCs/>
      <w:color w:val="272727" w:themeColor="text1" w:themeTint="D8"/>
    </w:rPr>
  </w:style>
  <w:style w:type="character" w:styleId="889" w:customStyle="1">
    <w:name w:val="Heading 9 Char"/>
    <w:basedOn w:val="878"/>
    <w:link w:val="877"/>
    <w:uiPriority w:val="9"/>
    <w:semiHidden/>
    <w:pPr>
      <w:pBdr/>
      <w:spacing/>
      <w:ind/>
    </w:pPr>
    <w:rPr>
      <w:rFonts w:eastAsiaTheme="majorEastAsia" w:cstheme="majorBidi"/>
      <w:color w:val="272727" w:themeColor="text1" w:themeTint="D8"/>
    </w:rPr>
  </w:style>
  <w:style w:type="paragraph" w:styleId="890">
    <w:name w:val="Title"/>
    <w:basedOn w:val="868"/>
    <w:next w:val="868"/>
    <w:link w:val="891"/>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1" w:customStyle="1">
    <w:name w:val="Title Char"/>
    <w:basedOn w:val="878"/>
    <w:link w:val="890"/>
    <w:uiPriority w:val="10"/>
    <w:pPr>
      <w:pBdr/>
      <w:spacing/>
      <w:ind/>
    </w:pPr>
    <w:rPr>
      <w:rFonts w:asciiTheme="majorHAnsi" w:hAnsiTheme="majorHAnsi" w:eastAsiaTheme="majorEastAsia" w:cstheme="majorBidi"/>
      <w:spacing w:val="-10"/>
      <w:sz w:val="56"/>
      <w:szCs w:val="56"/>
    </w:rPr>
  </w:style>
  <w:style w:type="paragraph" w:styleId="892">
    <w:name w:val="Subtitle"/>
    <w:basedOn w:val="868"/>
    <w:next w:val="868"/>
    <w:link w:val="893"/>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893" w:customStyle="1">
    <w:name w:val="Subtitle Char"/>
    <w:basedOn w:val="878"/>
    <w:link w:val="892"/>
    <w:uiPriority w:val="11"/>
    <w:pPr>
      <w:pBdr/>
      <w:spacing/>
      <w:ind/>
    </w:pPr>
    <w:rPr>
      <w:rFonts w:eastAsiaTheme="majorEastAsia" w:cstheme="majorBidi"/>
      <w:color w:val="595959" w:themeColor="text1" w:themeTint="A6"/>
      <w:spacing w:val="15"/>
      <w:sz w:val="28"/>
      <w:szCs w:val="28"/>
    </w:rPr>
  </w:style>
  <w:style w:type="paragraph" w:styleId="894">
    <w:name w:val="Quote"/>
    <w:basedOn w:val="868"/>
    <w:next w:val="868"/>
    <w:link w:val="895"/>
    <w:uiPriority w:val="29"/>
    <w:qFormat/>
    <w:pPr>
      <w:pBdr/>
      <w:spacing w:after="160" w:before="160"/>
      <w:ind/>
      <w:jc w:val="center"/>
    </w:pPr>
    <w:rPr>
      <w:i/>
      <w:iCs/>
      <w:color w:val="404040" w:themeColor="text1" w:themeTint="BF"/>
    </w:rPr>
  </w:style>
  <w:style w:type="character" w:styleId="895" w:customStyle="1">
    <w:name w:val="Quote Char"/>
    <w:basedOn w:val="878"/>
    <w:link w:val="894"/>
    <w:uiPriority w:val="29"/>
    <w:pPr>
      <w:pBdr/>
      <w:spacing/>
      <w:ind/>
    </w:pPr>
    <w:rPr>
      <w:i/>
      <w:iCs/>
      <w:color w:val="404040" w:themeColor="text1" w:themeTint="BF"/>
    </w:rPr>
  </w:style>
  <w:style w:type="paragraph" w:styleId="896">
    <w:name w:val="List Paragraph"/>
    <w:basedOn w:val="868"/>
    <w:uiPriority w:val="34"/>
    <w:qFormat/>
    <w:pPr>
      <w:pBdr/>
      <w:spacing/>
      <w:ind w:left="720"/>
      <w:contextualSpacing w:val="true"/>
    </w:pPr>
  </w:style>
  <w:style w:type="character" w:styleId="897">
    <w:name w:val="Intense Emphasis"/>
    <w:basedOn w:val="878"/>
    <w:uiPriority w:val="21"/>
    <w:qFormat/>
    <w:pPr>
      <w:pBdr/>
      <w:spacing/>
      <w:ind/>
    </w:pPr>
    <w:rPr>
      <w:i/>
      <w:iCs/>
      <w:color w:val="365f91" w:themeColor="accent1" w:themeShade="BF"/>
    </w:rPr>
  </w:style>
  <w:style w:type="paragraph" w:styleId="898">
    <w:name w:val="Intense Quote"/>
    <w:basedOn w:val="868"/>
    <w:next w:val="868"/>
    <w:link w:val="899"/>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99" w:customStyle="1">
    <w:name w:val="Intense Quote Char"/>
    <w:basedOn w:val="878"/>
    <w:link w:val="898"/>
    <w:uiPriority w:val="30"/>
    <w:pPr>
      <w:pBdr/>
      <w:spacing/>
      <w:ind/>
    </w:pPr>
    <w:rPr>
      <w:i/>
      <w:iCs/>
      <w:color w:val="365f91" w:themeColor="accent1" w:themeShade="BF"/>
    </w:rPr>
  </w:style>
  <w:style w:type="character" w:styleId="900">
    <w:name w:val="Intense Reference"/>
    <w:basedOn w:val="878"/>
    <w:uiPriority w:val="32"/>
    <w:qFormat/>
    <w:pPr>
      <w:pBdr/>
      <w:spacing/>
      <w:ind/>
    </w:pPr>
    <w:rPr>
      <w:b/>
      <w:bCs/>
      <w:smallCaps/>
      <w:color w:val="365f91" w:themeColor="accent1" w:themeShade="BF"/>
      <w:spacing w:val="5"/>
    </w:rPr>
  </w:style>
  <w:style w:type="paragraph" w:styleId="901">
    <w:name w:val="Header"/>
    <w:basedOn w:val="868"/>
    <w:link w:val="902"/>
    <w:uiPriority w:val="99"/>
    <w:unhideWhenUsed/>
    <w:pPr>
      <w:pBdr/>
      <w:tabs>
        <w:tab w:val="center" w:leader="none" w:pos="4680"/>
        <w:tab w:val="right" w:leader="none" w:pos="9360"/>
      </w:tabs>
      <w:spacing w:after="0" w:line="240" w:lineRule="auto"/>
      <w:ind/>
    </w:pPr>
  </w:style>
  <w:style w:type="character" w:styleId="902" w:customStyle="1">
    <w:name w:val="Header Char"/>
    <w:basedOn w:val="878"/>
    <w:link w:val="901"/>
    <w:uiPriority w:val="99"/>
    <w:pPr>
      <w:pBdr/>
      <w:spacing/>
      <w:ind/>
    </w:pPr>
    <w:rPr>
      <w:rFonts w:ascii="Times New Roman" w:hAnsi="Times New Roman"/>
    </w:rPr>
  </w:style>
  <w:style w:type="paragraph" w:styleId="903">
    <w:name w:val="Footer"/>
    <w:basedOn w:val="868"/>
    <w:link w:val="904"/>
    <w:uiPriority w:val="99"/>
    <w:unhideWhenUsed/>
    <w:pPr>
      <w:pBdr/>
      <w:tabs>
        <w:tab w:val="center" w:leader="none" w:pos="4680"/>
        <w:tab w:val="right" w:leader="none" w:pos="9360"/>
      </w:tabs>
      <w:spacing w:after="0" w:line="240" w:lineRule="auto"/>
      <w:ind/>
    </w:pPr>
  </w:style>
  <w:style w:type="character" w:styleId="904" w:customStyle="1">
    <w:name w:val="Footer Char"/>
    <w:basedOn w:val="878"/>
    <w:link w:val="903"/>
    <w:uiPriority w:val="99"/>
    <w:pPr>
      <w:pBdr/>
      <w:spacing/>
      <w:ind/>
    </w:pPr>
    <w:rPr>
      <w:rFonts w:ascii="Times New Roman" w:hAnsi="Times New Roman"/>
    </w:rPr>
  </w:style>
  <w:style w:type="character" w:styleId="905">
    <w:name w:val="Hyperlink"/>
    <w:basedOn w:val="878"/>
    <w:uiPriority w:val="99"/>
    <w:unhideWhenUsed/>
    <w:pPr>
      <w:pBdr/>
      <w:spacing/>
      <w:ind/>
    </w:pPr>
    <w:rPr>
      <w:color w:val="0000ff" w:themeColor="hyperlink"/>
      <w:u w:val="single"/>
    </w:rPr>
  </w:style>
  <w:style w:type="character" w:styleId="906">
    <w:name w:val="Unresolved Mention"/>
    <w:basedOn w:val="878"/>
    <w:uiPriority w:val="99"/>
    <w:semiHidden/>
    <w:unhideWhenUsed/>
    <w:pPr>
      <w:pBdr/>
      <w:spacing/>
      <w:ind/>
    </w:pPr>
    <w:rPr>
      <w:color w:val="605e5c"/>
      <w:shd w:val="clear" w:color="auto" w:fill="e1dfdd"/>
    </w:rPr>
  </w:style>
  <w:style w:type="character" w:styleId="907">
    <w:name w:val="FollowedHyperlink"/>
    <w:basedOn w:val="878"/>
    <w:uiPriority w:val="99"/>
    <w:semiHidden/>
    <w:unhideWhenUsed/>
    <w:pPr>
      <w:pBdr/>
      <w:spacing/>
      <w:ind/>
    </w:pPr>
    <w:rPr>
      <w:color w:val="800080" w:themeColor="followedHyperlink"/>
      <w:u w:val="single"/>
    </w:rPr>
  </w:style>
  <w:style w:type="paragraph" w:styleId="908">
    <w:name w:val="Normal (Web)"/>
    <w:basedOn w:val="868"/>
    <w:uiPriority w:val="99"/>
    <w:semiHidden/>
    <w:unhideWhenUsed/>
    <w:pPr>
      <w:pBdr/>
      <w:spacing/>
      <w:ind/>
    </w:pPr>
    <w:rPr>
      <w:rFonts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mailto:nghoangquan1705@gmail.com" TargetMode="External"/><Relationship Id="rId11" Type="http://schemas.openxmlformats.org/officeDocument/2006/relationships/hyperlink" Target="https://www.linkedin.com/in/nghoangquan175/" TargetMode="External"/><Relationship Id="rId12" Type="http://schemas.openxmlformats.org/officeDocument/2006/relationships/hyperlink" Target="https://github.com/nghoangquan175" TargetMode="External"/><Relationship Id="rId13" Type="http://schemas.openxmlformats.org/officeDocument/2006/relationships/hyperlink" Target="https://quannh.xyz" TargetMode="External"/><Relationship Id="rId14" Type="http://schemas.openxmlformats.org/officeDocument/2006/relationships/hyperlink" Target="https://housenine.co.uk" TargetMode="External"/><Relationship Id="rId15" Type="http://schemas.openxmlformats.org/officeDocument/2006/relationships/hyperlink" Target="https://www.nineandfound.com" TargetMode="External"/><Relationship Id="rId16" Type="http://schemas.openxmlformats.org/officeDocument/2006/relationships/hyperlink" Target="https://johnholland.com.au" TargetMode="External"/><Relationship Id="rId17" Type="http://schemas.openxmlformats.org/officeDocument/2006/relationships/hyperlink" Target="https://flipthevape.com" TargetMode="External"/><Relationship Id="rId18" Type="http://schemas.openxmlformats.org/officeDocument/2006/relationships/hyperlink" Target="https://hatchquarter.com.au" TargetMode="External"/><Relationship Id="rId19" Type="http://schemas.openxmlformats.org/officeDocument/2006/relationships/hyperlink" Target="https://loadforge.quannh.xyz" TargetMode="External"/><Relationship Id="rId20" Type="http://schemas.openxmlformats.org/officeDocument/2006/relationships/hyperlink" Target="https://quannh.xyz" TargetMode="External"/><Relationship Id="rId21" Type="http://schemas.openxmlformats.org/officeDocument/2006/relationships/hyperlink" Target="https://quannh.xyz"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D9740-1458-40A3-A3E9-1798DF09C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revision>49</cp:revision>
  <dcterms:created xsi:type="dcterms:W3CDTF">2025-04-23T11:41:00Z</dcterms:created>
  <dcterms:modified xsi:type="dcterms:W3CDTF">2026-10-26T04:33:46Z</dcterms:modified>
</cp:coreProperties>
</file>