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6CF41" w14:textId="195FAC0F" w:rsidR="006444E4" w:rsidRDefault="00BE43C8" w:rsidP="00BE43C8">
      <w:pPr>
        <w:jc w:val="center"/>
      </w:pPr>
      <w:r>
        <w:t>Lab5</w:t>
      </w:r>
    </w:p>
    <w:p w14:paraId="0D787FAC" w14:textId="357C33CB" w:rsidR="00BE43C8" w:rsidRDefault="00BE43C8">
      <w:r>
        <w:t>Câu 6:</w:t>
      </w:r>
    </w:p>
    <w:p w14:paraId="24AE59E0" w14:textId="77777777" w:rsidR="00BE43C8" w:rsidRPr="008E1B80" w:rsidRDefault="00BE43C8">
      <w:pPr>
        <w:rPr>
          <w:b/>
          <w:bCs/>
        </w:rPr>
      </w:pPr>
      <w:r w:rsidRPr="008E1B80">
        <w:rPr>
          <w:b/>
          <w:bCs/>
        </w:rPr>
        <w:t xml:space="preserve">- Liệt kê các giá trị của thuộc tính display và cho ví dụ với từng giá trị đó. </w:t>
      </w:r>
    </w:p>
    <w:p w14:paraId="7294C82D" w14:textId="784248DB" w:rsidR="00BE43C8" w:rsidRPr="008E1B80" w:rsidRDefault="00BE43C8" w:rsidP="008E1B80">
      <w:pPr>
        <w:jc w:val="center"/>
        <w:rPr>
          <w:u w:val="single"/>
        </w:rPr>
      </w:pPr>
      <w:r w:rsidRPr="008E1B80">
        <w:rPr>
          <w:u w:val="single"/>
        </w:rPr>
        <w:t>Bài làm:</w:t>
      </w:r>
    </w:p>
    <w:p w14:paraId="6D5A184F" w14:textId="14BB5E44" w:rsidR="000C54A8" w:rsidRDefault="000C54A8" w:rsidP="000C54A8">
      <w:pPr>
        <w:pStyle w:val="ListParagraph"/>
        <w:numPr>
          <w:ilvl w:val="0"/>
          <w:numId w:val="1"/>
        </w:numPr>
      </w:pPr>
      <w:r w:rsidRPr="000C54A8">
        <w:t>display: block;</w:t>
      </w:r>
    </w:p>
    <w:p w14:paraId="5960F285" w14:textId="6086FA78" w:rsidR="00BE43C8" w:rsidRDefault="000C54A8" w:rsidP="000C54A8">
      <w:pPr>
        <w:ind w:left="1440"/>
      </w:pPr>
      <w:r>
        <w:t xml:space="preserve">Mô tả: </w:t>
      </w:r>
      <w:r w:rsidRPr="000C54A8">
        <w:t>Thành phần hiển thị như một khối, khi sử dụng giá trị block thành phần sẽ đứng một hàng độc lập so với thành phần trước và sau nó.</w:t>
      </w:r>
    </w:p>
    <w:p w14:paraId="055950B3" w14:textId="5A7C5F94" w:rsidR="000C54A8" w:rsidRDefault="000C54A8" w:rsidP="000C54A8">
      <w:pPr>
        <w:ind w:left="1440"/>
      </w:pPr>
      <w:r>
        <w:t xml:space="preserve">Ví dụ: </w:t>
      </w:r>
    </w:p>
    <w:p w14:paraId="21E10F86" w14:textId="4AB43C4B" w:rsidR="000C54A8" w:rsidRDefault="006A78CE" w:rsidP="000C54A8">
      <w:pPr>
        <w:ind w:left="1440"/>
      </w:pPr>
      <w:r w:rsidRPr="006A78CE">
        <w:rPr>
          <w:noProof/>
        </w:rPr>
        <w:drawing>
          <wp:inline distT="0" distB="0" distL="0" distR="0" wp14:anchorId="7F79DAD7" wp14:editId="6E82F669">
            <wp:extent cx="4526280" cy="2057103"/>
            <wp:effectExtent l="0" t="0" r="7620" b="635"/>
            <wp:docPr id="15704045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045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963" cy="206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C233" w14:textId="0C37401D" w:rsidR="000C54A8" w:rsidRDefault="000C54A8" w:rsidP="000C54A8">
      <w:pPr>
        <w:pStyle w:val="ListParagraph"/>
        <w:numPr>
          <w:ilvl w:val="0"/>
          <w:numId w:val="1"/>
        </w:numPr>
      </w:pPr>
      <w:r w:rsidRPr="000C54A8">
        <w:t>display: inline;</w:t>
      </w:r>
    </w:p>
    <w:p w14:paraId="79FBDFFA" w14:textId="1C4840F0" w:rsidR="000C54A8" w:rsidRDefault="000C54A8" w:rsidP="000C54A8">
      <w:pPr>
        <w:pStyle w:val="ListParagraph"/>
        <w:ind w:left="1440"/>
      </w:pPr>
      <w:r>
        <w:t>Mô tả:</w:t>
      </w:r>
      <w:r w:rsidRPr="000C54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0C54A8">
        <w:t>Thành phần sẽ hiển thị như một nội tuyến (inline, không ngắt dòng), đây là dạng mặc định.</w:t>
      </w:r>
    </w:p>
    <w:p w14:paraId="3A8A0FE1" w14:textId="489EA2D6" w:rsidR="000C54A8" w:rsidRDefault="000C54A8" w:rsidP="000C54A8">
      <w:pPr>
        <w:pStyle w:val="ListParagraph"/>
        <w:ind w:left="1440"/>
      </w:pPr>
      <w:r>
        <w:t>Ví dụ:</w:t>
      </w:r>
    </w:p>
    <w:p w14:paraId="3667FF91" w14:textId="5DDE9287" w:rsidR="006A78CE" w:rsidRDefault="006A78CE" w:rsidP="000C54A8">
      <w:pPr>
        <w:pStyle w:val="ListParagraph"/>
        <w:ind w:left="1440"/>
      </w:pPr>
      <w:r w:rsidRPr="006A78CE">
        <w:rPr>
          <w:noProof/>
        </w:rPr>
        <w:drawing>
          <wp:inline distT="0" distB="0" distL="0" distR="0" wp14:anchorId="3EA83D27" wp14:editId="5E6589A1">
            <wp:extent cx="4665980" cy="2134079"/>
            <wp:effectExtent l="0" t="0" r="1270" b="0"/>
            <wp:docPr id="17947424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4241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4765" cy="213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A210" w14:textId="1196B072" w:rsidR="000C54A8" w:rsidRDefault="000C54A8" w:rsidP="000C54A8">
      <w:pPr>
        <w:pStyle w:val="ListParagraph"/>
        <w:numPr>
          <w:ilvl w:val="0"/>
          <w:numId w:val="1"/>
        </w:numPr>
      </w:pPr>
      <w:r w:rsidRPr="000C54A8">
        <w:t>display: inline-block;</w:t>
      </w:r>
    </w:p>
    <w:p w14:paraId="285AB5D3" w14:textId="4CE6EAA0" w:rsidR="000C54A8" w:rsidRDefault="000C54A8" w:rsidP="000C54A8">
      <w:pPr>
        <w:pStyle w:val="ListParagraph"/>
        <w:ind w:left="1440"/>
      </w:pPr>
      <w:r>
        <w:t>Mô tả:</w:t>
      </w:r>
      <w:r w:rsidRPr="000C54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0C54A8">
        <w:t>Thành phần sẽ hiển thị như một khối, nhưng là một khối nội tuyến.</w:t>
      </w:r>
    </w:p>
    <w:p w14:paraId="78E5FD14" w14:textId="7F61627B" w:rsidR="000C54A8" w:rsidRDefault="000C54A8" w:rsidP="000C54A8">
      <w:pPr>
        <w:pStyle w:val="ListParagraph"/>
        <w:ind w:left="1440"/>
      </w:pPr>
      <w:r>
        <w:t>Ví dụ:</w:t>
      </w:r>
    </w:p>
    <w:p w14:paraId="281A2AC6" w14:textId="4B7B1905" w:rsidR="006A78CE" w:rsidRDefault="006A78CE" w:rsidP="000C54A8">
      <w:pPr>
        <w:pStyle w:val="ListParagraph"/>
        <w:ind w:left="1440"/>
      </w:pPr>
      <w:r w:rsidRPr="006A78CE">
        <w:rPr>
          <w:noProof/>
        </w:rPr>
        <w:lastRenderedPageBreak/>
        <w:drawing>
          <wp:inline distT="0" distB="0" distL="0" distR="0" wp14:anchorId="4C7BB9D2" wp14:editId="1C1930D4">
            <wp:extent cx="4996180" cy="2407841"/>
            <wp:effectExtent l="0" t="0" r="0" b="0"/>
            <wp:docPr id="6846379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379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1571" cy="241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F763" w14:textId="195B9F2C" w:rsidR="000C54A8" w:rsidRDefault="000C54A8" w:rsidP="000C54A8">
      <w:pPr>
        <w:pStyle w:val="ListParagraph"/>
        <w:numPr>
          <w:ilvl w:val="0"/>
          <w:numId w:val="1"/>
        </w:numPr>
      </w:pPr>
      <w:r w:rsidRPr="000C54A8">
        <w:t>display: none;</w:t>
      </w:r>
    </w:p>
    <w:p w14:paraId="2636A438" w14:textId="11FF3481" w:rsidR="000C54A8" w:rsidRDefault="000C54A8" w:rsidP="000C54A8">
      <w:pPr>
        <w:pStyle w:val="ListParagraph"/>
        <w:ind w:left="1440"/>
      </w:pPr>
      <w:r>
        <w:t xml:space="preserve">Mô tả: </w:t>
      </w:r>
      <w:r w:rsidRPr="000C54A8">
        <w:t>Thành phần không hiển thị.</w:t>
      </w:r>
    </w:p>
    <w:p w14:paraId="0F735202" w14:textId="25F4F8AD" w:rsidR="000C54A8" w:rsidRDefault="000C54A8" w:rsidP="000C54A8">
      <w:pPr>
        <w:pStyle w:val="ListParagraph"/>
        <w:ind w:left="1440"/>
      </w:pPr>
      <w:r>
        <w:t>Ví dụ:</w:t>
      </w:r>
    </w:p>
    <w:p w14:paraId="0E92A153" w14:textId="1451C275" w:rsidR="006A78CE" w:rsidRDefault="006A78CE" w:rsidP="000C54A8">
      <w:pPr>
        <w:pStyle w:val="ListParagraph"/>
        <w:ind w:left="1440"/>
      </w:pPr>
      <w:r w:rsidRPr="006A78CE">
        <w:rPr>
          <w:noProof/>
        </w:rPr>
        <w:drawing>
          <wp:inline distT="0" distB="0" distL="0" distR="0" wp14:anchorId="1F9DBA2E" wp14:editId="4FCFBB43">
            <wp:extent cx="5085080" cy="2281672"/>
            <wp:effectExtent l="0" t="0" r="1270" b="4445"/>
            <wp:docPr id="3244353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3535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616" cy="228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713C" w14:textId="0AD35EED" w:rsidR="000C54A8" w:rsidRDefault="000C54A8" w:rsidP="000C54A8">
      <w:pPr>
        <w:pStyle w:val="ListParagraph"/>
        <w:numPr>
          <w:ilvl w:val="0"/>
          <w:numId w:val="1"/>
        </w:numPr>
      </w:pPr>
      <w:r w:rsidRPr="000C54A8">
        <w:t>display: flex;</w:t>
      </w:r>
    </w:p>
    <w:p w14:paraId="65360F7A" w14:textId="5DE4F161" w:rsidR="000C54A8" w:rsidRDefault="000C54A8" w:rsidP="006A78CE">
      <w:pPr>
        <w:ind w:left="1440"/>
      </w:pPr>
      <w:r>
        <w:t>Mô tả:</w:t>
      </w:r>
      <w:r w:rsidRPr="000C54A8">
        <w:rPr>
          <w:rFonts w:eastAsia="Times New Roman"/>
          <w:sz w:val="24"/>
          <w:szCs w:val="24"/>
        </w:rPr>
        <w:t xml:space="preserve"> </w:t>
      </w:r>
      <w:r w:rsidR="006A78CE" w:rsidRPr="006A78CE">
        <w:t>Giúp các thành phần linh hoạt.</w:t>
      </w:r>
      <w:r w:rsidRPr="000C54A8">
        <w:t>.</w:t>
      </w:r>
    </w:p>
    <w:p w14:paraId="4863CE83" w14:textId="632B2869" w:rsidR="000C54A8" w:rsidRDefault="000C54A8" w:rsidP="000C54A8">
      <w:pPr>
        <w:ind w:left="1440"/>
      </w:pPr>
      <w:r>
        <w:t>Ví dụ:</w:t>
      </w:r>
    </w:p>
    <w:p w14:paraId="647D8C26" w14:textId="1A072A8B" w:rsidR="006A78CE" w:rsidRDefault="002E7F93" w:rsidP="000C54A8">
      <w:pPr>
        <w:ind w:left="1440"/>
      </w:pPr>
      <w:r>
        <w:rPr>
          <w:noProof/>
        </w:rPr>
        <w:lastRenderedPageBreak/>
        <w:drawing>
          <wp:inline distT="0" distB="0" distL="0" distR="0" wp14:anchorId="1FF7D36A" wp14:editId="0666D0DE">
            <wp:extent cx="3685714" cy="6190476"/>
            <wp:effectExtent l="0" t="0" r="0" b="1270"/>
            <wp:docPr id="63560399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03998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6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4EDD" w14:textId="02AC2004" w:rsidR="002E7F93" w:rsidRDefault="002E7F93" w:rsidP="000C54A8">
      <w:pPr>
        <w:ind w:left="1440"/>
      </w:pPr>
      <w:r>
        <w:rPr>
          <w:noProof/>
        </w:rPr>
        <w:lastRenderedPageBreak/>
        <w:drawing>
          <wp:inline distT="0" distB="0" distL="0" distR="0" wp14:anchorId="2054F83F" wp14:editId="5D2ED3E6">
            <wp:extent cx="2800000" cy="3876190"/>
            <wp:effectExtent l="0" t="0" r="635" b="0"/>
            <wp:docPr id="27746005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60058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233D" w14:textId="6398EB6B" w:rsidR="002E7F93" w:rsidRDefault="002E7F93" w:rsidP="000C54A8">
      <w:pPr>
        <w:ind w:left="1440"/>
      </w:pPr>
      <w:r>
        <w:rPr>
          <w:noProof/>
        </w:rPr>
        <w:drawing>
          <wp:inline distT="0" distB="0" distL="0" distR="0" wp14:anchorId="7C8C4335" wp14:editId="495685E6">
            <wp:extent cx="5008880" cy="2548387"/>
            <wp:effectExtent l="0" t="0" r="1270" b="4445"/>
            <wp:docPr id="1856962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6257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932" cy="255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0FAA" w14:textId="77777777" w:rsidR="008E1B80" w:rsidRDefault="008E1B80" w:rsidP="000C54A8">
      <w:pPr>
        <w:ind w:left="1440"/>
      </w:pPr>
    </w:p>
    <w:p w14:paraId="481F8A2A" w14:textId="77777777" w:rsidR="00BE43C8" w:rsidRPr="008E1B80" w:rsidRDefault="00BE43C8">
      <w:pPr>
        <w:rPr>
          <w:b/>
          <w:bCs/>
        </w:rPr>
      </w:pPr>
      <w:r w:rsidRPr="008E1B80">
        <w:rPr>
          <w:b/>
          <w:bCs/>
        </w:rPr>
        <w:t xml:space="preserve">- Cho biết sự khác nhau của display: none; và visibility: hidden;. </w:t>
      </w:r>
    </w:p>
    <w:p w14:paraId="2EC05163" w14:textId="4B9BC459" w:rsidR="002D1C72" w:rsidRPr="008E1B80" w:rsidRDefault="002D1C72" w:rsidP="008E1B80">
      <w:pPr>
        <w:tabs>
          <w:tab w:val="left" w:pos="5560"/>
        </w:tabs>
        <w:jc w:val="center"/>
        <w:rPr>
          <w:u w:val="single"/>
        </w:rPr>
      </w:pPr>
      <w:r w:rsidRPr="008E1B80">
        <w:rPr>
          <w:u w:val="single"/>
        </w:rPr>
        <w:t>Bài làm:</w:t>
      </w:r>
    </w:p>
    <w:p w14:paraId="2B979A8B" w14:textId="48B9C9D0" w:rsidR="00A32C6F" w:rsidRDefault="00A32C6F" w:rsidP="00A32C6F">
      <w:pPr>
        <w:tabs>
          <w:tab w:val="left" w:pos="5560"/>
        </w:tabs>
      </w:pPr>
      <w:r>
        <w:t>S</w:t>
      </w:r>
      <w:r w:rsidRPr="00BE43C8">
        <w:t>ự khác nhau của display: none; và visibility: hidden;.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1829"/>
        <w:gridCol w:w="2410"/>
        <w:gridCol w:w="3020"/>
      </w:tblGrid>
      <w:tr w:rsidR="00A32C6F" w14:paraId="6F044DCE" w14:textId="77777777" w:rsidTr="00A32C6F">
        <w:tc>
          <w:tcPr>
            <w:tcW w:w="2419" w:type="dxa"/>
            <w:vAlign w:val="center"/>
          </w:tcPr>
          <w:p w14:paraId="2BFA5A67" w14:textId="2F441B68" w:rsidR="00A32C6F" w:rsidRDefault="00A32C6F" w:rsidP="00A32C6F">
            <w:r>
              <w:rPr>
                <w:b/>
                <w:bCs/>
              </w:rPr>
              <w:t>Thuộc tính</w:t>
            </w:r>
          </w:p>
        </w:tc>
        <w:tc>
          <w:tcPr>
            <w:tcW w:w="1829" w:type="dxa"/>
            <w:vAlign w:val="center"/>
          </w:tcPr>
          <w:p w14:paraId="3E6AF902" w14:textId="62DC3806" w:rsidR="00A32C6F" w:rsidRDefault="00A32C6F" w:rsidP="00A32C6F">
            <w:r>
              <w:rPr>
                <w:b/>
                <w:bCs/>
              </w:rPr>
              <w:t>Hiển thị</w:t>
            </w:r>
          </w:p>
        </w:tc>
        <w:tc>
          <w:tcPr>
            <w:tcW w:w="2410" w:type="dxa"/>
            <w:vAlign w:val="center"/>
          </w:tcPr>
          <w:p w14:paraId="28DFA888" w14:textId="355E36D1" w:rsidR="00A32C6F" w:rsidRDefault="00A32C6F" w:rsidP="00A32C6F">
            <w:r>
              <w:rPr>
                <w:b/>
                <w:bCs/>
              </w:rPr>
              <w:t>Chiếm không gian</w:t>
            </w:r>
          </w:p>
        </w:tc>
        <w:tc>
          <w:tcPr>
            <w:tcW w:w="3020" w:type="dxa"/>
            <w:vAlign w:val="center"/>
          </w:tcPr>
          <w:p w14:paraId="275124FA" w14:textId="7A69B455" w:rsidR="00A32C6F" w:rsidRDefault="00A32C6F" w:rsidP="00A32C6F">
            <w:r>
              <w:rPr>
                <w:b/>
                <w:bCs/>
              </w:rPr>
              <w:t>Ảnh hưởng đến bố cục</w:t>
            </w:r>
          </w:p>
        </w:tc>
      </w:tr>
      <w:tr w:rsidR="00A32C6F" w14:paraId="73ADDB32" w14:textId="77777777" w:rsidTr="00A32C6F">
        <w:tc>
          <w:tcPr>
            <w:tcW w:w="2419" w:type="dxa"/>
            <w:vAlign w:val="center"/>
          </w:tcPr>
          <w:p w14:paraId="1329C084" w14:textId="44381ADD" w:rsidR="00A32C6F" w:rsidRDefault="00A32C6F" w:rsidP="00A32C6F">
            <w:r>
              <w:rPr>
                <w:rStyle w:val="text-sm"/>
              </w:rPr>
              <w:t>visibility: hidden;</w:t>
            </w:r>
          </w:p>
        </w:tc>
        <w:tc>
          <w:tcPr>
            <w:tcW w:w="1829" w:type="dxa"/>
            <w:vAlign w:val="center"/>
          </w:tcPr>
          <w:p w14:paraId="43CB31FD" w14:textId="376B5F09" w:rsidR="00A32C6F" w:rsidRDefault="00A32C6F" w:rsidP="00A32C6F">
            <w:r>
              <w:t>Ẩn phần tử</w:t>
            </w:r>
          </w:p>
        </w:tc>
        <w:tc>
          <w:tcPr>
            <w:tcW w:w="2410" w:type="dxa"/>
            <w:vAlign w:val="center"/>
          </w:tcPr>
          <w:p w14:paraId="65498CED" w14:textId="2D29B270" w:rsidR="00A32C6F" w:rsidRDefault="00A32C6F" w:rsidP="00A32C6F">
            <w:r>
              <w:t>Có</w:t>
            </w:r>
          </w:p>
        </w:tc>
        <w:tc>
          <w:tcPr>
            <w:tcW w:w="3020" w:type="dxa"/>
            <w:vAlign w:val="center"/>
          </w:tcPr>
          <w:p w14:paraId="51B04E04" w14:textId="33AF482F" w:rsidR="00A32C6F" w:rsidRDefault="00A32C6F" w:rsidP="00A32C6F">
            <w:r>
              <w:t>Không</w:t>
            </w:r>
          </w:p>
        </w:tc>
      </w:tr>
      <w:tr w:rsidR="00A32C6F" w14:paraId="7A17942B" w14:textId="77777777" w:rsidTr="00A32C6F">
        <w:tc>
          <w:tcPr>
            <w:tcW w:w="2419" w:type="dxa"/>
            <w:vAlign w:val="center"/>
          </w:tcPr>
          <w:p w14:paraId="6FBF1502" w14:textId="6670F037" w:rsidR="00A32C6F" w:rsidRDefault="00A32C6F" w:rsidP="00A32C6F">
            <w:r>
              <w:rPr>
                <w:rStyle w:val="text-sm"/>
              </w:rPr>
              <w:t>display: none;</w:t>
            </w:r>
          </w:p>
        </w:tc>
        <w:tc>
          <w:tcPr>
            <w:tcW w:w="1829" w:type="dxa"/>
            <w:vAlign w:val="center"/>
          </w:tcPr>
          <w:p w14:paraId="1095D3B5" w14:textId="15BC5037" w:rsidR="00A32C6F" w:rsidRDefault="00A32C6F" w:rsidP="00A32C6F">
            <w:r>
              <w:t>Ẩn phần tử</w:t>
            </w:r>
          </w:p>
        </w:tc>
        <w:tc>
          <w:tcPr>
            <w:tcW w:w="2410" w:type="dxa"/>
            <w:vAlign w:val="center"/>
          </w:tcPr>
          <w:p w14:paraId="5EE78278" w14:textId="745E0679" w:rsidR="00A32C6F" w:rsidRDefault="00A32C6F" w:rsidP="00A32C6F">
            <w:r>
              <w:t>Không</w:t>
            </w:r>
          </w:p>
        </w:tc>
        <w:tc>
          <w:tcPr>
            <w:tcW w:w="3020" w:type="dxa"/>
            <w:vAlign w:val="center"/>
          </w:tcPr>
          <w:p w14:paraId="72852CE0" w14:textId="562B4E83" w:rsidR="00A32C6F" w:rsidRDefault="00A32C6F" w:rsidP="00A32C6F">
            <w:r>
              <w:t>Có</w:t>
            </w:r>
          </w:p>
        </w:tc>
      </w:tr>
    </w:tbl>
    <w:p w14:paraId="2558DEEA" w14:textId="7286E902" w:rsidR="00A32C6F" w:rsidRDefault="00A32C6F">
      <w:r>
        <w:t>Ví dụ:</w:t>
      </w:r>
    </w:p>
    <w:p w14:paraId="4CFB4311" w14:textId="05934819" w:rsidR="00A32C6F" w:rsidRDefault="00A32C6F">
      <w:r>
        <w:t>Cho 3 hộp như hình sau:</w:t>
      </w:r>
    </w:p>
    <w:p w14:paraId="41C3F14D" w14:textId="37C8EC53" w:rsidR="00A32C6F" w:rsidRDefault="00A32C6F">
      <w:r w:rsidRPr="00A32C6F">
        <w:lastRenderedPageBreak/>
        <w:drawing>
          <wp:inline distT="0" distB="0" distL="0" distR="0" wp14:anchorId="321EF1D6" wp14:editId="75E6D43D">
            <wp:extent cx="6151880" cy="1961515"/>
            <wp:effectExtent l="0" t="0" r="1270" b="635"/>
            <wp:docPr id="1374744262" name="Picture 1" descr="A red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44262" name="Picture 1" descr="A red square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0207" w14:textId="0C597247" w:rsidR="00A32C6F" w:rsidRDefault="000D0436">
      <w:r>
        <w:t xml:space="preserve">Khi sử dụng </w:t>
      </w:r>
      <w:r w:rsidRPr="000D0436">
        <w:t>visibility: hidden;</w:t>
      </w:r>
      <w:r>
        <w:t>. Như ta thấy là hình 2 bị ẩn và vẫn chiếm không gian ở giữa.</w:t>
      </w:r>
    </w:p>
    <w:p w14:paraId="716554E8" w14:textId="4EFC0634" w:rsidR="000D0436" w:rsidRDefault="000D0436">
      <w:r w:rsidRPr="000D0436">
        <w:drawing>
          <wp:inline distT="0" distB="0" distL="0" distR="0" wp14:anchorId="3586CF35" wp14:editId="578D453F">
            <wp:extent cx="6151880" cy="1990090"/>
            <wp:effectExtent l="0" t="0" r="1270" b="0"/>
            <wp:docPr id="1174390946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90946" name="Picture 1" descr="A white background with black and white cloud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7255" w14:textId="4FC4EF88" w:rsidR="000D0436" w:rsidRDefault="000D0436" w:rsidP="000D0436">
      <w:r>
        <w:t xml:space="preserve">Khi sử dụng </w:t>
      </w:r>
      <w:r w:rsidRPr="000D0436">
        <w:t>display: none;</w:t>
      </w:r>
      <w:r>
        <w:t xml:space="preserve">. </w:t>
      </w:r>
      <w:r>
        <w:t xml:space="preserve">Như ta thấy là hình </w:t>
      </w:r>
      <w:r>
        <w:t xml:space="preserve">2 đã </w:t>
      </w:r>
      <w:r>
        <w:t xml:space="preserve">bị ẩn và </w:t>
      </w:r>
      <w:r>
        <w:t>hình 3 thì chiếm không gian của hình 2.</w:t>
      </w:r>
    </w:p>
    <w:p w14:paraId="3C22B6E1" w14:textId="23E054B6" w:rsidR="000D0436" w:rsidRDefault="000D0436" w:rsidP="000D0436">
      <w:r w:rsidRPr="000D0436">
        <w:drawing>
          <wp:inline distT="0" distB="0" distL="0" distR="0" wp14:anchorId="701E9C3C" wp14:editId="6F98A2A1">
            <wp:extent cx="6151880" cy="2270125"/>
            <wp:effectExtent l="0" t="0" r="1270" b="0"/>
            <wp:docPr id="832116378" name="Picture 1" descr="A red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16378" name="Picture 1" descr="A red square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E671" w14:textId="77777777" w:rsidR="000D0436" w:rsidRDefault="000D0436"/>
    <w:p w14:paraId="2836BB1C" w14:textId="77777777" w:rsidR="00BE43C8" w:rsidRPr="008E1B80" w:rsidRDefault="00BE43C8">
      <w:pPr>
        <w:rPr>
          <w:b/>
          <w:bCs/>
        </w:rPr>
      </w:pPr>
      <w:r w:rsidRPr="008E1B80">
        <w:rPr>
          <w:b/>
          <w:bCs/>
        </w:rPr>
        <w:t xml:space="preserve">- Cho biết ý nghĩa của transform: scale(1.1); trong bài thực hành này. </w:t>
      </w:r>
    </w:p>
    <w:p w14:paraId="2487E4A3" w14:textId="7DDDB6A1" w:rsidR="000D0436" w:rsidRPr="008E1B80" w:rsidRDefault="000D0436" w:rsidP="008E1B80">
      <w:pPr>
        <w:jc w:val="center"/>
        <w:rPr>
          <w:u w:val="single"/>
        </w:rPr>
      </w:pPr>
      <w:r w:rsidRPr="008E1B80">
        <w:rPr>
          <w:u w:val="single"/>
        </w:rPr>
        <w:t>Bài làm:</w:t>
      </w:r>
    </w:p>
    <w:p w14:paraId="45A52BC2" w14:textId="085D5B03" w:rsidR="000D0436" w:rsidRDefault="000D0436">
      <w:r>
        <w:t xml:space="preserve">Ý nghĩa </w:t>
      </w:r>
      <w:r w:rsidRPr="00BE43C8">
        <w:t>transform: scale(1.1);</w:t>
      </w:r>
      <w:r>
        <w:t xml:space="preserve"> là phóng to lên 110% kích thước gốc.</w:t>
      </w:r>
    </w:p>
    <w:p w14:paraId="71A90748" w14:textId="77777777" w:rsidR="008E1B80" w:rsidRDefault="008E1B80"/>
    <w:p w14:paraId="382FC3B0" w14:textId="77777777" w:rsidR="008E1B80" w:rsidRDefault="008E1B80"/>
    <w:p w14:paraId="2903EC35" w14:textId="77777777" w:rsidR="008E1B80" w:rsidRDefault="008E1B80"/>
    <w:p w14:paraId="74E997F8" w14:textId="77777777" w:rsidR="00BE43C8" w:rsidRPr="008E1B80" w:rsidRDefault="00BE43C8">
      <w:pPr>
        <w:rPr>
          <w:b/>
          <w:bCs/>
        </w:rPr>
      </w:pPr>
      <w:r w:rsidRPr="008E1B80">
        <w:rPr>
          <w:b/>
          <w:bCs/>
        </w:rPr>
        <w:lastRenderedPageBreak/>
        <w:t xml:space="preserve">- Cho biết ý nghĩa của transition: transform 0.3s ease; trong bài thực hành này. </w:t>
      </w:r>
    </w:p>
    <w:p w14:paraId="3F43EA4F" w14:textId="77777777" w:rsidR="000D0436" w:rsidRPr="008E1B80" w:rsidRDefault="000D0436" w:rsidP="008E1B80">
      <w:pPr>
        <w:jc w:val="center"/>
        <w:rPr>
          <w:u w:val="single"/>
        </w:rPr>
      </w:pPr>
      <w:r w:rsidRPr="008E1B80">
        <w:rPr>
          <w:u w:val="single"/>
        </w:rPr>
        <w:t>Bài làm:</w:t>
      </w:r>
    </w:p>
    <w:p w14:paraId="0A801E09" w14:textId="77777777" w:rsidR="000D0436" w:rsidRPr="000D0436" w:rsidRDefault="000D0436" w:rsidP="000D0436">
      <w:r>
        <w:t xml:space="preserve">Ý nghĩa </w:t>
      </w:r>
      <w:r w:rsidRPr="00BE43C8">
        <w:t>transition: transform 0.3s ease;</w:t>
      </w:r>
      <w:r>
        <w:t xml:space="preserve"> là </w:t>
      </w:r>
      <w:r w:rsidRPr="000D0436">
        <w:t>làm cho quá trình phóng to diễn ra mượt mà trong 0.3 giây.</w:t>
      </w:r>
    </w:p>
    <w:p w14:paraId="4EBB380F" w14:textId="700CF969" w:rsidR="000D0436" w:rsidRDefault="000D0436"/>
    <w:p w14:paraId="57D1C1F5" w14:textId="3A3A668D" w:rsidR="00BE43C8" w:rsidRPr="008E1B80" w:rsidRDefault="00BE43C8">
      <w:pPr>
        <w:rPr>
          <w:b/>
          <w:bCs/>
        </w:rPr>
      </w:pPr>
      <w:r w:rsidRPr="008E1B80">
        <w:rPr>
          <w:b/>
          <w:bCs/>
        </w:rPr>
        <w:t xml:space="preserve">- Cho biết ý nghĩa của transition: transform 0.3s ease, box-shadow 0.3s ease; trong bài thực hành này. </w:t>
      </w:r>
    </w:p>
    <w:p w14:paraId="78B7DB17" w14:textId="77777777" w:rsidR="000D0436" w:rsidRPr="000D0436" w:rsidRDefault="000D0436" w:rsidP="008E1B80">
      <w:pPr>
        <w:jc w:val="center"/>
        <w:rPr>
          <w:u w:val="single"/>
        </w:rPr>
      </w:pPr>
      <w:r w:rsidRPr="000D0436">
        <w:rPr>
          <w:u w:val="single"/>
        </w:rPr>
        <w:t>Bài làm:</w:t>
      </w:r>
    </w:p>
    <w:p w14:paraId="7DF00C9C" w14:textId="7E7ABC74" w:rsidR="00745BC2" w:rsidRPr="000D0436" w:rsidRDefault="000D0436" w:rsidP="00745BC2">
      <w:r w:rsidRPr="000D0436">
        <w:t xml:space="preserve">Ý nghĩa </w:t>
      </w:r>
      <w:r w:rsidRPr="00BE43C8">
        <w:t>transition: transform 0.3s ease, box-shadow 0.3s ease;</w:t>
      </w:r>
      <w:r w:rsidRPr="000D0436">
        <w:t xml:space="preserve"> là </w:t>
      </w:r>
      <w:r w:rsidR="00745BC2" w:rsidRPr="000D0436">
        <w:t>làm cho quá trình phóng to diễn ra mượt mà trong 0.3 giây</w:t>
      </w:r>
      <w:r w:rsidR="00745BC2">
        <w:t xml:space="preserve"> và thay đổi bóng đổ diễn ra đồng thời.</w:t>
      </w:r>
    </w:p>
    <w:p w14:paraId="27E377AC" w14:textId="7D20AF62" w:rsidR="000D0436" w:rsidRDefault="000D0436"/>
    <w:p w14:paraId="28B5C6DF" w14:textId="77777777" w:rsidR="00BE43C8" w:rsidRPr="008E1B80" w:rsidRDefault="00BE43C8">
      <w:pPr>
        <w:rPr>
          <w:b/>
          <w:bCs/>
        </w:rPr>
      </w:pPr>
      <w:r w:rsidRPr="008E1B80">
        <w:rPr>
          <w:b/>
          <w:bCs/>
        </w:rPr>
        <w:t xml:space="preserve">- Cho biết ý nghĩa của border-radius: 8px; trong bài thực hành này. </w:t>
      </w:r>
    </w:p>
    <w:p w14:paraId="0094A80A" w14:textId="43744F99" w:rsidR="00745BC2" w:rsidRPr="008E1B80" w:rsidRDefault="00745BC2" w:rsidP="008E1B80">
      <w:pPr>
        <w:jc w:val="center"/>
        <w:rPr>
          <w:u w:val="single"/>
        </w:rPr>
      </w:pPr>
      <w:r w:rsidRPr="008E1B80">
        <w:rPr>
          <w:u w:val="single"/>
        </w:rPr>
        <w:t>Bài làm:</w:t>
      </w:r>
    </w:p>
    <w:p w14:paraId="0A15AAFE" w14:textId="667EC8E0" w:rsidR="00745BC2" w:rsidRPr="00745BC2" w:rsidRDefault="00745BC2" w:rsidP="00745BC2">
      <w:r>
        <w:t xml:space="preserve">Ý nghĩa </w:t>
      </w:r>
      <w:r w:rsidRPr="00BE43C8">
        <w:t>của border-radius: 8px;</w:t>
      </w:r>
      <w:r>
        <w:t xml:space="preserve"> là </w:t>
      </w:r>
      <w:r w:rsidRPr="00745BC2">
        <w:t>để bo tròn các góc của .media-item, video, và iframe với bán kính 8px</w:t>
      </w:r>
      <w:r>
        <w:t>.</w:t>
      </w:r>
    </w:p>
    <w:p w14:paraId="0A0C6CC6" w14:textId="7C4D97F4" w:rsidR="00745BC2" w:rsidRDefault="00745BC2"/>
    <w:p w14:paraId="237545F8" w14:textId="250AC1B3" w:rsidR="00BE43C8" w:rsidRPr="008E1B80" w:rsidRDefault="00BE43C8">
      <w:pPr>
        <w:rPr>
          <w:b/>
          <w:bCs/>
        </w:rPr>
      </w:pPr>
      <w:r w:rsidRPr="008E1B80">
        <w:rPr>
          <w:b/>
          <w:bCs/>
        </w:rPr>
        <w:t>- Giải thích hình sau:</w:t>
      </w:r>
    </w:p>
    <w:p w14:paraId="370668E9" w14:textId="07980B44" w:rsidR="00745BC2" w:rsidRDefault="00745BC2">
      <w:r w:rsidRPr="00745BC2">
        <w:drawing>
          <wp:inline distT="0" distB="0" distL="0" distR="0" wp14:anchorId="6EF4F229" wp14:editId="5EB0655E">
            <wp:extent cx="6151880" cy="2101850"/>
            <wp:effectExtent l="0" t="0" r="1270" b="0"/>
            <wp:docPr id="60778242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82423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7C3A" w14:textId="6C34B5C1" w:rsidR="00745BC2" w:rsidRPr="008E1B80" w:rsidRDefault="00745BC2" w:rsidP="008E1B80">
      <w:pPr>
        <w:jc w:val="center"/>
        <w:rPr>
          <w:u w:val="single"/>
        </w:rPr>
      </w:pPr>
      <w:r w:rsidRPr="008E1B80">
        <w:rPr>
          <w:u w:val="single"/>
        </w:rPr>
        <w:t>Bài làm:</w:t>
      </w:r>
    </w:p>
    <w:p w14:paraId="190914A9" w14:textId="7CBD00D0" w:rsidR="00745BC2" w:rsidRDefault="00745BC2" w:rsidP="008E1B80">
      <w:pPr>
        <w:pStyle w:val="ListParagraph"/>
        <w:numPr>
          <w:ilvl w:val="0"/>
          <w:numId w:val="2"/>
        </w:numPr>
      </w:pPr>
      <w:r>
        <w:t xml:space="preserve">Sử dụng thẻ &lt;video&gt; để nhúng video vào trang web và thuộc tính controls là </w:t>
      </w:r>
      <w:r w:rsidR="0044015E">
        <w:t>thêm</w:t>
      </w:r>
      <w:r>
        <w:t xml:space="preserve"> các nút điều khiển để người dùng có thể tương tác trong video</w:t>
      </w:r>
      <w:r w:rsidR="0044015E">
        <w:t>.</w:t>
      </w:r>
    </w:p>
    <w:p w14:paraId="6187CEB5" w14:textId="77777777" w:rsidR="00745BC2" w:rsidRDefault="00745BC2" w:rsidP="008E1B80">
      <w:pPr>
        <w:pStyle w:val="ListParagraph"/>
        <w:numPr>
          <w:ilvl w:val="0"/>
          <w:numId w:val="2"/>
        </w:numPr>
      </w:pPr>
      <w:r>
        <w:t xml:space="preserve">Thẻ &lt;source&gt; nằm bên trong thẻ &lt;video&gt; và chỉ định nguồn của video. </w:t>
      </w:r>
    </w:p>
    <w:p w14:paraId="556A4A8D" w14:textId="4E3EFD4A" w:rsidR="00745BC2" w:rsidRDefault="00745BC2" w:rsidP="008E1B80">
      <w:pPr>
        <w:pStyle w:val="ListParagraph"/>
        <w:numPr>
          <w:ilvl w:val="0"/>
          <w:numId w:val="2"/>
        </w:numPr>
      </w:pPr>
      <w:r>
        <w:t xml:space="preserve">Thuộc tính </w:t>
      </w:r>
      <w:r w:rsidRPr="00745BC2">
        <w:t>src="media/phimtailieu1.mp4"</w:t>
      </w:r>
      <w:r>
        <w:t xml:space="preserve"> là đường dẫn đến tệp video nằm trong thư mục.</w:t>
      </w:r>
    </w:p>
    <w:p w14:paraId="49A41000" w14:textId="77777777" w:rsidR="00745BC2" w:rsidRPr="00745BC2" w:rsidRDefault="00745BC2" w:rsidP="008E1B80">
      <w:pPr>
        <w:pStyle w:val="ListParagraph"/>
        <w:numPr>
          <w:ilvl w:val="0"/>
          <w:numId w:val="2"/>
        </w:numPr>
      </w:pPr>
      <w:r w:rsidRPr="00745BC2">
        <w:t>Thuộc tính type="video/mp4": Xác định định dạng của video là MP4.</w:t>
      </w:r>
    </w:p>
    <w:p w14:paraId="422CFE12" w14:textId="7D385573" w:rsidR="00745BC2" w:rsidRPr="00745BC2" w:rsidRDefault="00745BC2" w:rsidP="008E1B80">
      <w:pPr>
        <w:pStyle w:val="ListParagraph"/>
        <w:numPr>
          <w:ilvl w:val="0"/>
          <w:numId w:val="2"/>
        </w:numPr>
      </w:pPr>
      <w:r w:rsidRPr="00745BC2">
        <w:t>Nếu trình duyệt không hỗ trợ thẻ &lt;video&gt; hoặc không thể phát định dạng video MP4, nội dung</w:t>
      </w:r>
      <w:r>
        <w:t xml:space="preserve"> </w:t>
      </w:r>
      <w:r w:rsidRPr="00745BC2">
        <w:t>"Trình duyệt không hỗ trợ phát video này." này sẽ hiển thị để thông báo cho người dùng.</w:t>
      </w:r>
    </w:p>
    <w:p w14:paraId="5FF2BBC8" w14:textId="77777777" w:rsidR="0044015E" w:rsidRPr="0044015E" w:rsidRDefault="0044015E" w:rsidP="008E1B80">
      <w:pPr>
        <w:pStyle w:val="ListParagraph"/>
        <w:numPr>
          <w:ilvl w:val="0"/>
          <w:numId w:val="2"/>
        </w:numPr>
      </w:pPr>
      <w:r w:rsidRPr="0044015E">
        <w:t>Thẻ &lt;h4&gt; là một tiêu đề cấp 4 trong HTML, thường dùng để hiển thị tiêu đề phụ.</w:t>
      </w:r>
    </w:p>
    <w:p w14:paraId="006F7097" w14:textId="77777777" w:rsidR="00745BC2" w:rsidRDefault="00745BC2" w:rsidP="00745BC2"/>
    <w:p w14:paraId="7114C18C" w14:textId="77777777" w:rsidR="0044015E" w:rsidRPr="008E1B80" w:rsidRDefault="0044015E" w:rsidP="0044015E">
      <w:pPr>
        <w:rPr>
          <w:b/>
          <w:bCs/>
        </w:rPr>
      </w:pPr>
      <w:r w:rsidRPr="008E1B80">
        <w:rPr>
          <w:b/>
          <w:bCs/>
        </w:rPr>
        <w:lastRenderedPageBreak/>
        <w:t>- Giải thích hình sau:</w:t>
      </w:r>
    </w:p>
    <w:p w14:paraId="2F4FD4C2" w14:textId="7D0340DC" w:rsidR="0044015E" w:rsidRDefault="0044015E" w:rsidP="00745BC2">
      <w:r w:rsidRPr="0044015E">
        <w:drawing>
          <wp:inline distT="0" distB="0" distL="0" distR="0" wp14:anchorId="00DC3CA0" wp14:editId="1F1CFA89">
            <wp:extent cx="6151880" cy="2317750"/>
            <wp:effectExtent l="0" t="0" r="1270" b="6350"/>
            <wp:docPr id="4856197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1971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8B04" w14:textId="546FC580" w:rsidR="0044015E" w:rsidRPr="008E1B80" w:rsidRDefault="0044015E" w:rsidP="008E1B80">
      <w:pPr>
        <w:jc w:val="center"/>
        <w:rPr>
          <w:u w:val="single"/>
        </w:rPr>
      </w:pPr>
      <w:r w:rsidRPr="008E1B80">
        <w:rPr>
          <w:u w:val="single"/>
        </w:rPr>
        <w:t>Bài làm:</w:t>
      </w:r>
    </w:p>
    <w:p w14:paraId="05108E66" w14:textId="0EAC8794" w:rsidR="0044015E" w:rsidRDefault="0044015E" w:rsidP="008E1B80">
      <w:pPr>
        <w:pStyle w:val="ListParagraph"/>
        <w:numPr>
          <w:ilvl w:val="0"/>
          <w:numId w:val="3"/>
        </w:numPr>
      </w:pPr>
      <w:r>
        <w:t>Thẻ &lt;img&gt; để nhúng hình ảnh vào trang web.</w:t>
      </w:r>
    </w:p>
    <w:p w14:paraId="29D9C9EA" w14:textId="0FB5CDCA" w:rsidR="00745BC2" w:rsidRDefault="0044015E" w:rsidP="008E1B80">
      <w:pPr>
        <w:pStyle w:val="ListParagraph"/>
        <w:numPr>
          <w:ilvl w:val="0"/>
          <w:numId w:val="3"/>
        </w:numPr>
      </w:pPr>
      <w:r>
        <w:t xml:space="preserve">Thuộc tính </w:t>
      </w:r>
      <w:r w:rsidRPr="0044015E">
        <w:t>src="media/DuChoTanThe.jpg"</w:t>
      </w:r>
      <w:r>
        <w:t>: Đường dẫn đến tệp hình ảnh (DuChoTanThe.jpg) nằm trong thư mục media.</w:t>
      </w:r>
    </w:p>
    <w:p w14:paraId="5306309A" w14:textId="5D53FAAD" w:rsidR="0044015E" w:rsidRDefault="0044015E" w:rsidP="008E1B80">
      <w:pPr>
        <w:pStyle w:val="ListParagraph"/>
        <w:numPr>
          <w:ilvl w:val="0"/>
          <w:numId w:val="3"/>
        </w:numPr>
      </w:pPr>
      <w:r w:rsidRPr="0044015E">
        <w:t>Thuộc tính alt="</w:t>
      </w:r>
      <w:r>
        <w:t>D</w:t>
      </w:r>
      <w:r w:rsidRPr="0044015E">
        <w:t>ù cho tần thế": Văn bản thay thế mô tả hình ảnh. Nếu hình ảnh không tải được, văn bản này sẽ hiển thị.</w:t>
      </w:r>
    </w:p>
    <w:p w14:paraId="602BB1B8" w14:textId="77777777" w:rsidR="0044015E" w:rsidRPr="0044015E" w:rsidRDefault="0044015E" w:rsidP="008E1B80">
      <w:pPr>
        <w:pStyle w:val="ListParagraph"/>
        <w:numPr>
          <w:ilvl w:val="0"/>
          <w:numId w:val="3"/>
        </w:numPr>
      </w:pPr>
      <w:r>
        <w:t xml:space="preserve">Thẻ &lt;audio&gt; </w:t>
      </w:r>
      <w:r w:rsidRPr="0044015E">
        <w:t>nhúng âm thanh vào trang web.</w:t>
      </w:r>
    </w:p>
    <w:p w14:paraId="074A7C4B" w14:textId="64611DB1" w:rsidR="0044015E" w:rsidRDefault="0044015E" w:rsidP="008E1B80">
      <w:pPr>
        <w:pStyle w:val="ListParagraph"/>
        <w:numPr>
          <w:ilvl w:val="0"/>
          <w:numId w:val="3"/>
        </w:numPr>
      </w:pPr>
      <w:r>
        <w:t>T</w:t>
      </w:r>
      <w:r>
        <w:t>huộc tính controls là thêm các nút điều khiển để người dùng có thể tương tác trong video</w:t>
      </w:r>
      <w:r>
        <w:t>.</w:t>
      </w:r>
    </w:p>
    <w:p w14:paraId="349936AD" w14:textId="2D4DD9E5" w:rsidR="0044015E" w:rsidRPr="00745BC2" w:rsidRDefault="0044015E" w:rsidP="008E1B80">
      <w:pPr>
        <w:pStyle w:val="ListParagraph"/>
        <w:numPr>
          <w:ilvl w:val="0"/>
          <w:numId w:val="3"/>
        </w:numPr>
      </w:pPr>
      <w:r w:rsidRPr="00745BC2">
        <w:t>Thuộc tính type="</w:t>
      </w:r>
      <w:r>
        <w:t>audio</w:t>
      </w:r>
      <w:r w:rsidRPr="00745BC2">
        <w:t>/mp</w:t>
      </w:r>
      <w:r>
        <w:t>3</w:t>
      </w:r>
      <w:r w:rsidRPr="00745BC2">
        <w:t xml:space="preserve">": Xác định định dạng của </w:t>
      </w:r>
      <w:r>
        <w:t>audio</w:t>
      </w:r>
      <w:r w:rsidRPr="00745BC2">
        <w:t xml:space="preserve"> là MP</w:t>
      </w:r>
      <w:r>
        <w:t>3</w:t>
      </w:r>
      <w:r w:rsidRPr="00745BC2">
        <w:t>.</w:t>
      </w:r>
    </w:p>
    <w:p w14:paraId="74D36924" w14:textId="77777777" w:rsidR="0044015E" w:rsidRPr="00745BC2" w:rsidRDefault="0044015E" w:rsidP="008E1B80">
      <w:pPr>
        <w:pStyle w:val="ListParagraph"/>
        <w:numPr>
          <w:ilvl w:val="0"/>
          <w:numId w:val="3"/>
        </w:numPr>
      </w:pPr>
      <w:r w:rsidRPr="00745BC2">
        <w:t>Nếu trình duyệt không hỗ trợ thẻ &lt;video&gt; hoặc không thể phát định dạng video MP4, nội dung</w:t>
      </w:r>
      <w:r>
        <w:t xml:space="preserve"> </w:t>
      </w:r>
      <w:r w:rsidRPr="00745BC2">
        <w:t>"Trình duyệt không hỗ trợ phát video này." này sẽ hiển thị để thông báo cho người dùng.</w:t>
      </w:r>
    </w:p>
    <w:p w14:paraId="6D758DE9" w14:textId="77777777" w:rsidR="0044015E" w:rsidRPr="0044015E" w:rsidRDefault="0044015E" w:rsidP="008E1B80">
      <w:pPr>
        <w:pStyle w:val="ListParagraph"/>
        <w:numPr>
          <w:ilvl w:val="0"/>
          <w:numId w:val="3"/>
        </w:numPr>
      </w:pPr>
      <w:r w:rsidRPr="0044015E">
        <w:t>Thẻ &lt;h4&gt; là một tiêu đề cấp 4 trong HTML, thường dùng để hiển thị tiêu đề phụ.</w:t>
      </w:r>
    </w:p>
    <w:p w14:paraId="030DE3BE" w14:textId="77777777" w:rsidR="0044015E" w:rsidRPr="0044015E" w:rsidRDefault="0044015E" w:rsidP="0044015E"/>
    <w:p w14:paraId="5AC52132" w14:textId="77777777" w:rsidR="0044015E" w:rsidRDefault="0044015E"/>
    <w:sectPr w:rsidR="0044015E" w:rsidSect="00AD78FB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D661A"/>
    <w:multiLevelType w:val="hybridMultilevel"/>
    <w:tmpl w:val="87740616"/>
    <w:lvl w:ilvl="0" w:tplc="AFB8C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C2D5A"/>
    <w:multiLevelType w:val="hybridMultilevel"/>
    <w:tmpl w:val="8586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27A1F"/>
    <w:multiLevelType w:val="hybridMultilevel"/>
    <w:tmpl w:val="9E40A5D6"/>
    <w:lvl w:ilvl="0" w:tplc="AFB8C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820323">
    <w:abstractNumId w:val="1"/>
  </w:num>
  <w:num w:numId="2" w16cid:durableId="273296390">
    <w:abstractNumId w:val="0"/>
  </w:num>
  <w:num w:numId="3" w16cid:durableId="1365206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C8"/>
    <w:rsid w:val="000C54A8"/>
    <w:rsid w:val="000D0436"/>
    <w:rsid w:val="002D1C72"/>
    <w:rsid w:val="002E7F93"/>
    <w:rsid w:val="003E7FAD"/>
    <w:rsid w:val="0044015E"/>
    <w:rsid w:val="0049541E"/>
    <w:rsid w:val="005D490E"/>
    <w:rsid w:val="006444E4"/>
    <w:rsid w:val="006A78CE"/>
    <w:rsid w:val="00745BC2"/>
    <w:rsid w:val="007F4D5F"/>
    <w:rsid w:val="00841CCC"/>
    <w:rsid w:val="00846B39"/>
    <w:rsid w:val="008E1B80"/>
    <w:rsid w:val="009C520C"/>
    <w:rsid w:val="00A32C6F"/>
    <w:rsid w:val="00AD78FB"/>
    <w:rsid w:val="00BE43C8"/>
    <w:rsid w:val="00C54992"/>
    <w:rsid w:val="00CA7BE7"/>
    <w:rsid w:val="00E05194"/>
    <w:rsid w:val="00E56638"/>
    <w:rsid w:val="00EB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0630"/>
  <w15:chartTrackingRefBased/>
  <w15:docId w15:val="{C2E5036C-80C9-4D59-AFCF-3C0A8E65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15E"/>
  </w:style>
  <w:style w:type="paragraph" w:styleId="Heading1">
    <w:name w:val="heading 1"/>
    <w:basedOn w:val="Normal"/>
    <w:next w:val="Normal"/>
    <w:link w:val="Heading1Char"/>
    <w:uiPriority w:val="9"/>
    <w:qFormat/>
    <w:rsid w:val="00BE4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3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C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C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C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C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3C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C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C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C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C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C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C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C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C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2C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sm">
    <w:name w:val="text-sm"/>
    <w:basedOn w:val="DefaultParagraphFont"/>
    <w:rsid w:val="00A32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 DLU</dc:creator>
  <cp:keywords/>
  <dc:description/>
  <cp:lastModifiedBy>Office  DLU</cp:lastModifiedBy>
  <cp:revision>4</cp:revision>
  <dcterms:created xsi:type="dcterms:W3CDTF">2025-04-01T07:33:00Z</dcterms:created>
  <dcterms:modified xsi:type="dcterms:W3CDTF">2025-04-01T17:47:00Z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2025-04-01T08:06:39Z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fefe6f0f-b15f-434d-a186-847ff08e7bdd</vt:lpwstr>
  </property>
  <property fmtid="{D5CDD505-2E9C-101B-9397-08002B2CF9AE}" pid="7" name="MSIP_Label_defa4170-0d19-0005-0004-bc88714345d2_ActionId">
    <vt:lpwstr>e18a8748-7bbb-45a2-b70d-78a8c4390548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