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Report 5 – Software Test Documentation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  <w:t xml:space="preserve">- Ho Chi Minh, May 2026 -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17287970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ed1p3aofa19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jgxjiowpoh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Testing Documentation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pdlrmnn1y1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Scope of Testing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qqdw636wuj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Test Strategy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nb4klr0c2s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Testing Types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2l9jxkjj2h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Test Levels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0lxry2jspv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Supporting Tools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x7y597cyzl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Test Plan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lt5hckb1go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Human Resources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kctfilni2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Test Environment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e64gnqeggg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Test Milestones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p7gwon6l51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Test Cases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qkgcz38npn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Test Reports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bookmarkStart w:colFirst="0" w:colLast="0" w:name="_ed1p3aofa19i" w:id="0"/>
      <w:bookmarkEnd w:id="0"/>
      <w:r w:rsidDel="00000000" w:rsidR="00000000" w:rsidRPr="00000000">
        <w:rPr>
          <w:rtl w:val="0"/>
        </w:rPr>
        <w:t xml:space="preserve">I. Record of Changes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15"/>
        <w:gridCol w:w="975"/>
        <w:gridCol w:w="2415"/>
        <w:gridCol w:w="3900"/>
        <w:tblGridChange w:id="0">
          <w:tblGrid>
            <w:gridCol w:w="1515"/>
            <w:gridCol w:w="975"/>
            <w:gridCol w:w="2415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dotted"/>
              <w:left w:color="000000" w:space="0" w:sz="4" w:val="single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after="0" w:line="276" w:lineRule="auto"/>
              <w:jc w:val="right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0"/>
              </w:rPr>
              <w:t xml:space="preserve">8-May-26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after="0" w:line="276" w:lineRule="auto"/>
              <w:jc w:val="center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Create test document for VSTEP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jc w:val="right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0"/>
              </w:rPr>
              <w:t xml:space="preserve">30-May-26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jc w:val="center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MS PGothic" w:cs="MS PGothic" w:eastAsia="MS PGothic" w:hAnsi="MS PGothic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Filter to 215 test cases, align scope and testers with repository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/>
      </w:pPr>
      <w:bookmarkStart w:colFirst="0" w:colLast="0" w:name="_tjgxjiowpoht" w:id="1"/>
      <w:bookmarkEnd w:id="1"/>
      <w:r w:rsidDel="00000000" w:rsidR="00000000" w:rsidRPr="00000000">
        <w:rPr>
          <w:rtl w:val="0"/>
        </w:rPr>
        <w:t xml:space="preserve">II. Testing Documentation</w:t>
      </w:r>
    </w:p>
    <w:p w:rsidR="00000000" w:rsidDel="00000000" w:rsidP="00000000" w:rsidRDefault="00000000" w:rsidRPr="00000000" w14:paraId="00000061">
      <w:pPr>
        <w:pStyle w:val="Heading2"/>
        <w:rPr>
          <w:i w:val="1"/>
          <w:iCs w:val="1"/>
          <w:color w:val="0000ff"/>
        </w:rPr>
      </w:pPr>
      <w:bookmarkStart w:colFirst="0" w:colLast="0" w:name="_8pdlrmnn1y1t" w:id="2"/>
      <w:bookmarkEnd w:id="2"/>
      <w:r w:rsidDel="00000000" w:rsidR="00000000" w:rsidRPr="00000000">
        <w:rPr>
          <w:rtl w:val="0"/>
        </w:rPr>
        <w:t xml:space="preserve">1. Scope of Testing</w:t>
      </w:r>
      <w:r w:rsidDel="00000000" w:rsidR="00000000" w:rsidRPr="00000000">
        <w:rPr>
          <w:rtl w:val="0"/>
        </w:rPr>
      </w:r>
    </w:p>
    <w:tbl>
      <w:tblPr>
        <w:tblStyle w:val="Table2"/>
        <w:tblW w:w="9048.0" w:type="dxa"/>
        <w:jc w:val="left"/>
        <w:tblInd w:w="12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262"/>
        <w:gridCol w:w="2262"/>
        <w:gridCol w:w="2262"/>
        <w:gridCol w:w="2262"/>
        <w:tblGridChange w:id="0">
          <w:tblGrid>
            <w:gridCol w:w="2262"/>
            <w:gridCol w:w="2262"/>
            <w:gridCol w:w="2262"/>
            <w:gridCol w:w="2262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62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Feature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63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Function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64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Vendor/In-house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65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Register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Register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Guest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Register learner with email, onboarding data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Login with email/password, session, redirect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Google Auth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Google Login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Google Sign-In integration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Session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Session &amp; Refresh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Token refresh, logout, lifecycle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Profile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Profile CRUD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List, create, switch, update, onboarding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Vocabulary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Vocabulary &amp; SRS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80" w:before="8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Topic list, detail, exercises, SRS review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Grammar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Grammar Points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Point list, detail, exercise flow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Listening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Listening Practice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Exercise list, audio, answer, results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Reading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Reading Practice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Exercise list, passage, questions, results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Writing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Writing Practice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Prompt, editor, submit, AI feedback, SSE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Speaking Drills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Speaking Drills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Pronunciation drill, recording, feedback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VSTEP Speaking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VSTEP Speaking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VSTEP session, submit, grading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Conversation AI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Conversation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Scenario start, turns, review, feedback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Shadowing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Shadowing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Shadowing session, playback, recording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Library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Library &amp; Detail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List, status cards, detail, skill selector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Start</w:t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Start Exam Session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Full/custom start, coin, insufficient balance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Draft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Draft Autosave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Save, autosave debounce, resume from draft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Panels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Room Panels</w:t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L/R/W/S panels, device check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Submit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Transition &amp; Submit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Next skill, confirm, submit, auto-submit, scoring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Result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Result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Result summary, feedback, polling, detail page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Wallet Balance</w:t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Wallet Balance</w:t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Balance endpoint, header display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Top-up</w:t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Top-up &amp; Payment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Package list, order, confirm, redirect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Promo Redeem</w:t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Promo Redemption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Valid/invalid redeem, frontend, error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Dashboard &amp; Progress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Overview, spider chart, streak, learning path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Course Enroll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Course Enrollment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List, enrollment order, frontend flow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Booking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Booking &amp; Notification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Learner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Book slot, coin, limit, commitment, notifications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Dashboard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Dashboard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Stats, alerts, role enforcement, frontend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Vocab Grammar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Vocab &amp; Grammar</w:t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Vocab/grammar CRUD, publish/unpublish, frontend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Settings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Settings</w:t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System config, update, role enforcement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Exams</w:t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Exam Mgmt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Exam CRUD, import, version, content editors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Practice</w:t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Practice Content</w:t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L/R/W/S exercise CRUD, editors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Users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User Mgmt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User CRUD, deactivate, role enforcement, frontend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Courses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 Course &amp; Promo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Course CRUD, enrollments, bookings, promo, top-up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Teacher</w:t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Teacher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Teacher</w:t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Dashboard, schedule, bookings, leave requests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Grading AI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Grading &amp; AI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Backend/System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Result lookup, SSE, scoring formulas, pipeline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System Integration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Backend/System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Role hierarchy, health, config, cross-module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0" w:before="0" w:line="240" w:lineRule="auto"/>
              <w:ind w:left="0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Non-functional</w:t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Non-functional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Non-functional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Security, performance, compatibility, usability, reliability</w:t>
            </w:r>
          </w:p>
        </w:tc>
      </w:tr>
    </w:tbl>
    <w:p w:rsidR="00000000" w:rsidDel="00000000" w:rsidP="00000000" w:rsidRDefault="00000000" w:rsidRPr="00000000" w14:paraId="000000FA">
      <w:pPr>
        <w:pStyle w:val="Heading2"/>
        <w:rPr/>
      </w:pPr>
      <w:bookmarkStart w:colFirst="0" w:colLast="0" w:name="_yc0kx3w3bsl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rPr/>
      </w:pPr>
      <w:bookmarkStart w:colFirst="0" w:colLast="0" w:name="_7qqdw636wujo" w:id="4"/>
      <w:bookmarkEnd w:id="4"/>
      <w:r w:rsidDel="00000000" w:rsidR="00000000" w:rsidRPr="00000000">
        <w:rPr>
          <w:rtl w:val="0"/>
        </w:rPr>
        <w:t xml:space="preserve">2. Test Strategy</w:t>
      </w:r>
    </w:p>
    <w:p w:rsidR="00000000" w:rsidDel="00000000" w:rsidP="00000000" w:rsidRDefault="00000000" w:rsidRPr="00000000" w14:paraId="000000FC">
      <w:pPr>
        <w:pStyle w:val="Heading3"/>
        <w:ind w:firstLine="720"/>
        <w:rPr/>
      </w:pPr>
      <w:bookmarkStart w:colFirst="0" w:colLast="0" w:name="_bnb4klr0c2sp" w:id="5"/>
      <w:bookmarkEnd w:id="5"/>
      <w:r w:rsidDel="00000000" w:rsidR="00000000" w:rsidRPr="00000000">
        <w:rPr>
          <w:rtl w:val="0"/>
        </w:rPr>
        <w:t xml:space="preserve">2.1 Testing Types</w:t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49.99999999999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16.666666666666"/>
        <w:gridCol w:w="3016.666666666666"/>
        <w:gridCol w:w="3016.666666666666"/>
        <w:tblGridChange w:id="0">
          <w:tblGrid>
            <w:gridCol w:w="3016.666666666666"/>
            <w:gridCol w:w="3016.666666666666"/>
            <w:gridCol w:w="3016.666666666666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after="0" w:line="240" w:lineRule="auto"/>
              <w:rPr>
                <w:b w:val="1"/>
                <w:bCs w:val="1"/>
                <w:color w:val="6e2500"/>
              </w:rPr>
            </w:pPr>
            <w:r w:rsidDel="00000000" w:rsidR="00000000" w:rsidRPr="00000000">
              <w:rPr>
                <w:b w:val="1"/>
                <w:bCs w:val="1"/>
                <w:color w:val="6e2500"/>
                <w:rtl w:val="0"/>
              </w:rPr>
              <w:t xml:space="preserve">Objective</w:t>
            </w:r>
          </w:p>
        </w:tc>
        <w:tc>
          <w:tcPr>
            <w:shd w:fill="ffe8e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after="0" w:line="240" w:lineRule="auto"/>
              <w:rPr>
                <w:b w:val="1"/>
                <w:bCs w:val="1"/>
                <w:color w:val="6e2500"/>
              </w:rPr>
            </w:pPr>
            <w:r w:rsidDel="00000000" w:rsidR="00000000" w:rsidRPr="00000000">
              <w:rPr>
                <w:b w:val="1"/>
                <w:bCs w:val="1"/>
                <w:color w:val="6e2500"/>
                <w:rtl w:val="0"/>
              </w:rPr>
              <w:t xml:space="preserve">Technique</w:t>
            </w:r>
          </w:p>
        </w:tc>
        <w:tc>
          <w:tcPr>
            <w:shd w:fill="ffe8e1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after="0" w:line="240" w:lineRule="auto"/>
              <w:rPr>
                <w:b w:val="1"/>
                <w:bCs w:val="1"/>
                <w:color w:val="6e2500"/>
              </w:rPr>
            </w:pPr>
            <w:r w:rsidDel="00000000" w:rsidR="00000000" w:rsidRPr="00000000">
              <w:rPr>
                <w:b w:val="1"/>
                <w:bCs w:val="1"/>
                <w:color w:val="6e2500"/>
                <w:rtl w:val="0"/>
              </w:rPr>
              <w:t xml:space="preserve">Completion criteria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test the application’s behavior under real-world conditions</w:t>
            </w:r>
          </w:p>
          <w:p w:rsidR="00000000" w:rsidDel="00000000" w:rsidP="00000000" w:rsidRDefault="00000000" w:rsidRPr="00000000" w14:paraId="000001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End-to-End Testing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Covers interactions with databases, third-party services, payment systems, etc.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assess how well integrated modules work together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Integration testing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Modules communicate and operate correctly as a combined unit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check the accuracy of data exchange and control flow between systems or components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Interface testing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Ensures requests and responses function correctly between interfaces</w:t>
            </w:r>
          </w:p>
        </w:tc>
      </w:tr>
    </w:tbl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ind w:firstLine="720"/>
        <w:rPr>
          <w:i w:val="1"/>
          <w:iCs w:val="1"/>
          <w:color w:val="0000ff"/>
        </w:rPr>
      </w:pPr>
      <w:bookmarkStart w:colFirst="0" w:colLast="0" w:name="_u2l9jxkjj2hp" w:id="6"/>
      <w:bookmarkEnd w:id="6"/>
      <w:r w:rsidDel="00000000" w:rsidR="00000000" w:rsidRPr="00000000">
        <w:rPr>
          <w:rtl w:val="0"/>
        </w:rPr>
        <w:t xml:space="preserve">2.2 Test Levels</w:t>
      </w:r>
      <w:r w:rsidDel="00000000" w:rsidR="00000000" w:rsidRPr="00000000">
        <w:rPr>
          <w:rtl w:val="0"/>
        </w:rPr>
      </w:r>
    </w:p>
    <w:tbl>
      <w:tblPr>
        <w:tblStyle w:val="Table4"/>
        <w:tblW w:w="8985.0" w:type="dxa"/>
        <w:jc w:val="left"/>
        <w:tblInd w:w="12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3135"/>
        <w:gridCol w:w="1260"/>
        <w:gridCol w:w="1440"/>
        <w:gridCol w:w="1350"/>
        <w:gridCol w:w="1800"/>
        <w:tblGridChange w:id="0">
          <w:tblGrid>
            <w:gridCol w:w="3135"/>
            <w:gridCol w:w="1260"/>
            <w:gridCol w:w="1440"/>
            <w:gridCol w:w="1350"/>
            <w:gridCol w:w="1800"/>
          </w:tblGrid>
        </w:tblGridChange>
      </w:tblGrid>
      <w:tr>
        <w:trPr>
          <w:cantSplit w:val="1"/>
          <w:trHeight w:val="402" w:hRule="atLeast"/>
          <w:tblHeader w:val="1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Type of Tests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18"/>
                <w:szCs w:val="18"/>
                <w:rtl w:val="0"/>
              </w:rPr>
              <w:t xml:space="preserve">Test Level Unit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Integration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Acceptance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Functional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Interface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.2656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C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Performance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spacing w:after="80" w:before="80" w:line="240" w:lineRule="auto"/>
              <w:ind w:left="43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Usability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80" w:before="80" w:line="240" w:lineRule="auto"/>
              <w:ind w:left="43" w:firstLine="0"/>
              <w:jc w:val="center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Security/RBAC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after="80" w:before="80" w:line="240" w:lineRule="auto"/>
              <w:ind w:left="43" w:firstLine="0"/>
              <w:jc w:val="center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Regression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after="80" w:before="80" w:line="240" w:lineRule="auto"/>
              <w:ind w:left="43" w:firstLine="0"/>
              <w:jc w:val="center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AI/Grading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80" w:before="80" w:line="240" w:lineRule="auto"/>
              <w:ind w:left="43" w:firstLine="0"/>
              <w:jc w:val="center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bookmarkStart w:colFirst="0" w:colLast="0" w:name="_x9r9n1ttppc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ind w:firstLine="720"/>
        <w:rPr>
          <w:i w:val="1"/>
          <w:iCs w:val="1"/>
          <w:color w:val="0000ff"/>
        </w:rPr>
      </w:pPr>
      <w:bookmarkStart w:colFirst="0" w:colLast="0" w:name="_g0lxry2jspva" w:id="8"/>
      <w:bookmarkEnd w:id="8"/>
      <w:r w:rsidDel="00000000" w:rsidR="00000000" w:rsidRPr="00000000">
        <w:rPr>
          <w:rtl w:val="0"/>
        </w:rPr>
        <w:t xml:space="preserve">2.3 Supporting Tools</w:t>
      </w:r>
      <w:r w:rsidDel="00000000" w:rsidR="00000000" w:rsidRPr="00000000">
        <w:rPr>
          <w:rtl w:val="0"/>
        </w:rPr>
      </w:r>
    </w:p>
    <w:tbl>
      <w:tblPr>
        <w:tblStyle w:val="Table5"/>
        <w:tblW w:w="8981.0" w:type="dxa"/>
        <w:jc w:val="left"/>
        <w:tblInd w:w="12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3287"/>
        <w:gridCol w:w="1932"/>
        <w:gridCol w:w="1962"/>
        <w:gridCol w:w="1800"/>
        <w:tblGridChange w:id="0">
          <w:tblGrid>
            <w:gridCol w:w="3287"/>
            <w:gridCol w:w="1932"/>
            <w:gridCol w:w="1962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Purpose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Vendor/In-house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Backend 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Laravel Feature/Unit Tests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In-house/Open Source</w:t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API Manual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Postman/Swagger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Open Source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Web UI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Agent Browser/Playwright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Open Source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Frontend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bun run lint/build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Open Source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Mobile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Expo/Android Emulator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Open Source/Google</w:t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Performance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4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k6/JMeter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after="80" w:before="80" w:line="240" w:lineRule="auto"/>
              <w:ind w:left="43" w:firstLine="0"/>
              <w:rPr/>
            </w:pPr>
            <w:r w:rsidDel="00000000" w:rsidR="00000000" w:rsidRPr="00000000">
              <w:rPr>
                <w:rtl w:val="0"/>
              </w:rPr>
              <w:t xml:space="preserve">Open Source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80" w:before="80" w:line="240" w:lineRule="auto"/>
              <w:ind w:left="43" w:firstLine="0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bookmarkStart w:colFirst="0" w:colLast="0" w:name="_ex7y597cyzlt" w:id="9"/>
      <w:bookmarkEnd w:id="9"/>
      <w:r w:rsidDel="00000000" w:rsidR="00000000" w:rsidRPr="00000000">
        <w:rPr>
          <w:rtl w:val="0"/>
        </w:rPr>
        <w:t xml:space="preserve">3. Test Plan</w:t>
      </w:r>
    </w:p>
    <w:p w:rsidR="00000000" w:rsidDel="00000000" w:rsidP="00000000" w:rsidRDefault="00000000" w:rsidRPr="00000000" w14:paraId="00000155">
      <w:pPr>
        <w:pStyle w:val="Heading3"/>
        <w:ind w:firstLine="720"/>
        <w:rPr/>
      </w:pPr>
      <w:bookmarkStart w:colFirst="0" w:colLast="0" w:name="_4lt5hckb1gor" w:id="10"/>
      <w:bookmarkEnd w:id="10"/>
      <w:r w:rsidDel="00000000" w:rsidR="00000000" w:rsidRPr="00000000">
        <w:rPr>
          <w:rtl w:val="0"/>
        </w:rPr>
        <w:t xml:space="preserve">3.1 Human Resources</w:t>
      </w:r>
    </w:p>
    <w:tbl>
      <w:tblPr>
        <w:tblStyle w:val="Table6"/>
        <w:tblW w:w="9051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17"/>
        <w:gridCol w:w="3017"/>
        <w:gridCol w:w="3017"/>
        <w:tblGridChange w:id="0">
          <w:tblGrid>
            <w:gridCol w:w="3017"/>
            <w:gridCol w:w="3017"/>
            <w:gridCol w:w="3017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Worker/Doer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Specific Responsibilities/Comments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Hoàng Văn Anh Nghĩa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Leader / Backend &amp; QA Lead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Prepare test plans and verify the progress of tests</w:t>
              <w:br w:type="textWrapping"/>
              <w:t xml:space="preserve">Verified backend API, grading, wallet, notification, and integration test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Nguyễn Nhật Phát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D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Tester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E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 learner web auth, profile, grammar, writing, and admin form test cases as planned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Nguyễn Trần Tấn Phát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Tester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1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 dashboard, exam room/result, vocabulary, admin dashboard, and exam management test cases as planned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Nguyễn Minh Khôi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&amp; Speaking Tester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 mobile-related, speaking, teacher schedule, and booking test cases as planned</w:t>
            </w:r>
          </w:p>
        </w:tc>
      </w:tr>
    </w:tbl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ind w:firstLine="720"/>
        <w:rPr/>
      </w:pPr>
      <w:bookmarkStart w:colFirst="0" w:colLast="0" w:name="_3kctfilni2v" w:id="11"/>
      <w:bookmarkEnd w:id="11"/>
      <w:r w:rsidDel="00000000" w:rsidR="00000000" w:rsidRPr="00000000">
        <w:rPr>
          <w:rtl w:val="0"/>
        </w:rPr>
        <w:t xml:space="preserve">3.2 Test Environment</w:t>
      </w:r>
    </w:p>
    <w:tbl>
      <w:tblPr>
        <w:tblStyle w:val="Table7"/>
        <w:tblW w:w="8940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2085"/>
        <w:gridCol w:w="2145"/>
        <w:gridCol w:w="1410"/>
        <w:tblGridChange w:id="0">
          <w:tblGrid>
            <w:gridCol w:w="3300"/>
            <w:gridCol w:w="2085"/>
            <w:gridCol w:w="2145"/>
            <w:gridCol w:w="1410"/>
          </w:tblGrid>
        </w:tblGridChange>
      </w:tblGrid>
      <w:tr>
        <w:trPr>
          <w:cantSplit w:val="0"/>
          <w:trHeight w:val="264" w:hRule="atLeast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Tool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Provider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6A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Version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API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ind w:left="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Laravel 13 / PHP 8.4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Current backend-v2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ind w:left="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staging DB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ind w:left="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</w:t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Current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Learner Web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19 / Vite / TanStack Router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</w:t>
            </w:r>
          </w:p>
        </w:tc>
        <w:tc>
          <w:tcPr/>
          <w:p w:rsidR="00000000" w:rsidDel="00000000" w:rsidP="00000000" w:rsidRDefault="00000000" w:rsidRPr="00000000" w14:paraId="00000176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Current frontend-v3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Web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19 / Vite / TanStack Router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</w:t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Current admin app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Expo React Native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</w:t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Current mobile-v2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0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Chrome / Edge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1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Google/Microsoft</w:t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Latest stable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AI/Grading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LLM/STT Gateway 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Project/Provider</w:t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Staging</w:t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ind w:firstLine="720"/>
        <w:rPr/>
      </w:pPr>
      <w:bookmarkStart w:colFirst="0" w:colLast="0" w:name="_ee64gnqegggg" w:id="12"/>
      <w:bookmarkEnd w:id="12"/>
      <w:r w:rsidDel="00000000" w:rsidR="00000000" w:rsidRPr="00000000">
        <w:rPr>
          <w:rtl w:val="0"/>
        </w:rPr>
        <w:t xml:space="preserve">3.3 Test Milestones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925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70"/>
        <w:gridCol w:w="1755"/>
        <w:gridCol w:w="2100"/>
        <w:tblGridChange w:id="0">
          <w:tblGrid>
            <w:gridCol w:w="5070"/>
            <w:gridCol w:w="1755"/>
            <w:gridCol w:w="2100"/>
          </w:tblGrid>
        </w:tblGridChange>
      </w:tblGrid>
      <w:tr>
        <w:trPr>
          <w:cantSplit w:val="0"/>
          <w:trHeight w:val="264" w:hRule="atLeast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Milestone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8B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Start 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18C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End Date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Scope audit and test case filtering</w:t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2026-05-29</w:t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2026-05-30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Bug Fix Verification &amp; Regression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2026-04-15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2026-04-25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Final Test Report Submission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2026-04-25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after="0" w:line="240" w:lineRule="auto"/>
              <w:ind w:firstLine="20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2026-04-30</w:t>
            </w:r>
          </w:p>
        </w:tc>
      </w:tr>
    </w:tbl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rPr/>
      </w:pPr>
      <w:bookmarkStart w:colFirst="0" w:colLast="0" w:name="_kp7gwon6l51w" w:id="13"/>
      <w:bookmarkEnd w:id="13"/>
      <w:r w:rsidDel="00000000" w:rsidR="00000000" w:rsidRPr="00000000">
        <w:rPr>
          <w:rtl w:val="0"/>
        </w:rPr>
        <w:t xml:space="preserve">4. Test Cases</w:t>
      </w:r>
    </w:p>
    <w:p w:rsidR="00000000" w:rsidDel="00000000" w:rsidP="00000000" w:rsidRDefault="00000000" w:rsidRPr="00000000" w14:paraId="0000019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Other test case 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Report5_VSTEP_Test_Report.xlsx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2"/>
        <w:rPr/>
      </w:pPr>
      <w:bookmarkStart w:colFirst="0" w:colLast="0" w:name="_wqkgcz38npn5" w:id="14"/>
      <w:bookmarkEnd w:id="14"/>
      <w:r w:rsidDel="00000000" w:rsidR="00000000" w:rsidRPr="00000000">
        <w:rPr>
          <w:rtl w:val="0"/>
        </w:rPr>
        <w:t xml:space="preserve">5. Test Reports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5016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501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pgSz w:h="16838" w:w="11906" w:orient="portrait"/>
      <w:pgMar w:bottom="1440" w:top="1440" w:left="1440" w:right="1416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MS PGothic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C">
    <w:pPr>
      <w:jc w:val="right"/>
      <w:rPr>
        <w:b w:val="1"/>
        <w:bCs w:val="1"/>
      </w:rPr>
    </w:pPr>
    <w:r w:rsidDel="00000000" w:rsidR="00000000" w:rsidRPr="00000000">
      <w:rPr>
        <w:rtl w:val="0"/>
      </w:rPr>
      <w:t xml:space="preserve">Page </w:t>
    </w:r>
    <w:r w:rsidDel="00000000" w:rsidR="00000000" w:rsidRPr="00000000">
      <w:rPr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rtl w:val="0"/>
      </w:rPr>
      <w:t xml:space="preserve"> </w:t>
    </w:r>
    <w:r w:rsidDel="00000000" w:rsidR="00000000" w:rsidRPr="00000000">
      <w:rPr>
        <w:rtl w:val="0"/>
      </w:rPr>
      <w:t xml:space="preserve">of </w:t>
    </w:r>
    <w:r w:rsidDel="00000000" w:rsidR="00000000" w:rsidRPr="00000000">
      <w:rPr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u w:val="singl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ocs.google.com/spreadsheets/d/1rwE8ZSZmJxNm7llO3K3dl2wkCIHQe3QfMe09tuFkhCo/edit?usp=sharing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