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C53" w:rsidRPr="00500262" w:rsidRDefault="00D91EBA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00262">
        <w:rPr>
          <w:rFonts w:ascii="Times New Roman" w:eastAsia="Calibri" w:hAnsi="Times New Roman" w:cs="Times New Roman"/>
          <w:b/>
          <w:sz w:val="24"/>
          <w:szCs w:val="24"/>
        </w:rPr>
        <w:t>Project Design Phase</w:t>
      </w:r>
    </w:p>
    <w:p w:rsidR="00107C53" w:rsidRPr="00500262" w:rsidRDefault="00D91EBA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00262">
        <w:rPr>
          <w:rFonts w:ascii="Times New Roman" w:eastAsia="Calibri" w:hAnsi="Times New Roman" w:cs="Times New Roman"/>
          <w:b/>
          <w:sz w:val="24"/>
          <w:szCs w:val="24"/>
        </w:rPr>
        <w:t>Solution Architecture</w:t>
      </w:r>
      <w:r w:rsidR="00866883" w:rsidRPr="00500262">
        <w:rPr>
          <w:rFonts w:ascii="Times New Roman" w:eastAsia="Calibri" w:hAnsi="Times New Roman" w:cs="Times New Roman"/>
          <w:b/>
          <w:sz w:val="24"/>
          <w:szCs w:val="24"/>
        </w:rPr>
        <w:t xml:space="preserve"> – Bookstore Pr</w:t>
      </w:r>
      <w:r w:rsidR="004F28E8" w:rsidRPr="00500262">
        <w:rPr>
          <w:rFonts w:ascii="Times New Roman" w:eastAsia="Calibri" w:hAnsi="Times New Roman" w:cs="Times New Roman"/>
          <w:b/>
          <w:sz w:val="24"/>
          <w:szCs w:val="24"/>
        </w:rPr>
        <w:t>oject</w:t>
      </w:r>
    </w:p>
    <w:p w:rsidR="00107C53" w:rsidRPr="00500262" w:rsidRDefault="00107C53">
      <w:pPr>
        <w:pStyle w:val="normal0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07C53" w:rsidRPr="00500262">
        <w:tc>
          <w:tcPr>
            <w:tcW w:w="4508" w:type="dxa"/>
          </w:tcPr>
          <w:p w:rsidR="00107C53" w:rsidRPr="00500262" w:rsidRDefault="00D91EBA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107C53" w:rsidRPr="00500262" w:rsidRDefault="00866883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03-12-</w:t>
            </w:r>
            <w:r w:rsidR="00D91EBA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2025</w:t>
            </w:r>
          </w:p>
        </w:tc>
      </w:tr>
      <w:tr w:rsidR="00107C53" w:rsidRPr="00500262">
        <w:tc>
          <w:tcPr>
            <w:tcW w:w="4508" w:type="dxa"/>
          </w:tcPr>
          <w:p w:rsidR="00107C53" w:rsidRPr="00500262" w:rsidRDefault="00D91EBA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107C53" w:rsidRPr="00500262" w:rsidRDefault="00866883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Bookstore</w:t>
            </w:r>
          </w:p>
        </w:tc>
      </w:tr>
      <w:tr w:rsidR="00107C53" w:rsidRPr="00500262">
        <w:tc>
          <w:tcPr>
            <w:tcW w:w="4508" w:type="dxa"/>
          </w:tcPr>
          <w:p w:rsidR="00107C53" w:rsidRPr="00500262" w:rsidRDefault="00D91EBA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107C53" w:rsidRPr="00500262" w:rsidRDefault="00905651" w:rsidP="00905651">
            <w:pPr>
              <w:pStyle w:val="normal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4-</w:t>
            </w:r>
            <w:r w:rsidR="00D91EBA"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Marks</w:t>
            </w:r>
          </w:p>
        </w:tc>
      </w:tr>
    </w:tbl>
    <w:p w:rsidR="00107C53" w:rsidRPr="00500262" w:rsidRDefault="00107C53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4F28E8" w:rsidRPr="00500262" w:rsidRDefault="00D91EBA" w:rsidP="004F28E8">
      <w:pPr>
        <w:pStyle w:val="normal0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500262">
        <w:rPr>
          <w:rFonts w:ascii="Times New Roman" w:hAnsi="Times New Roman" w:cs="Times New Roman"/>
          <w:b/>
          <w:sz w:val="24"/>
          <w:szCs w:val="24"/>
        </w:rPr>
        <w:t>Solution Architecture</w:t>
      </w:r>
      <w:r w:rsidR="004F28E8" w:rsidRPr="00500262">
        <w:rPr>
          <w:rFonts w:ascii="Times New Roman" w:hAnsi="Times New Roman" w:cs="Times New Roman"/>
          <w:b/>
          <w:sz w:val="24"/>
          <w:szCs w:val="24"/>
        </w:rPr>
        <w:t xml:space="preserve"> Overview</w:t>
      </w:r>
      <w:r w:rsidRPr="00500262">
        <w:rPr>
          <w:rFonts w:ascii="Times New Roman" w:hAnsi="Times New Roman" w:cs="Times New Roman"/>
          <w:b/>
          <w:sz w:val="24"/>
          <w:szCs w:val="24"/>
        </w:rPr>
        <w:t>:</w:t>
      </w:r>
    </w:p>
    <w:p w:rsidR="004F28E8" w:rsidRPr="00500262" w:rsidRDefault="004F28E8" w:rsidP="004F28E8">
      <w:pPr>
        <w:pStyle w:val="normal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 xml:space="preserve">The solution architecture for the </w:t>
      </w:r>
      <w:r w:rsidRPr="00500262">
        <w:rPr>
          <w:rStyle w:val="Strong"/>
          <w:rFonts w:ascii="Times New Roman" w:hAnsi="Times New Roman" w:cs="Times New Roman"/>
          <w:sz w:val="24"/>
          <w:szCs w:val="24"/>
        </w:rPr>
        <w:t>Online Multi-Vendor Bookstore Platform</w:t>
      </w:r>
      <w:r w:rsidRPr="00500262">
        <w:rPr>
          <w:rFonts w:ascii="Times New Roman" w:hAnsi="Times New Roman" w:cs="Times New Roman"/>
          <w:sz w:val="24"/>
          <w:szCs w:val="24"/>
        </w:rPr>
        <w:t xml:space="preserve"> ensures a scalable, secure, and user-friendly system where buyers can browse and purchase books from multiple sellers in one place. The architecture focuses on responsive design, real-time inventory updates, secure transactions, and a seamless user experience to maintain trust and high satisfaction.</w:t>
      </w:r>
    </w:p>
    <w:p w:rsidR="004F28E8" w:rsidRPr="00500262" w:rsidRDefault="004F28E8" w:rsidP="004F28E8">
      <w:pPr>
        <w:pStyle w:val="normal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 xml:space="preserve">The platform is designed to support three main stakeholders — </w:t>
      </w:r>
      <w:r w:rsidRPr="00500262">
        <w:rPr>
          <w:rStyle w:val="Strong"/>
          <w:rFonts w:ascii="Times New Roman" w:hAnsi="Times New Roman" w:cs="Times New Roman"/>
          <w:sz w:val="24"/>
          <w:szCs w:val="24"/>
        </w:rPr>
        <w:t>Buyers, Sellers, and Admin</w:t>
      </w:r>
      <w:r w:rsidRPr="00500262">
        <w:rPr>
          <w:rFonts w:ascii="Times New Roman" w:hAnsi="Times New Roman" w:cs="Times New Roman"/>
          <w:sz w:val="24"/>
          <w:szCs w:val="24"/>
        </w:rPr>
        <w:t xml:space="preserve"> — while ensuring smooth operations across ordering, inventory, and payments.</w:t>
      </w:r>
    </w:p>
    <w:p w:rsidR="00D83002" w:rsidRPr="00500262" w:rsidRDefault="00D83002" w:rsidP="004F28E8">
      <w:pPr>
        <w:pStyle w:val="normal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 w:rsidP="004F28E8">
      <w:pPr>
        <w:pStyle w:val="normal0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107C53" w:rsidRPr="00500262" w:rsidRDefault="00D91EBA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>Seamless job posting and freelancer application</w:t>
      </w:r>
      <w:r w:rsidRPr="00500262">
        <w:rPr>
          <w:rFonts w:ascii="Times New Roman" w:hAnsi="Times New Roman" w:cs="Times New Roman"/>
          <w:sz w:val="24"/>
          <w:szCs w:val="24"/>
        </w:rPr>
        <w:br/>
      </w:r>
    </w:p>
    <w:p w:rsidR="00107C53" w:rsidRPr="00500262" w:rsidRDefault="00D91EBA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>End-to-end project lifecycle management</w:t>
      </w:r>
      <w:r w:rsidRPr="00500262">
        <w:rPr>
          <w:rFonts w:ascii="Times New Roman" w:hAnsi="Times New Roman" w:cs="Times New Roman"/>
          <w:sz w:val="24"/>
          <w:szCs w:val="24"/>
        </w:rPr>
        <w:br/>
      </w:r>
    </w:p>
    <w:p w:rsidR="00107C53" w:rsidRPr="00500262" w:rsidRDefault="00D91EBA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>Scalable user authentication and authorization</w:t>
      </w:r>
      <w:r w:rsidRPr="00500262">
        <w:rPr>
          <w:rFonts w:ascii="Times New Roman" w:hAnsi="Times New Roman" w:cs="Times New Roman"/>
          <w:sz w:val="24"/>
          <w:szCs w:val="24"/>
        </w:rPr>
        <w:br/>
      </w:r>
    </w:p>
    <w:p w:rsidR="00107C53" w:rsidRPr="00500262" w:rsidRDefault="00D91EBA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 xml:space="preserve">Secure and </w:t>
      </w:r>
      <w:proofErr w:type="spellStart"/>
      <w:r w:rsidRPr="00500262">
        <w:rPr>
          <w:rFonts w:ascii="Times New Roman" w:hAnsi="Times New Roman" w:cs="Times New Roman"/>
          <w:sz w:val="24"/>
          <w:szCs w:val="24"/>
        </w:rPr>
        <w:t>trackable</w:t>
      </w:r>
      <w:proofErr w:type="spellEnd"/>
      <w:r w:rsidRPr="00500262">
        <w:rPr>
          <w:rFonts w:ascii="Times New Roman" w:hAnsi="Times New Roman" w:cs="Times New Roman"/>
          <w:sz w:val="24"/>
          <w:szCs w:val="24"/>
        </w:rPr>
        <w:t xml:space="preserve"> payment transactions</w:t>
      </w:r>
      <w:r w:rsidRPr="00500262">
        <w:rPr>
          <w:rFonts w:ascii="Times New Roman" w:hAnsi="Times New Roman" w:cs="Times New Roman"/>
          <w:sz w:val="24"/>
          <w:szCs w:val="24"/>
        </w:rPr>
        <w:br/>
      </w:r>
    </w:p>
    <w:p w:rsidR="00D83002" w:rsidRPr="00500262" w:rsidRDefault="00D91EBA" w:rsidP="00D83002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sz w:val="24"/>
          <w:szCs w:val="24"/>
        </w:rPr>
        <w:t>Reliable real-time chat and notification</w:t>
      </w: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 w:rsidP="00500262">
      <w:pPr>
        <w:pStyle w:val="normal0"/>
        <w:shd w:val="clear" w:color="auto" w:fill="FFFFFF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Pr="0050026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83002" w:rsidRDefault="00D8300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00262" w:rsidRPr="00500262" w:rsidRDefault="00500262">
      <w:pPr>
        <w:pStyle w:val="normal0"/>
        <w:shd w:val="clear" w:color="auto" w:fill="FFFFFF"/>
        <w:spacing w:after="15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1893"/>
        <w:gridCol w:w="2835"/>
        <w:gridCol w:w="4517"/>
      </w:tblGrid>
      <w:tr w:rsidR="00D91EBA" w:rsidRPr="00500262" w:rsidTr="004D273E">
        <w:trPr>
          <w:trHeight w:val="536"/>
        </w:trPr>
        <w:tc>
          <w:tcPr>
            <w:tcW w:w="1024" w:type="pct"/>
            <w:vAlign w:val="center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1533" w:type="pct"/>
            <w:vAlign w:val="center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2443" w:type="pct"/>
            <w:vAlign w:val="center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D91EBA" w:rsidRPr="00500262" w:rsidTr="004D273E">
        <w:trPr>
          <w:trHeight w:val="881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Frontend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User Interface (React)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Enables users to browse books, add to cart, manage profiles, and place orders</w:t>
            </w:r>
          </w:p>
        </w:tc>
      </w:tr>
      <w:tr w:rsidR="00D91EBA" w:rsidRPr="00500262" w:rsidTr="004D273E">
        <w:trPr>
          <w:trHeight w:val="881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Frontend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Hosts and serves the frontend UI to clients</w:t>
            </w:r>
          </w:p>
        </w:tc>
      </w:tr>
      <w:tr w:rsidR="00D91EBA" w:rsidRPr="00500262" w:rsidTr="004D273E">
        <w:trPr>
          <w:trHeight w:val="894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Routes incoming requests to the correct backend </w:t>
            </w:r>
            <w:proofErr w:type="spellStart"/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microservice</w:t>
            </w:r>
            <w:proofErr w:type="spellEnd"/>
          </w:p>
        </w:tc>
      </w:tr>
      <w:tr w:rsidR="00D91EBA" w:rsidRPr="00500262" w:rsidTr="004D273E">
        <w:trPr>
          <w:trHeight w:val="881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Authentication Service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Handles login, signup, JWT generation, password verification</w:t>
            </w:r>
          </w:p>
        </w:tc>
      </w:tr>
      <w:tr w:rsidR="00D91EBA" w:rsidRPr="00500262" w:rsidTr="004D273E">
        <w:trPr>
          <w:trHeight w:val="881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Book Service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Handles fetching books, category filtering, and book details</w:t>
            </w:r>
          </w:p>
        </w:tc>
      </w:tr>
      <w:tr w:rsidR="00D91EBA" w:rsidRPr="00500262" w:rsidTr="004D273E">
        <w:trPr>
          <w:trHeight w:val="881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Order Service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Manages cart, place order, view order history</w:t>
            </w:r>
          </w:p>
        </w:tc>
      </w:tr>
      <w:tr w:rsidR="00D91EBA" w:rsidRPr="00500262" w:rsidTr="004D273E">
        <w:trPr>
          <w:trHeight w:val="168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Backend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User/Profile Service</w:t>
            </w:r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Allows users to update personal details and shipping address</w:t>
            </w:r>
          </w:p>
        </w:tc>
      </w:tr>
      <w:tr w:rsidR="00D91EBA" w:rsidRPr="00500262" w:rsidTr="004D273E">
        <w:trPr>
          <w:trHeight w:val="168"/>
        </w:trPr>
        <w:tc>
          <w:tcPr>
            <w:tcW w:w="1024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Database Layer</w:t>
            </w:r>
          </w:p>
        </w:tc>
        <w:tc>
          <w:tcPr>
            <w:tcW w:w="153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2443" w:type="pct"/>
          </w:tcPr>
          <w:p w:rsidR="00D91EBA" w:rsidRPr="00500262" w:rsidRDefault="00D91EBA" w:rsidP="00D91EBA">
            <w:pPr>
              <w:pStyle w:val="normal0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00262">
              <w:rPr>
                <w:rFonts w:ascii="Times New Roman" w:eastAsia="Calibri" w:hAnsi="Times New Roman" w:cs="Times New Roman"/>
                <w:sz w:val="24"/>
                <w:szCs w:val="24"/>
              </w:rPr>
              <w:t>Stores Users, Books, Orders, Category and Address data</w:t>
            </w:r>
          </w:p>
        </w:tc>
      </w:tr>
    </w:tbl>
    <w:p w:rsidR="004F28E8" w:rsidRPr="00500262" w:rsidRDefault="004F28E8">
      <w:pPr>
        <w:pStyle w:val="normal0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D83002" w:rsidRPr="00500262" w:rsidRDefault="00D83002">
      <w:pPr>
        <w:pStyle w:val="normal0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4F28E8" w:rsidRPr="00500262" w:rsidRDefault="004F28E8">
      <w:pPr>
        <w:pStyle w:val="normal0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:rsidR="00107C53" w:rsidRPr="00500262" w:rsidRDefault="00D91EBA" w:rsidP="00905651">
      <w:pPr>
        <w:pStyle w:val="normal0"/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00262">
        <w:rPr>
          <w:rFonts w:ascii="Times New Roman" w:hAnsi="Times New Roman" w:cs="Times New Roman"/>
          <w:b/>
          <w:sz w:val="24"/>
          <w:szCs w:val="24"/>
        </w:rPr>
        <w:t>Example - Solution Architecture Diagram</w:t>
      </w:r>
      <w:r w:rsidRPr="00500262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:rsidR="00D83002" w:rsidRPr="00500262" w:rsidRDefault="00D83002">
      <w:pPr>
        <w:pStyle w:val="normal0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107C53" w:rsidRPr="00500262" w:rsidRDefault="004F28E8">
      <w:pPr>
        <w:pStyle w:val="normal0"/>
        <w:rPr>
          <w:rFonts w:ascii="Times New Roman" w:hAnsi="Times New Roman" w:cs="Times New Roman"/>
          <w:sz w:val="24"/>
          <w:szCs w:val="24"/>
        </w:rPr>
      </w:pPr>
      <w:r w:rsidRPr="005002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2154286"/>
            <wp:effectExtent l="19050" t="0" r="635" b="0"/>
            <wp:docPr id="2" name="Picture 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5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7C53" w:rsidRPr="00500262" w:rsidSect="00107C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7D768B"/>
    <w:multiLevelType w:val="multilevel"/>
    <w:tmpl w:val="F156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28D413B1"/>
    <w:multiLevelType w:val="hybridMultilevel"/>
    <w:tmpl w:val="8C04F9C8"/>
    <w:lvl w:ilvl="0" w:tplc="E6CA7F1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8228B"/>
    <w:multiLevelType w:val="hybridMultilevel"/>
    <w:tmpl w:val="591C0506"/>
    <w:lvl w:ilvl="0" w:tplc="23DE5D8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130A8C"/>
    <w:multiLevelType w:val="hybridMultilevel"/>
    <w:tmpl w:val="2762549C"/>
    <w:lvl w:ilvl="0" w:tplc="B112ABA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107C53"/>
    <w:rsid w:val="00107C53"/>
    <w:rsid w:val="004D273E"/>
    <w:rsid w:val="004F28E8"/>
    <w:rsid w:val="00500262"/>
    <w:rsid w:val="00672C73"/>
    <w:rsid w:val="00763948"/>
    <w:rsid w:val="00866883"/>
    <w:rsid w:val="00905651"/>
    <w:rsid w:val="00D83002"/>
    <w:rsid w:val="00D91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C73"/>
  </w:style>
  <w:style w:type="paragraph" w:styleId="Heading1">
    <w:name w:val="heading 1"/>
    <w:basedOn w:val="normal0"/>
    <w:next w:val="normal0"/>
    <w:rsid w:val="00107C5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07C5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07C5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07C5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07C5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07C5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07C53"/>
  </w:style>
  <w:style w:type="paragraph" w:styleId="Title">
    <w:name w:val="Title"/>
    <w:basedOn w:val="normal0"/>
    <w:next w:val="normal0"/>
    <w:rsid w:val="00107C5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07C5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107C53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68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8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F2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8E8"/>
    <w:rPr>
      <w:b/>
      <w:bCs/>
    </w:rPr>
  </w:style>
  <w:style w:type="table" w:styleId="TableGrid">
    <w:name w:val="Table Grid"/>
    <w:basedOn w:val="TableNormal"/>
    <w:uiPriority w:val="59"/>
    <w:rsid w:val="0076394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7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2025-12-03T12:28:00Z</dcterms:created>
  <dcterms:modified xsi:type="dcterms:W3CDTF">2025-12-03T15:36:00Z</dcterms:modified>
</cp:coreProperties>
</file>