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2A" w:rsidRPr="0013778C" w:rsidRDefault="007102C4">
      <w:pPr>
        <w:rPr>
          <w:b/>
          <w:sz w:val="72"/>
          <w:szCs w:val="72"/>
        </w:rPr>
      </w:pPr>
      <w:r>
        <w:rPr>
          <w:b/>
          <w:sz w:val="72"/>
          <w:szCs w:val="72"/>
        </w:rPr>
        <w:t>Browser</w:t>
      </w:r>
      <w:r w:rsidR="0013778C" w:rsidRPr="0013778C">
        <w:rPr>
          <w:b/>
          <w:sz w:val="72"/>
          <w:szCs w:val="72"/>
        </w:rPr>
        <w:t xml:space="preserve"> Certificate </w:t>
      </w:r>
      <w:r w:rsidR="0013778C">
        <w:rPr>
          <w:b/>
          <w:sz w:val="72"/>
          <w:szCs w:val="72"/>
        </w:rPr>
        <w:t>Management</w:t>
      </w:r>
    </w:p>
    <w:p w:rsidR="0013778C" w:rsidRDefault="00DB5B6E">
      <w:r>
        <w:rPr>
          <w:noProof/>
        </w:rPr>
        <w:drawing>
          <wp:inline distT="0" distB="0" distL="0" distR="0" wp14:anchorId="33BA627A" wp14:editId="10609E91">
            <wp:extent cx="5943600" cy="2491740"/>
            <wp:effectExtent l="0" t="0" r="0" b="3810"/>
            <wp:docPr id="3" name="Picture 3" descr="C:\Users\ngkhatu\Desktop\Poster Images\Current 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khatu\Desktop\Poster Images\Current Manag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090" w:rsidRPr="006A6090" w:rsidRDefault="006A6090" w:rsidP="006A6090">
      <w:pPr>
        <w:spacing w:after="0"/>
        <w:rPr>
          <w:sz w:val="36"/>
          <w:szCs w:val="36"/>
          <w:u w:val="single"/>
        </w:rPr>
      </w:pPr>
      <w:r w:rsidRPr="006A6090">
        <w:rPr>
          <w:sz w:val="36"/>
          <w:szCs w:val="36"/>
          <w:u w:val="single"/>
        </w:rPr>
        <w:t>SSL Observatory Project</w:t>
      </w:r>
      <w:r w:rsidR="008C3AFB">
        <w:rPr>
          <w:sz w:val="36"/>
          <w:szCs w:val="36"/>
          <w:u w:val="single"/>
        </w:rPr>
        <w:t xml:space="preserve"> 2010</w:t>
      </w:r>
    </w:p>
    <w:p w:rsidR="00733513" w:rsidRPr="00ED59A9" w:rsidRDefault="00733513" w:rsidP="006A6090">
      <w:pPr>
        <w:pStyle w:val="ListParagraph"/>
        <w:numPr>
          <w:ilvl w:val="0"/>
          <w:numId w:val="2"/>
        </w:numPr>
        <w:spacing w:after="0"/>
        <w:rPr>
          <w:sz w:val="36"/>
          <w:szCs w:val="36"/>
        </w:rPr>
      </w:pPr>
      <w:r w:rsidRPr="00ED59A9">
        <w:rPr>
          <w:sz w:val="36"/>
          <w:szCs w:val="36"/>
        </w:rPr>
        <w:t>Firefox contains up to 124 trusted root CAs by default</w:t>
      </w:r>
    </w:p>
    <w:p w:rsidR="00733513" w:rsidRPr="00ED59A9" w:rsidRDefault="00733513" w:rsidP="007335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D59A9">
        <w:rPr>
          <w:sz w:val="36"/>
          <w:szCs w:val="36"/>
        </w:rPr>
        <w:t xml:space="preserve">Results in up to </w:t>
      </w:r>
      <w:r w:rsidR="0098355C">
        <w:rPr>
          <w:sz w:val="36"/>
          <w:szCs w:val="36"/>
        </w:rPr>
        <w:t xml:space="preserve">1,482 trustable CA certificates and </w:t>
      </w:r>
      <w:bookmarkStart w:id="0" w:name="_GoBack"/>
      <w:bookmarkEnd w:id="0"/>
      <w:r w:rsidRPr="00ED59A9">
        <w:rPr>
          <w:sz w:val="36"/>
          <w:szCs w:val="36"/>
        </w:rPr>
        <w:t xml:space="preserve">651 </w:t>
      </w:r>
      <w:r w:rsidR="0098355C">
        <w:rPr>
          <w:sz w:val="36"/>
          <w:szCs w:val="36"/>
        </w:rPr>
        <w:t>Organizations</w:t>
      </w:r>
    </w:p>
    <w:p w:rsidR="00733513" w:rsidRPr="00ED59A9" w:rsidRDefault="00ED59A9" w:rsidP="007335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ED59A9">
        <w:rPr>
          <w:sz w:val="36"/>
          <w:szCs w:val="36"/>
        </w:rPr>
        <w:t>Other browsers such as Internet Explorer have many more</w:t>
      </w:r>
    </w:p>
    <w:p w:rsidR="00ED59A9" w:rsidRDefault="00ED59A9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13778C" w:rsidRPr="0013778C" w:rsidRDefault="0013778C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An available extension</w:t>
      </w:r>
    </w:p>
    <w:p w:rsidR="0013778C" w:rsidRDefault="00DB5B6E">
      <w:r>
        <w:rPr>
          <w:noProof/>
        </w:rPr>
        <w:drawing>
          <wp:inline distT="0" distB="0" distL="0" distR="0">
            <wp:extent cx="5943600" cy="2461260"/>
            <wp:effectExtent l="0" t="0" r="0" b="0"/>
            <wp:docPr id="4" name="Picture 4" descr="C:\Users\ngkhatu\Desktop\Poster Images\CertPa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khatu\Desktop\Poster Images\CertPatr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BE" w:rsidRPr="008201BE" w:rsidRDefault="008201BE" w:rsidP="008201BE">
      <w:pPr>
        <w:spacing w:after="0"/>
        <w:rPr>
          <w:sz w:val="36"/>
          <w:szCs w:val="36"/>
          <w:u w:val="single"/>
        </w:rPr>
      </w:pPr>
      <w:proofErr w:type="spellStart"/>
      <w:r w:rsidRPr="008201BE">
        <w:rPr>
          <w:sz w:val="36"/>
          <w:szCs w:val="36"/>
          <w:u w:val="single"/>
        </w:rPr>
        <w:t>CertPatrol</w:t>
      </w:r>
      <w:proofErr w:type="spellEnd"/>
    </w:p>
    <w:p w:rsidR="0013778C" w:rsidRDefault="00ED59A9" w:rsidP="008201BE">
      <w:pPr>
        <w:pStyle w:val="ListParagraph"/>
        <w:numPr>
          <w:ilvl w:val="0"/>
          <w:numId w:val="3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Starts with a “blank slate”</w:t>
      </w:r>
    </w:p>
    <w:p w:rsidR="00ED59A9" w:rsidRDefault="00ED59A9" w:rsidP="00ED59A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Notifies user when a new certificate is accepted</w:t>
      </w:r>
    </w:p>
    <w:p w:rsidR="00ED59A9" w:rsidRDefault="00ED59A9" w:rsidP="00ED59A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User may choose to reject the certificate</w:t>
      </w:r>
    </w:p>
    <w:p w:rsidR="00ED59A9" w:rsidRPr="00ED59A9" w:rsidRDefault="00ED59A9" w:rsidP="00ED59A9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Contains only </w:t>
      </w:r>
      <w:r w:rsidR="00104DEE">
        <w:rPr>
          <w:sz w:val="36"/>
          <w:szCs w:val="36"/>
        </w:rPr>
        <w:t>User accepted</w:t>
      </w:r>
      <w:r>
        <w:rPr>
          <w:sz w:val="36"/>
          <w:szCs w:val="36"/>
        </w:rPr>
        <w:t xml:space="preserve"> certificates</w:t>
      </w:r>
    </w:p>
    <w:p w:rsidR="0013778C" w:rsidRDefault="0013778C"/>
    <w:p w:rsidR="00ED59A9" w:rsidRDefault="00ED59A9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13778C" w:rsidRPr="0013778C" w:rsidRDefault="0013778C">
      <w:pPr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 xml:space="preserve">Analyzing </w:t>
      </w:r>
      <w:proofErr w:type="spellStart"/>
      <w:r>
        <w:rPr>
          <w:b/>
          <w:sz w:val="72"/>
          <w:szCs w:val="72"/>
        </w:rPr>
        <w:t>CertPatrol</w:t>
      </w:r>
      <w:proofErr w:type="spellEnd"/>
    </w:p>
    <w:p w:rsidR="0013778C" w:rsidRDefault="00DB5B6E">
      <w:r>
        <w:rPr>
          <w:noProof/>
        </w:rPr>
        <w:drawing>
          <wp:inline distT="0" distB="0" distL="0" distR="0">
            <wp:extent cx="5478780" cy="4960620"/>
            <wp:effectExtent l="0" t="0" r="7620" b="0"/>
            <wp:docPr id="2" name="Picture 2" descr="C:\Users\ngkhatu\Desktop\Poster Images\CP Analy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khatu\Desktop\Poster Images\CP Analytic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BE" w:rsidRPr="008201BE" w:rsidRDefault="008201BE" w:rsidP="008201BE">
      <w:pPr>
        <w:spacing w:after="0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CertPatrol</w:t>
      </w:r>
      <w:proofErr w:type="spellEnd"/>
      <w:r>
        <w:rPr>
          <w:sz w:val="36"/>
          <w:szCs w:val="36"/>
          <w:u w:val="single"/>
        </w:rPr>
        <w:t xml:space="preserve"> Analytics</w:t>
      </w:r>
    </w:p>
    <w:p w:rsidR="00ED59A9" w:rsidRDefault="00ED59A9" w:rsidP="008201BE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New GUI features added to </w:t>
      </w:r>
      <w:proofErr w:type="spellStart"/>
      <w:r>
        <w:rPr>
          <w:sz w:val="36"/>
          <w:szCs w:val="36"/>
        </w:rPr>
        <w:t>CertPatrol</w:t>
      </w:r>
      <w:proofErr w:type="spellEnd"/>
    </w:p>
    <w:p w:rsidR="00ED59A9" w:rsidRDefault="00ED59A9" w:rsidP="00ED59A9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Enhanced functionality </w:t>
      </w:r>
      <w:r w:rsidR="007B3B92">
        <w:rPr>
          <w:sz w:val="36"/>
          <w:szCs w:val="36"/>
        </w:rPr>
        <w:t>to gather data</w:t>
      </w:r>
    </w:p>
    <w:p w:rsidR="00ED59A9" w:rsidRPr="00ED59A9" w:rsidRDefault="00ED59A9" w:rsidP="00ED59A9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D59A9">
        <w:rPr>
          <w:sz w:val="36"/>
          <w:szCs w:val="36"/>
        </w:rPr>
        <w:t xml:space="preserve">Gather </w:t>
      </w:r>
      <w:r w:rsidR="00AF6AA0">
        <w:rPr>
          <w:sz w:val="36"/>
          <w:szCs w:val="36"/>
        </w:rPr>
        <w:t xml:space="preserve">insight with </w:t>
      </w:r>
      <w:r w:rsidRPr="00ED59A9">
        <w:rPr>
          <w:sz w:val="36"/>
          <w:szCs w:val="36"/>
        </w:rPr>
        <w:t>User</w:t>
      </w:r>
      <w:r w:rsidR="00AF6AA0">
        <w:rPr>
          <w:sz w:val="36"/>
          <w:szCs w:val="36"/>
        </w:rPr>
        <w:t>’s</w:t>
      </w:r>
      <w:r>
        <w:rPr>
          <w:sz w:val="36"/>
          <w:szCs w:val="36"/>
        </w:rPr>
        <w:t xml:space="preserve"> CA</w:t>
      </w:r>
      <w:r w:rsidRPr="00ED59A9">
        <w:rPr>
          <w:sz w:val="36"/>
          <w:szCs w:val="36"/>
        </w:rPr>
        <w:t xml:space="preserve"> Statistics</w:t>
      </w:r>
    </w:p>
    <w:sectPr w:rsidR="00ED59A9" w:rsidRPr="00ED5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BB1"/>
    <w:multiLevelType w:val="hybridMultilevel"/>
    <w:tmpl w:val="8D9A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E1E62"/>
    <w:multiLevelType w:val="hybridMultilevel"/>
    <w:tmpl w:val="BB90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6"/>
    <w:multiLevelType w:val="hybridMultilevel"/>
    <w:tmpl w:val="61A68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43899"/>
    <w:multiLevelType w:val="hybridMultilevel"/>
    <w:tmpl w:val="23A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60"/>
    <w:rsid w:val="00104DEE"/>
    <w:rsid w:val="0013778C"/>
    <w:rsid w:val="003F3260"/>
    <w:rsid w:val="0068042A"/>
    <w:rsid w:val="006A6090"/>
    <w:rsid w:val="007102C4"/>
    <w:rsid w:val="00733513"/>
    <w:rsid w:val="007B3B92"/>
    <w:rsid w:val="008201BE"/>
    <w:rsid w:val="008C3AFB"/>
    <w:rsid w:val="0098355C"/>
    <w:rsid w:val="00AF6AA0"/>
    <w:rsid w:val="00DB5B6E"/>
    <w:rsid w:val="00E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ngkhatu</dc:creator>
  <cp:keywords/>
  <dc:description/>
  <cp:lastModifiedBy>ngkhatu</cp:lastModifiedBy>
  <cp:revision>11</cp:revision>
  <dcterms:created xsi:type="dcterms:W3CDTF">2013-04-22T13:19:00Z</dcterms:created>
  <dcterms:modified xsi:type="dcterms:W3CDTF">2013-04-22T14:40:00Z</dcterms:modified>
</cp:coreProperties>
</file>