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FD52AD" w:rsidR="00FD52AD" w:rsidP="00FD52AD" w:rsidRDefault="00FD52AD" w14:paraId="0D62A681" w14:textId="77777777">
      <w:pPr>
        <w:pStyle w:val="Ttulo"/>
        <w:spacing w:after="0"/>
        <w:jc w:val="right"/>
        <w:rPr>
          <w:rFonts w:ascii="Arial" w:hAnsi="Arial" w:cs="Arial"/>
          <w:b/>
          <w:bCs/>
          <w:sz w:val="64"/>
          <w:szCs w:val="64"/>
        </w:rPr>
      </w:pPr>
      <w:r w:rsidRPr="00FD52AD">
        <w:rPr>
          <w:rFonts w:ascii="Arial" w:hAnsi="Arial" w:cs="Arial"/>
          <w:b/>
          <w:bCs/>
          <w:sz w:val="64"/>
          <w:szCs w:val="64"/>
        </w:rPr>
        <w:t>Caso de Uso</w:t>
      </w:r>
    </w:p>
    <w:p w:rsidRPr="00FD52AD" w:rsidR="00FD52AD" w:rsidP="00FD52AD" w:rsidRDefault="00FD52AD" w14:paraId="1C9A537F" w14:textId="77777777">
      <w:pPr>
        <w:pStyle w:val="Ttulo"/>
        <w:spacing w:after="0"/>
        <w:jc w:val="right"/>
        <w:rPr>
          <w:rFonts w:ascii="Arial" w:hAnsi="Arial" w:cs="Arial"/>
          <w:b/>
          <w:bCs/>
          <w:sz w:val="64"/>
          <w:szCs w:val="64"/>
        </w:rPr>
      </w:pPr>
      <w:r w:rsidRPr="00FD52AD">
        <w:rPr>
          <w:rFonts w:ascii="Arial" w:hAnsi="Arial" w:cs="Arial"/>
          <w:b/>
          <w:bCs/>
          <w:sz w:val="64"/>
          <w:szCs w:val="64"/>
        </w:rPr>
        <w:t>Sistema de Quejas, Reclamos, Denuncias y Sugerencias</w:t>
      </w:r>
    </w:p>
    <w:p w:rsidRPr="00FF438A" w:rsidR="00FD52AD" w:rsidP="00FD52AD" w:rsidRDefault="00FD52AD" w14:paraId="6781DE31" w14:textId="77777777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CU-00-Portal de inicio</w:t>
      </w:r>
    </w:p>
    <w:p w:rsidRPr="002302A7" w:rsidR="00FD52AD" w:rsidP="00FD52AD" w:rsidRDefault="00FD52AD" w14:paraId="7C35DA55" w14:textId="77777777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1.0</w:t>
      </w:r>
    </w:p>
    <w:p w:rsidRPr="002302A7" w:rsidR="00FD52AD" w:rsidP="00FD52AD" w:rsidRDefault="00FD52AD" w14:paraId="3905FB98" w14:textId="77777777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>
        <w:rPr>
          <w:lang w:val="es-ES"/>
        </w:rPr>
        <w:t>:</w:t>
      </w:r>
      <w:r w:rsidRPr="002302A7">
        <w:rPr>
          <w:lang w:val="es-ES"/>
        </w:rPr>
        <w:t xml:space="preserve"> </w:t>
      </w:r>
      <w:r>
        <w:rPr>
          <w:lang w:val="es-ES"/>
        </w:rPr>
        <w:t>grupo 1 Análisis de Sistemas 2</w:t>
      </w:r>
    </w:p>
    <w:p w:rsidRPr="002302A7" w:rsidR="00FD52AD" w:rsidP="00FD52AD" w:rsidRDefault="00FD52AD" w14:paraId="3591D4DB" w14:textId="77777777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>: 14/07/2026</w:t>
      </w:r>
    </w:p>
    <w:p w:rsidRPr="002302A7" w:rsidR="00FD52AD" w:rsidP="00FD52AD" w:rsidRDefault="00FD52AD" w14:paraId="369F98D8" w14:textId="77777777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5000" w:type="pct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ook w:val="0000" w:firstRow="0" w:lastRow="0" w:firstColumn="0" w:lastColumn="0" w:noHBand="0" w:noVBand="0"/>
      </w:tblPr>
      <w:tblGrid>
        <w:gridCol w:w="2758"/>
        <w:gridCol w:w="1310"/>
        <w:gridCol w:w="3330"/>
        <w:gridCol w:w="1016"/>
      </w:tblGrid>
      <w:tr w:rsidRPr="002302A7" w:rsidR="00FD52AD" w:rsidTr="423A242C" w14:paraId="31179399" w14:textId="77777777">
        <w:tc>
          <w:tcPr>
            <w:tcW w:w="1705" w:type="pct"/>
            <w:tcBorders>
              <w:top w:val="thinThickSmallGap" w:color="auto" w:sz="24" w:space="0"/>
              <w:left w:val="thinThickSmallGap" w:color="auto" w:sz="24" w:space="0"/>
              <w:bottom w:val="thickThinSmallGap" w:color="auto" w:sz="24" w:space="0"/>
            </w:tcBorders>
            <w:tcMar/>
          </w:tcPr>
          <w:p w:rsidRPr="002302A7" w:rsidR="00FD52AD" w:rsidP="008C7AC1" w:rsidRDefault="00FD52AD" w14:paraId="23B774A8" w14:textId="77777777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693" w:type="pct"/>
            <w:tcBorders>
              <w:top w:val="thinThickSmallGap" w:color="auto" w:sz="24" w:space="0"/>
              <w:bottom w:val="thickThinSmallGap" w:color="auto" w:sz="24" w:space="0"/>
            </w:tcBorders>
            <w:tcMar/>
          </w:tcPr>
          <w:p w:rsidRPr="002302A7" w:rsidR="00FD52AD" w:rsidP="008C7AC1" w:rsidRDefault="00FD52AD" w14:paraId="500310DF" w14:textId="77777777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2044" w:type="pct"/>
            <w:tcBorders>
              <w:top w:val="thinThickSmallGap" w:color="auto" w:sz="24" w:space="0"/>
              <w:bottom w:val="thickThinSmallGap" w:color="auto" w:sz="24" w:space="0"/>
            </w:tcBorders>
            <w:tcMar/>
          </w:tcPr>
          <w:p w:rsidRPr="002302A7" w:rsidR="00FD52AD" w:rsidP="008C7AC1" w:rsidRDefault="00FD52AD" w14:paraId="20AB0B90" w14:textId="77777777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559" w:type="pct"/>
            <w:tcBorders>
              <w:top w:val="thinThickSmallGap" w:color="auto" w:sz="24" w:space="0"/>
              <w:bottom w:val="thickThinSmallGap" w:color="auto" w:sz="24" w:space="0"/>
              <w:right w:val="thickThinSmallGap" w:color="auto" w:sz="24" w:space="0"/>
            </w:tcBorders>
            <w:tcMar/>
          </w:tcPr>
          <w:p w:rsidRPr="002302A7" w:rsidR="00FD52AD" w:rsidP="008C7AC1" w:rsidRDefault="00FD52AD" w14:paraId="5CE750E7" w14:textId="77777777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Pr="002302A7" w:rsidR="00FD52AD" w:rsidTr="423A242C" w14:paraId="3D16D0B7" w14:textId="77777777">
        <w:tc>
          <w:tcPr>
            <w:tcW w:w="1705" w:type="pct"/>
            <w:tcBorders>
              <w:top w:val="thickThinSmallGap" w:color="auto" w:sz="24" w:space="0"/>
              <w:left w:val="thinThickSmallGap" w:color="auto" w:sz="24" w:space="0"/>
              <w:bottom w:val="single" w:color="auto" w:sz="6" w:space="0"/>
            </w:tcBorders>
            <w:tcMar/>
          </w:tcPr>
          <w:p w:rsidRPr="002302A7" w:rsidR="00FD52AD" w:rsidP="008C7AC1" w:rsidRDefault="00FD52AD" w14:paraId="70861AB6" w14:textId="77777777">
            <w:pPr>
              <w:spacing w:before="40" w:after="40"/>
              <w:rPr>
                <w:noProof/>
                <w:lang w:val="es-GT"/>
              </w:rPr>
            </w:pPr>
            <w:r w:rsidRPr="00B81840">
              <w:rPr>
                <w:noProof/>
                <w:lang w:val="es-GT"/>
              </w:rPr>
              <w:t>Santiago Alexander Poc</w:t>
            </w:r>
            <w:r>
              <w:rPr>
                <w:noProof/>
                <w:lang w:val="es-GT"/>
              </w:rPr>
              <w:t>ó</w:t>
            </w:r>
            <w:r w:rsidRPr="00B81840">
              <w:rPr>
                <w:noProof/>
                <w:lang w:val="es-GT"/>
              </w:rPr>
              <w:t>n</w:t>
            </w:r>
          </w:p>
        </w:tc>
        <w:tc>
          <w:tcPr>
            <w:tcW w:w="693" w:type="pct"/>
            <w:tcBorders>
              <w:top w:val="thickThinSmallGap" w:color="auto" w:sz="24" w:space="0"/>
              <w:bottom w:val="single" w:color="auto" w:sz="6" w:space="0"/>
            </w:tcBorders>
            <w:tcMar/>
          </w:tcPr>
          <w:p w:rsidRPr="002302A7" w:rsidR="00FD52AD" w:rsidP="008C7AC1" w:rsidRDefault="00FD52AD" w14:paraId="63BBB8EB" w14:textId="77777777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14/07/2026</w:t>
            </w:r>
          </w:p>
        </w:tc>
        <w:tc>
          <w:tcPr>
            <w:tcW w:w="2044" w:type="pct"/>
            <w:tcBorders>
              <w:top w:val="thickThinSmallGap" w:color="auto" w:sz="24" w:space="0"/>
              <w:bottom w:val="single" w:color="auto" w:sz="6" w:space="0"/>
            </w:tcBorders>
            <w:tcMar/>
          </w:tcPr>
          <w:p w:rsidRPr="002302A7" w:rsidR="00FD52AD" w:rsidP="008C7AC1" w:rsidRDefault="00FD52AD" w14:paraId="33B1F281" w14:textId="77777777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559" w:type="pct"/>
            <w:tcBorders>
              <w:top w:val="thickThinSmallGap" w:color="auto" w:sz="24" w:space="0"/>
              <w:bottom w:val="single" w:color="auto" w:sz="6" w:space="0"/>
              <w:right w:val="thickThinSmallGap" w:color="auto" w:sz="24" w:space="0"/>
            </w:tcBorders>
            <w:tcMar/>
          </w:tcPr>
          <w:p w:rsidRPr="002302A7" w:rsidR="00FD52AD" w:rsidP="008C7AC1" w:rsidRDefault="00FD52AD" w14:paraId="4CB0FE41" w14:textId="77777777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Pr="002302A7" w:rsidR="00FD52AD" w:rsidTr="423A242C" w14:paraId="1B1D7B0B" w14:textId="77777777">
        <w:tc>
          <w:tcPr>
            <w:tcW w:w="1705" w:type="pct"/>
            <w:tcBorders>
              <w:top w:val="single" w:color="auto" w:sz="6" w:space="0"/>
              <w:left w:val="thinThickSmallGap" w:color="auto" w:sz="24" w:space="0"/>
              <w:bottom w:val="single" w:color="auto" w:sz="6" w:space="0"/>
            </w:tcBorders>
            <w:tcMar/>
          </w:tcPr>
          <w:p w:rsidRPr="002302A7" w:rsidR="00FD52AD" w:rsidP="008C7AC1" w:rsidRDefault="00FD52AD" w14:paraId="2F51D2CD" w14:textId="23A8C0EE">
            <w:pPr>
              <w:spacing w:before="40" w:after="40"/>
            </w:pPr>
            <w:r w:rsidRPr="207DC5FD" w:rsidR="49077B73">
              <w:rPr>
                <w:noProof/>
                <w:lang w:val="es-GT"/>
              </w:rPr>
              <w:t>Valeria Guzman Estrada</w:t>
            </w:r>
          </w:p>
        </w:tc>
        <w:tc>
          <w:tcPr>
            <w:tcW w:w="693" w:type="pct"/>
            <w:tcBorders>
              <w:top w:val="single" w:color="auto" w:sz="6" w:space="0"/>
              <w:bottom w:val="single" w:color="auto" w:sz="6" w:space="0"/>
            </w:tcBorders>
            <w:tcMar/>
          </w:tcPr>
          <w:p w:rsidRPr="002302A7" w:rsidR="00FD52AD" w:rsidP="008C7AC1" w:rsidRDefault="00FD52AD" w14:paraId="7110BF89" w14:textId="6E730F89">
            <w:pPr>
              <w:spacing w:before="40" w:after="40"/>
            </w:pPr>
            <w:r w:rsidRPr="207DC5FD" w:rsidR="49077B73">
              <w:rPr>
                <w:noProof/>
                <w:lang w:val="es-GT"/>
              </w:rPr>
              <w:t>16/07/2026</w:t>
            </w:r>
          </w:p>
        </w:tc>
        <w:tc>
          <w:tcPr>
            <w:tcW w:w="2044" w:type="pct"/>
            <w:tcBorders>
              <w:top w:val="single" w:color="auto" w:sz="6" w:space="0"/>
              <w:bottom w:val="single" w:color="auto" w:sz="6" w:space="0"/>
            </w:tcBorders>
            <w:tcMar/>
          </w:tcPr>
          <w:p w:rsidRPr="002302A7" w:rsidR="00FD52AD" w:rsidP="008C7AC1" w:rsidRDefault="00FD52AD" w14:paraId="2A90EC66" w14:textId="06EA2551">
            <w:pPr>
              <w:spacing w:before="40" w:after="40"/>
            </w:pPr>
            <w:r w:rsidRPr="207DC5FD" w:rsidR="4C49187E">
              <w:rPr>
                <w:noProof/>
                <w:lang w:val="es-GT"/>
              </w:rPr>
              <w:t>Revisión del documento</w:t>
            </w:r>
            <w:r w:rsidRPr="207DC5FD" w:rsidR="67C55DD6">
              <w:rPr>
                <w:noProof/>
                <w:lang w:val="es-GT"/>
              </w:rPr>
              <w:t xml:space="preserve"> y cambio en el almacenamiento de la contraseña</w:t>
            </w:r>
          </w:p>
        </w:tc>
        <w:tc>
          <w:tcPr>
            <w:tcW w:w="559" w:type="pct"/>
            <w:tcBorders>
              <w:top w:val="single" w:color="auto" w:sz="6" w:space="0"/>
              <w:bottom w:val="single" w:color="auto" w:sz="6" w:space="0"/>
              <w:right w:val="thickThinSmallGap" w:color="auto" w:sz="24" w:space="0"/>
            </w:tcBorders>
            <w:tcMar/>
          </w:tcPr>
          <w:p w:rsidRPr="002302A7" w:rsidR="00FD52AD" w:rsidP="008C7AC1" w:rsidRDefault="00FD52AD" w14:paraId="14C9C1D3" w14:textId="15371FFB">
            <w:pPr>
              <w:spacing w:before="40" w:after="40"/>
            </w:pPr>
            <w:r w:rsidRPr="207DC5FD" w:rsidR="4C49187E">
              <w:rPr>
                <w:noProof/>
                <w:lang w:val="es-GT"/>
              </w:rPr>
              <w:t>1.0</w:t>
            </w:r>
          </w:p>
        </w:tc>
      </w:tr>
      <w:tr w:rsidRPr="002302A7" w:rsidR="00FD52AD" w:rsidTr="423A242C" w14:paraId="7629A0AD" w14:textId="77777777">
        <w:tc>
          <w:tcPr>
            <w:tcW w:w="1705" w:type="pct"/>
            <w:tcBorders>
              <w:top w:val="single" w:color="auto" w:sz="6" w:space="0"/>
              <w:left w:val="thinThickSmallGap" w:color="auto" w:sz="24" w:space="0"/>
              <w:bottom w:val="single" w:color="auto" w:sz="6" w:space="0"/>
              <w:right w:val="single" w:color="auto" w:sz="6" w:space="0"/>
            </w:tcBorders>
            <w:tcMar/>
          </w:tcPr>
          <w:p w:rsidRPr="002302A7" w:rsidR="00FD52AD" w:rsidP="008C7AC1" w:rsidRDefault="00FD52AD" w14:paraId="55062219" w14:textId="46A5EBF0">
            <w:pPr>
              <w:spacing w:before="40" w:after="40"/>
            </w:pPr>
            <w:r w:rsidRPr="4A3EFF2E" w:rsidR="0567BBB7">
              <w:rPr>
                <w:noProof/>
                <w:lang w:val="es-GT"/>
              </w:rPr>
              <w:t>Santiago Alexander Pocón</w:t>
            </w:r>
          </w:p>
        </w:tc>
        <w:tc>
          <w:tcPr>
            <w:tcW w:w="693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Pr="002302A7" w:rsidR="00FD52AD" w:rsidP="008C7AC1" w:rsidRDefault="00FD52AD" w14:paraId="6756EF66" w14:textId="71B8C343">
            <w:pPr>
              <w:spacing w:before="40" w:after="40"/>
            </w:pPr>
            <w:r w:rsidRPr="4A3EFF2E" w:rsidR="0567BBB7">
              <w:rPr>
                <w:noProof/>
                <w:lang w:val="es-GT"/>
              </w:rPr>
              <w:t>15/08/2026</w:t>
            </w:r>
          </w:p>
        </w:tc>
        <w:tc>
          <w:tcPr>
            <w:tcW w:w="2044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Pr="002302A7" w:rsidR="00FD52AD" w:rsidP="008C7AC1" w:rsidRDefault="00FD52AD" w14:paraId="0D2AFF7D" w14:textId="789538DC">
            <w:pPr>
              <w:spacing w:before="40" w:after="40"/>
            </w:pPr>
            <w:r w:rsidRPr="4A3EFF2E" w:rsidR="0567BBB7">
              <w:rPr>
                <w:noProof/>
                <w:lang w:val="es-GT"/>
              </w:rPr>
              <w:t>Actualización de precondiciones y flujos alternos</w:t>
            </w:r>
          </w:p>
        </w:tc>
        <w:tc>
          <w:tcPr>
            <w:tcW w:w="559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thickThinSmallGap" w:color="auto" w:sz="24" w:space="0"/>
            </w:tcBorders>
            <w:tcMar/>
          </w:tcPr>
          <w:p w:rsidRPr="002302A7" w:rsidR="00FD52AD" w:rsidP="008C7AC1" w:rsidRDefault="00FD52AD" w14:paraId="4598134F" w14:textId="28341A59">
            <w:pPr>
              <w:spacing w:before="40" w:after="40"/>
            </w:pPr>
            <w:r w:rsidRPr="4A3EFF2E" w:rsidR="0567BBB7">
              <w:rPr>
                <w:noProof/>
                <w:lang w:val="es-GT"/>
              </w:rPr>
              <w:t>1.0</w:t>
            </w:r>
          </w:p>
        </w:tc>
      </w:tr>
      <w:tr w:rsidRPr="002302A7" w:rsidR="00FD52AD" w:rsidTr="423A242C" w14:paraId="57AE7A59" w14:textId="77777777">
        <w:tc>
          <w:tcPr>
            <w:tcW w:w="1705" w:type="pct"/>
            <w:tcBorders>
              <w:top w:val="single" w:color="auto" w:sz="6" w:space="0"/>
              <w:left w:val="thinThickSmallGap" w:color="auto" w:sz="24" w:space="0"/>
              <w:bottom w:val="single" w:color="auto" w:sz="6" w:space="0"/>
              <w:right w:val="single" w:color="auto" w:sz="6" w:space="0"/>
            </w:tcBorders>
            <w:tcMar/>
          </w:tcPr>
          <w:p w:rsidRPr="002302A7" w:rsidR="00FD52AD" w:rsidP="008C7AC1" w:rsidRDefault="00FD52AD" w14:paraId="36060B07" w14:textId="0997F159">
            <w:pPr>
              <w:spacing w:before="40" w:after="40"/>
            </w:pPr>
            <w:r w:rsidRPr="423A242C" w:rsidR="423A242C">
              <w:rPr>
                <w:noProof/>
                <w:lang w:val="es-GT"/>
              </w:rPr>
              <w:t>Valeria Guzman Estrada</w:t>
            </w:r>
          </w:p>
        </w:tc>
        <w:tc>
          <w:tcPr>
            <w:tcW w:w="693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Pr="002302A7" w:rsidR="00FD52AD" w:rsidP="008C7AC1" w:rsidRDefault="00FD52AD" w14:paraId="20E1E0E3" w14:textId="23EF30AD">
            <w:pPr>
              <w:spacing w:before="40" w:after="40"/>
            </w:pPr>
            <w:r w:rsidRPr="423A242C" w:rsidR="423A242C">
              <w:rPr>
                <w:noProof/>
                <w:lang w:val="es-GT"/>
              </w:rPr>
              <w:t>17/08/2026</w:t>
            </w:r>
          </w:p>
        </w:tc>
        <w:tc>
          <w:tcPr>
            <w:tcW w:w="2044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Pr="002302A7" w:rsidR="00FD52AD" w:rsidP="008C7AC1" w:rsidRDefault="00FD52AD" w14:paraId="147D3A09" w14:textId="26BC4DF4">
            <w:pPr>
              <w:spacing w:before="40" w:after="40"/>
            </w:pPr>
            <w:r w:rsidRPr="423A242C" w:rsidR="423A242C">
              <w:rPr>
                <w:noProof/>
                <w:lang w:val="es-GT"/>
              </w:rPr>
              <w:t xml:space="preserve">Actualización del nombre de botones, y creación de FA03 y FA04 </w:t>
            </w:r>
          </w:p>
        </w:tc>
        <w:tc>
          <w:tcPr>
            <w:tcW w:w="559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thickThinSmallGap" w:color="auto" w:sz="24" w:space="0"/>
            </w:tcBorders>
            <w:tcMar/>
          </w:tcPr>
          <w:p w:rsidRPr="002302A7" w:rsidR="00FD52AD" w:rsidP="008C7AC1" w:rsidRDefault="00FD52AD" w14:paraId="23282F62" w14:textId="793CFE66">
            <w:pPr>
              <w:spacing w:before="40" w:after="40"/>
            </w:pPr>
            <w:r w:rsidRPr="423A242C" w:rsidR="423A242C">
              <w:rPr>
                <w:noProof/>
                <w:lang w:val="es-GT"/>
              </w:rPr>
              <w:t>1.0</w:t>
            </w:r>
          </w:p>
        </w:tc>
      </w:tr>
      <w:tr w:rsidRPr="002302A7" w:rsidR="00FD52AD" w:rsidTr="423A242C" w14:paraId="1CF2DB31" w14:textId="77777777">
        <w:tc>
          <w:tcPr>
            <w:tcW w:w="1705" w:type="pct"/>
            <w:tcBorders>
              <w:top w:val="single" w:color="auto" w:sz="6" w:space="0"/>
              <w:left w:val="thinThickSmallGap" w:color="auto" w:sz="24" w:space="0"/>
              <w:bottom w:val="single" w:color="auto" w:sz="6" w:space="0"/>
              <w:right w:val="single" w:color="auto" w:sz="6" w:space="0"/>
            </w:tcBorders>
            <w:tcMar/>
          </w:tcPr>
          <w:p w:rsidRPr="002302A7" w:rsidR="00FD52AD" w:rsidP="008C7AC1" w:rsidRDefault="00FD52AD" w14:paraId="5B988791" w14:textId="77777777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Pr="002302A7" w:rsidR="00FD52AD" w:rsidP="008C7AC1" w:rsidRDefault="00FD52AD" w14:paraId="05959A59" w14:textId="77777777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Pr="002302A7" w:rsidR="00FD52AD" w:rsidP="008C7AC1" w:rsidRDefault="00FD52AD" w14:paraId="574F058C" w14:textId="77777777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thickThinSmallGap" w:color="auto" w:sz="24" w:space="0"/>
            </w:tcBorders>
            <w:tcMar/>
          </w:tcPr>
          <w:p w:rsidRPr="002302A7" w:rsidR="00FD52AD" w:rsidP="008C7AC1" w:rsidRDefault="00FD52AD" w14:paraId="0D94B510" w14:textId="77777777">
            <w:pPr>
              <w:spacing w:before="40" w:after="40"/>
              <w:rPr>
                <w:noProof/>
                <w:lang w:val="es-GT"/>
              </w:rPr>
            </w:pPr>
          </w:p>
        </w:tc>
      </w:tr>
      <w:tr w:rsidRPr="002302A7" w:rsidR="00FD52AD" w:rsidTr="423A242C" w14:paraId="342E2593" w14:textId="77777777">
        <w:tc>
          <w:tcPr>
            <w:tcW w:w="1705" w:type="pct"/>
            <w:tcBorders>
              <w:top w:val="single" w:color="auto" w:sz="6" w:space="0"/>
              <w:left w:val="thinThickSmallGap" w:color="auto" w:sz="24" w:space="0"/>
              <w:bottom w:val="single" w:color="auto" w:sz="6" w:space="0"/>
              <w:right w:val="single" w:color="auto" w:sz="6" w:space="0"/>
            </w:tcBorders>
            <w:tcMar/>
          </w:tcPr>
          <w:p w:rsidRPr="002302A7" w:rsidR="00FD52AD" w:rsidP="008C7AC1" w:rsidRDefault="00FD52AD" w14:paraId="24FA0DDB" w14:textId="77777777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Pr="002302A7" w:rsidR="00FD52AD" w:rsidP="008C7AC1" w:rsidRDefault="00FD52AD" w14:paraId="27F24E38" w14:textId="77777777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Pr="002302A7" w:rsidR="00FD52AD" w:rsidP="008C7AC1" w:rsidRDefault="00FD52AD" w14:paraId="15AF9503" w14:textId="77777777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thickThinSmallGap" w:color="auto" w:sz="24" w:space="0"/>
            </w:tcBorders>
            <w:tcMar/>
          </w:tcPr>
          <w:p w:rsidRPr="002302A7" w:rsidR="00FD52AD" w:rsidP="008C7AC1" w:rsidRDefault="00FD52AD" w14:paraId="0BF43F54" w14:textId="77777777">
            <w:pPr>
              <w:spacing w:before="40" w:after="40"/>
              <w:rPr>
                <w:noProof/>
                <w:lang w:val="es-GT"/>
              </w:rPr>
            </w:pPr>
          </w:p>
        </w:tc>
      </w:tr>
      <w:tr w:rsidRPr="002302A7" w:rsidR="00FD52AD" w:rsidTr="423A242C" w14:paraId="283E446B" w14:textId="77777777">
        <w:tc>
          <w:tcPr>
            <w:tcW w:w="1705" w:type="pct"/>
            <w:tcBorders>
              <w:top w:val="single" w:color="auto" w:sz="6" w:space="0"/>
              <w:left w:val="thinThickSmallGap" w:color="auto" w:sz="24" w:space="0"/>
              <w:bottom w:val="thickThinSmallGap" w:color="auto" w:sz="24" w:space="0"/>
              <w:right w:val="single" w:color="auto" w:sz="6" w:space="0"/>
            </w:tcBorders>
            <w:tcMar/>
          </w:tcPr>
          <w:p w:rsidRPr="002302A7" w:rsidR="00FD52AD" w:rsidP="008C7AC1" w:rsidRDefault="00FD52AD" w14:paraId="69644ABF" w14:textId="77777777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693" w:type="pct"/>
            <w:tcBorders>
              <w:top w:val="single" w:color="auto" w:sz="6" w:space="0"/>
              <w:left w:val="single" w:color="auto" w:sz="6" w:space="0"/>
              <w:bottom w:val="thickThinSmallGap" w:color="auto" w:sz="24" w:space="0"/>
              <w:right w:val="single" w:color="auto" w:sz="6" w:space="0"/>
            </w:tcBorders>
            <w:tcMar/>
          </w:tcPr>
          <w:p w:rsidRPr="002302A7" w:rsidR="00FD52AD" w:rsidP="008C7AC1" w:rsidRDefault="00FD52AD" w14:paraId="47947321" w14:textId="77777777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2044" w:type="pct"/>
            <w:tcBorders>
              <w:top w:val="single" w:color="auto" w:sz="6" w:space="0"/>
              <w:left w:val="single" w:color="auto" w:sz="6" w:space="0"/>
              <w:bottom w:val="thickThinSmallGap" w:color="auto" w:sz="24" w:space="0"/>
              <w:right w:val="single" w:color="auto" w:sz="6" w:space="0"/>
            </w:tcBorders>
            <w:tcMar/>
          </w:tcPr>
          <w:p w:rsidRPr="002302A7" w:rsidR="00FD52AD" w:rsidP="008C7AC1" w:rsidRDefault="00FD52AD" w14:paraId="2511887D" w14:textId="77777777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559" w:type="pct"/>
            <w:tcBorders>
              <w:top w:val="single" w:color="auto" w:sz="6" w:space="0"/>
              <w:left w:val="single" w:color="auto" w:sz="6" w:space="0"/>
              <w:bottom w:val="thickThinSmallGap" w:color="auto" w:sz="24" w:space="0"/>
              <w:right w:val="thickThinSmallGap" w:color="auto" w:sz="24" w:space="0"/>
            </w:tcBorders>
            <w:tcMar/>
          </w:tcPr>
          <w:p w:rsidRPr="002302A7" w:rsidR="00FD52AD" w:rsidP="008C7AC1" w:rsidRDefault="00FD52AD" w14:paraId="2CADF289" w14:textId="77777777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:rsidR="00FD52AD" w:rsidP="423A242C" w:rsidRDefault="00FD52AD" w14:paraId="2F6C8242" w14:textId="18CA83AD">
      <w:pPr>
        <w:pStyle w:val="NormalWeb"/>
        <w:spacing w:line="360" w:lineRule="auto"/>
        <w:ind/>
        <w:jc w:val="center"/>
        <w:rPr>
          <w:b w:val="1"/>
          <w:bCs w:val="1"/>
          <w:noProof/>
          <w:sz w:val="28"/>
          <w:szCs w:val="28"/>
          <w:lang w:val="es-GT"/>
        </w:rPr>
      </w:pPr>
    </w:p>
    <w:p w:rsidR="00FD52AD" w:rsidP="00FD52AD" w:rsidRDefault="00FD52AD" w14:paraId="70CDE980" w14:textId="77777777">
      <w:pPr>
        <w:pStyle w:val="NormalWeb"/>
        <w:numPr>
          <w:ilvl w:val="0"/>
          <w:numId w:val="1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lastRenderedPageBreak/>
        <w:t>Introducción.</w:t>
      </w:r>
    </w:p>
    <w:p w:rsidR="00FD52AD" w:rsidP="00FD52AD" w:rsidRDefault="00FD52AD" w14:paraId="2683D74D" w14:textId="77777777">
      <w:pPr>
        <w:pStyle w:val="NormalWeb"/>
        <w:numPr>
          <w:ilvl w:val="1"/>
          <w:numId w:val="1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t>Objetivo</w:t>
      </w:r>
    </w:p>
    <w:p w:rsidRPr="00790257" w:rsidR="00FD52AD" w:rsidP="423A242C" w:rsidRDefault="00FD52AD" w14:paraId="2AE76BEE" w14:textId="1CE3B9B3">
      <w:pPr>
        <w:pStyle w:val="NormalWeb"/>
        <w:spacing w:before="0" w:beforeAutospacing="off" w:after="120" w:afterAutospacing="off" w:line="360" w:lineRule="auto"/>
        <w:ind w:left="357" w:right="301"/>
        <w:rPr>
          <w:rFonts w:ascii="Arial" w:hAnsi="Arial" w:cs="Arial"/>
          <w:noProof/>
          <w:sz w:val="20"/>
          <w:szCs w:val="20"/>
          <w:lang w:val="es-GT"/>
        </w:rPr>
      </w:pPr>
      <w:r w:rsidRPr="423A242C" w:rsidR="423A242C">
        <w:rPr>
          <w:rFonts w:ascii="Arial" w:hAnsi="Arial" w:cs="Arial"/>
          <w:noProof/>
          <w:sz w:val="20"/>
          <w:szCs w:val="20"/>
          <w:lang w:val="es-GT"/>
        </w:rPr>
        <w:t>Permitir que cualquier ciudadano acceda al portal web de la Municipalidad de Granados B.V para conocer la información institucional, donde el ciudadano podrá iniciar el registro de una queja, sugerencia o denuncia, permitiendo así mismo a personal municipal acceder al sistema mediante autenticación.</w:t>
      </w:r>
    </w:p>
    <w:p w:rsidR="00FD52AD" w:rsidP="00FD52AD" w:rsidRDefault="00FD52AD" w14:paraId="0B2463D4" w14:textId="77777777">
      <w:pPr>
        <w:pStyle w:val="NormalWeb"/>
        <w:numPr>
          <w:ilvl w:val="0"/>
          <w:numId w:val="1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bookmarkStart w:name="1" w:id="0"/>
      <w:r>
        <w:rPr>
          <w:rFonts w:ascii="Arial" w:hAnsi="Arial" w:cs="Arial"/>
          <w:b/>
          <w:bCs/>
          <w:sz w:val="27"/>
          <w:szCs w:val="27"/>
          <w:lang w:val="es-ES_tradnl"/>
        </w:rPr>
        <w:t>Definición Caso de Uso</w:t>
      </w:r>
    </w:p>
    <w:p w:rsidR="00FD52AD" w:rsidP="00FD52AD" w:rsidRDefault="00FD52AD" w14:paraId="0E1671BE" w14:textId="77777777">
      <w:pPr>
        <w:pStyle w:val="NormalWeb"/>
        <w:numPr>
          <w:ilvl w:val="1"/>
          <w:numId w:val="1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t>Actores</w:t>
      </w:r>
    </w:p>
    <w:p w:rsidRPr="0041404E" w:rsidR="00FD52AD" w:rsidP="00FD52AD" w:rsidRDefault="00FD52AD" w14:paraId="0E164292" w14:textId="77777777">
      <w:pPr>
        <w:pStyle w:val="Textoindependiente"/>
        <w:numPr>
          <w:ilvl w:val="2"/>
          <w:numId w:val="1"/>
        </w:numPr>
        <w:spacing w:line="360" w:lineRule="auto"/>
        <w:jc w:val="both"/>
        <w:rPr>
          <w:rFonts w:ascii="Arial" w:hAnsi="Arial" w:cs="Arial"/>
          <w:iCs/>
          <w:noProof/>
          <w:sz w:val="20"/>
          <w:szCs w:val="20"/>
          <w:lang w:val="es-ES_tradnl"/>
        </w:rPr>
      </w:pPr>
      <w:r w:rsidRPr="0041404E">
        <w:rPr>
          <w:rFonts w:ascii="Arial" w:hAnsi="Arial" w:cs="Arial"/>
          <w:iCs/>
          <w:noProof/>
          <w:sz w:val="20"/>
          <w:szCs w:val="20"/>
          <w:lang w:val="es-ES_tradnl"/>
        </w:rPr>
        <w:t>Cuidadano</w:t>
      </w:r>
    </w:p>
    <w:p w:rsidRPr="0041404E" w:rsidR="00FD52AD" w:rsidP="00FD52AD" w:rsidRDefault="00FD52AD" w14:paraId="07048587" w14:textId="77777777">
      <w:pPr>
        <w:pStyle w:val="Textoindependiente"/>
        <w:numPr>
          <w:ilvl w:val="2"/>
          <w:numId w:val="1"/>
        </w:numPr>
        <w:spacing w:line="360" w:lineRule="auto"/>
        <w:jc w:val="both"/>
        <w:rPr>
          <w:rFonts w:ascii="Arial" w:hAnsi="Arial" w:cs="Arial"/>
          <w:iCs/>
          <w:noProof/>
          <w:sz w:val="20"/>
          <w:szCs w:val="20"/>
          <w:lang w:val="es-ES_tradnl"/>
        </w:rPr>
      </w:pPr>
      <w:r w:rsidRPr="0041404E">
        <w:rPr>
          <w:rFonts w:ascii="Arial" w:hAnsi="Arial" w:cs="Arial"/>
          <w:iCs/>
          <w:noProof/>
          <w:sz w:val="20"/>
          <w:szCs w:val="20"/>
          <w:lang w:val="es-ES_tradnl"/>
        </w:rPr>
        <w:t>Empleado municipal</w:t>
      </w:r>
    </w:p>
    <w:p w:rsidRPr="0041404E" w:rsidR="00FD52AD" w:rsidP="00FD52AD" w:rsidRDefault="00FD52AD" w14:paraId="53833F25" w14:textId="77777777">
      <w:pPr>
        <w:pStyle w:val="Textoindependiente"/>
        <w:numPr>
          <w:ilvl w:val="2"/>
          <w:numId w:val="1"/>
        </w:numPr>
        <w:spacing w:line="360" w:lineRule="auto"/>
        <w:jc w:val="both"/>
        <w:rPr>
          <w:rFonts w:ascii="Arial" w:hAnsi="Arial" w:cs="Arial"/>
          <w:iCs/>
          <w:noProof/>
          <w:sz w:val="20"/>
          <w:szCs w:val="20"/>
          <w:lang w:val="es-GT"/>
        </w:rPr>
      </w:pPr>
      <w:r w:rsidRPr="0041404E">
        <w:rPr>
          <w:rFonts w:ascii="Arial" w:hAnsi="Arial" w:cs="Arial"/>
          <w:iCs/>
          <w:noProof/>
          <w:sz w:val="20"/>
          <w:szCs w:val="20"/>
          <w:lang w:val="es-ES_tradnl"/>
        </w:rPr>
        <w:t>Sistema web</w:t>
      </w:r>
    </w:p>
    <w:p w:rsidR="00FD52AD" w:rsidP="00FD52AD" w:rsidRDefault="00FD52AD" w14:paraId="6D1A43A2" w14:textId="77777777">
      <w:pPr>
        <w:pStyle w:val="NormalWeb"/>
        <w:numPr>
          <w:ilvl w:val="1"/>
          <w:numId w:val="1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t>Precondiciones</w:t>
      </w:r>
    </w:p>
    <w:p w:rsidRPr="00BC4F4A" w:rsidR="00FD52AD" w:rsidP="00FD52AD" w:rsidRDefault="00FD52AD" w14:paraId="23A18BD9" w14:textId="77777777">
      <w:pPr>
        <w:pStyle w:val="Textoindependiente"/>
        <w:numPr>
          <w:ilvl w:val="2"/>
          <w:numId w:val="1"/>
        </w:numPr>
        <w:spacing w:line="360" w:lineRule="auto"/>
        <w:ind w:left="1225" w:hanging="505"/>
        <w:rPr>
          <w:rFonts w:ascii="Arial" w:hAnsi="Arial" w:cs="Arial"/>
          <w:iCs/>
          <w:noProof/>
          <w:sz w:val="20"/>
          <w:szCs w:val="20"/>
        </w:rPr>
      </w:pPr>
      <w:r>
        <w:rPr>
          <w:rFonts w:ascii="Arial" w:hAnsi="Arial" w:cs="Arial"/>
          <w:iCs/>
          <w:noProof/>
          <w:sz w:val="20"/>
          <w:szCs w:val="20"/>
        </w:rPr>
        <w:t>Que e</w:t>
      </w:r>
      <w:r w:rsidRPr="00BC4F4A">
        <w:rPr>
          <w:rFonts w:ascii="Arial" w:hAnsi="Arial" w:cs="Arial"/>
          <w:iCs/>
          <w:noProof/>
          <w:sz w:val="20"/>
          <w:szCs w:val="20"/>
        </w:rPr>
        <w:t xml:space="preserve">l sistema web se </w:t>
      </w:r>
      <w:r>
        <w:rPr>
          <w:rFonts w:ascii="Arial" w:hAnsi="Arial" w:cs="Arial"/>
          <w:iCs/>
          <w:noProof/>
          <w:sz w:val="20"/>
          <w:szCs w:val="20"/>
        </w:rPr>
        <w:t xml:space="preserve">encuentre </w:t>
      </w:r>
      <w:r w:rsidRPr="00BC4F4A">
        <w:rPr>
          <w:rFonts w:ascii="Arial" w:hAnsi="Arial" w:cs="Arial"/>
          <w:iCs/>
          <w:noProof/>
          <w:sz w:val="20"/>
          <w:szCs w:val="20"/>
        </w:rPr>
        <w:t>disponible.</w:t>
      </w:r>
    </w:p>
    <w:p w:rsidRPr="00BC4F4A" w:rsidR="00FD52AD" w:rsidP="4A3EFF2E" w:rsidRDefault="00FD52AD" w14:paraId="27057870" w14:textId="4ED339E7">
      <w:pPr>
        <w:pStyle w:val="Textoindependiente"/>
        <w:numPr>
          <w:ilvl w:val="2"/>
          <w:numId w:val="1"/>
        </w:numPr>
        <w:spacing w:line="360" w:lineRule="auto"/>
        <w:ind w:left="1225" w:hanging="505"/>
        <w:rPr>
          <w:rFonts w:ascii="Arial" w:hAnsi="Arial" w:cs="Arial"/>
          <w:noProof/>
          <w:sz w:val="20"/>
          <w:szCs w:val="20"/>
        </w:rPr>
      </w:pPr>
      <w:r w:rsidRPr="423A242C" w:rsidR="423A242C">
        <w:rPr>
          <w:rFonts w:ascii="Arial" w:hAnsi="Arial" w:cs="Arial"/>
          <w:noProof/>
          <w:sz w:val="20"/>
          <w:szCs w:val="20"/>
        </w:rPr>
        <w:t>Que e</w:t>
      </w:r>
      <w:r w:rsidRPr="423A242C" w:rsidR="423A242C">
        <w:rPr>
          <w:rFonts w:ascii="Arial" w:hAnsi="Arial" w:cs="Arial"/>
          <w:noProof/>
          <w:sz w:val="20"/>
          <w:szCs w:val="20"/>
        </w:rPr>
        <w:t>l usuario</w:t>
      </w:r>
      <w:r w:rsidRPr="423A242C" w:rsidR="423A242C">
        <w:rPr>
          <w:rFonts w:ascii="Arial" w:hAnsi="Arial" w:cs="Arial"/>
          <w:noProof/>
          <w:sz w:val="20"/>
          <w:szCs w:val="20"/>
        </w:rPr>
        <w:t xml:space="preserve"> y empleado municipal</w:t>
      </w:r>
      <w:r w:rsidRPr="423A242C" w:rsidR="423A242C">
        <w:rPr>
          <w:rFonts w:ascii="Arial" w:hAnsi="Arial" w:cs="Arial"/>
          <w:noProof/>
          <w:sz w:val="20"/>
          <w:szCs w:val="20"/>
        </w:rPr>
        <w:t xml:space="preserve"> </w:t>
      </w:r>
      <w:r w:rsidRPr="423A242C" w:rsidR="423A242C">
        <w:rPr>
          <w:rFonts w:ascii="Arial" w:hAnsi="Arial" w:cs="Arial"/>
          <w:noProof/>
          <w:sz w:val="20"/>
          <w:szCs w:val="20"/>
        </w:rPr>
        <w:t>disponga</w:t>
      </w:r>
      <w:r w:rsidRPr="423A242C" w:rsidR="423A242C">
        <w:rPr>
          <w:rFonts w:ascii="Arial" w:hAnsi="Arial" w:cs="Arial"/>
          <w:noProof/>
          <w:sz w:val="20"/>
          <w:szCs w:val="20"/>
        </w:rPr>
        <w:t>n</w:t>
      </w:r>
      <w:r w:rsidRPr="423A242C" w:rsidR="423A242C">
        <w:rPr>
          <w:rFonts w:ascii="Arial" w:hAnsi="Arial" w:cs="Arial"/>
          <w:noProof/>
          <w:sz w:val="20"/>
          <w:szCs w:val="20"/>
        </w:rPr>
        <w:t xml:space="preserve"> </w:t>
      </w:r>
      <w:r w:rsidRPr="423A242C" w:rsidR="423A242C">
        <w:rPr>
          <w:rFonts w:ascii="Arial" w:hAnsi="Arial" w:cs="Arial"/>
          <w:noProof/>
          <w:sz w:val="20"/>
          <w:szCs w:val="20"/>
        </w:rPr>
        <w:t xml:space="preserve">de acceso a </w:t>
      </w:r>
      <w:r w:rsidRPr="423A242C" w:rsidR="423A242C">
        <w:rPr>
          <w:rFonts w:ascii="Arial" w:hAnsi="Arial" w:cs="Arial"/>
          <w:noProof/>
          <w:sz w:val="20"/>
          <w:szCs w:val="20"/>
        </w:rPr>
        <w:t>i</w:t>
      </w:r>
      <w:r w:rsidRPr="423A242C" w:rsidR="423A242C">
        <w:rPr>
          <w:rFonts w:ascii="Arial" w:hAnsi="Arial" w:cs="Arial"/>
          <w:noProof/>
          <w:sz w:val="20"/>
          <w:szCs w:val="20"/>
        </w:rPr>
        <w:t>nternet y cuenten con credenciales para acceder.</w:t>
      </w:r>
    </w:p>
    <w:p w:rsidR="00FD52AD" w:rsidP="00FD52AD" w:rsidRDefault="00FD52AD" w14:paraId="17EA209B" w14:textId="77777777">
      <w:pPr>
        <w:pStyle w:val="NormalWeb"/>
        <w:numPr>
          <w:ilvl w:val="1"/>
          <w:numId w:val="1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423A242C" w:rsidR="423A242C">
        <w:rPr>
          <w:rFonts w:ascii="Arial" w:hAnsi="Arial" w:cs="Arial"/>
          <w:b w:val="1"/>
          <w:bCs w:val="1"/>
          <w:sz w:val="27"/>
          <w:szCs w:val="27"/>
          <w:lang w:val="es-ES"/>
        </w:rPr>
        <w:t xml:space="preserve">Flujo Normal Básico </w:t>
      </w:r>
    </w:p>
    <w:p w:rsidRPr="00645218" w:rsidR="00FD52AD" w:rsidP="00FD52AD" w:rsidRDefault="00FD52AD" w14:paraId="4C800DB3" w14:textId="77777777">
      <w:pPr>
        <w:pStyle w:val="Textoindependiente"/>
        <w:numPr>
          <w:ilvl w:val="0"/>
          <w:numId w:val="2"/>
        </w:numPr>
        <w:spacing w:line="360" w:lineRule="auto"/>
        <w:jc w:val="both"/>
        <w:rPr>
          <w:rFonts w:ascii="Arial" w:hAnsi="Arial" w:cs="Arial"/>
          <w:iCs/>
          <w:noProof/>
          <w:sz w:val="20"/>
          <w:szCs w:val="20"/>
          <w:lang w:val="es-ES_tradnl"/>
        </w:rPr>
      </w:pPr>
      <w:r w:rsidRPr="004C7662">
        <w:rPr>
          <w:rFonts w:ascii="Arial" w:hAnsi="Arial" w:cs="Arial"/>
          <w:iCs/>
          <w:noProof/>
          <w:sz w:val="20"/>
          <w:szCs w:val="20"/>
          <w:lang w:val="es-ES_tradnl"/>
        </w:rPr>
        <w:t>El sistema muestra el portal de inicio. FA01</w:t>
      </w:r>
      <w:r>
        <w:rPr>
          <w:rFonts w:ascii="Arial" w:hAnsi="Arial" w:cs="Arial"/>
          <w:iCs/>
          <w:noProof/>
          <w:sz w:val="20"/>
          <w:szCs w:val="20"/>
          <w:lang w:val="es-ES_tradnl"/>
        </w:rPr>
        <w:t>, FA02</w:t>
      </w:r>
    </w:p>
    <w:p w:rsidR="423A242C" w:rsidP="423A242C" w:rsidRDefault="423A242C" w14:paraId="13FDC96F" w14:textId="6F1C2086">
      <w:pPr>
        <w:pStyle w:val="Textoindependiente"/>
        <w:numPr>
          <w:ilvl w:val="0"/>
          <w:numId w:val="2"/>
        </w:numPr>
        <w:spacing w:line="360" w:lineRule="auto"/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 w:rsidR="423A242C">
        <w:rPr>
          <w:rFonts w:ascii="Arial" w:hAnsi="Arial" w:cs="Arial"/>
          <w:noProof/>
          <w:sz w:val="20"/>
          <w:szCs w:val="20"/>
          <w:lang w:val="es-ES"/>
        </w:rPr>
        <w:t>El ciudadano seleciona el botón “Ingresa tu queja”. CU-02, FA03, FA04</w:t>
      </w:r>
    </w:p>
    <w:p w:rsidR="423A242C" w:rsidP="423A242C" w:rsidRDefault="423A242C" w14:paraId="370F6EED" w14:textId="5F2E87C3">
      <w:pPr>
        <w:pStyle w:val="Textoindependiente"/>
        <w:numPr>
          <w:ilvl w:val="0"/>
          <w:numId w:val="2"/>
        </w:numPr>
        <w:spacing w:line="360" w:lineRule="auto"/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 w:rsidR="423A242C">
        <w:rPr>
          <w:rFonts w:ascii="Arial" w:hAnsi="Arial" w:cs="Arial"/>
          <w:noProof/>
          <w:sz w:val="20"/>
          <w:szCs w:val="20"/>
          <w:lang w:val="es-ES"/>
        </w:rPr>
        <w:t>Fin del caso de uso</w:t>
      </w:r>
    </w:p>
    <w:p w:rsidR="00FD52AD" w:rsidP="00FD52AD" w:rsidRDefault="00FD52AD" w14:paraId="38BADA5B" w14:textId="77777777">
      <w:pPr>
        <w:pStyle w:val="NormalWeb"/>
        <w:numPr>
          <w:ilvl w:val="1"/>
          <w:numId w:val="1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t>Flujos Alternos.</w:t>
      </w:r>
    </w:p>
    <w:p w:rsidR="00FD52AD" w:rsidP="00FD52AD" w:rsidRDefault="00FD52AD" w14:paraId="7357B9FC" w14:textId="77777777">
      <w:pPr>
        <w:pStyle w:val="Textoindependiente"/>
        <w:ind w:left="360"/>
        <w:jc w:val="both"/>
        <w:rPr>
          <w:rFonts w:ascii="Arial" w:hAnsi="Arial" w:cs="Arial"/>
          <w:iCs/>
          <w:noProof/>
          <w:sz w:val="20"/>
          <w:szCs w:val="20"/>
          <w:lang w:val="es-GT"/>
        </w:rPr>
      </w:pPr>
      <w:r w:rsidRPr="423A242C" w:rsidR="423A242C">
        <w:rPr>
          <w:rFonts w:ascii="Arial" w:hAnsi="Arial" w:cs="Arial"/>
          <w:b w:val="1"/>
          <w:bCs w:val="1"/>
          <w:noProof/>
          <w:sz w:val="20"/>
          <w:szCs w:val="20"/>
          <w:lang w:val="es-GT"/>
        </w:rPr>
        <w:t>FA01: Portal de inicio</w:t>
      </w:r>
    </w:p>
    <w:p w:rsidR="00FD52AD" w:rsidP="423A242C" w:rsidRDefault="00FD52AD" w14:paraId="5E1BE56D" w14:textId="7C9E5281">
      <w:pPr>
        <w:pStyle w:val="Textoindependiente"/>
        <w:numPr>
          <w:ilvl w:val="0"/>
          <w:numId w:val="3"/>
        </w:numPr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 w:rsidR="423A242C">
        <w:rPr>
          <w:rFonts w:ascii="Arial" w:hAnsi="Arial" w:cs="Arial"/>
          <w:noProof/>
          <w:sz w:val="20"/>
          <w:szCs w:val="20"/>
          <w:lang w:val="es-GT"/>
        </w:rPr>
        <w:t xml:space="preserve">El sistema muestra la visión de la municipalidad. </w:t>
      </w:r>
    </w:p>
    <w:p w:rsidR="00FD52AD" w:rsidP="423A242C" w:rsidRDefault="00FD52AD" w14:paraId="0C3D6899" w14:textId="22C605C0">
      <w:pPr>
        <w:pStyle w:val="Textoindependiente"/>
        <w:numPr>
          <w:ilvl w:val="0"/>
          <w:numId w:val="3"/>
        </w:numPr>
        <w:ind/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 w:rsidR="423A242C">
        <w:rPr>
          <w:rFonts w:ascii="Arial" w:hAnsi="Arial" w:cs="Arial"/>
          <w:noProof/>
          <w:sz w:val="20"/>
          <w:szCs w:val="20"/>
          <w:lang w:val="es-GT"/>
        </w:rPr>
        <w:t xml:space="preserve">El sistema muestra la misión de la municipalidad. </w:t>
      </w:r>
    </w:p>
    <w:p w:rsidR="423A242C" w:rsidP="423A242C" w:rsidRDefault="423A242C" w14:paraId="24E8A511" w14:textId="59E48DA5">
      <w:pPr>
        <w:pStyle w:val="Textoindependiente"/>
        <w:numPr>
          <w:ilvl w:val="0"/>
          <w:numId w:val="3"/>
        </w:numPr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 w:rsidR="423A242C">
        <w:rPr>
          <w:rFonts w:ascii="Arial" w:hAnsi="Arial" w:cs="Arial"/>
          <w:noProof/>
          <w:sz w:val="20"/>
          <w:szCs w:val="20"/>
          <w:lang w:val="es-GT"/>
        </w:rPr>
        <w:t>Fin del caso de uso</w:t>
      </w:r>
    </w:p>
    <w:p w:rsidR="423A242C" w:rsidP="423A242C" w:rsidRDefault="423A242C" w14:paraId="4841B660" w14:textId="31585E36">
      <w:pPr>
        <w:pStyle w:val="Textoindependiente"/>
        <w:ind w:left="1080"/>
        <w:jc w:val="both"/>
        <w:rPr>
          <w:rFonts w:ascii="Arial" w:hAnsi="Arial" w:cs="Arial"/>
          <w:noProof/>
          <w:sz w:val="20"/>
          <w:szCs w:val="20"/>
          <w:lang w:val="es-GT"/>
        </w:rPr>
      </w:pPr>
    </w:p>
    <w:p w:rsidR="00FD52AD" w:rsidP="00FD52AD" w:rsidRDefault="00FD52AD" w14:paraId="2AE27DAA" w14:textId="77777777">
      <w:pPr>
        <w:pStyle w:val="Textoindependiente"/>
        <w:ind w:left="360"/>
        <w:jc w:val="both"/>
        <w:rPr>
          <w:rFonts w:ascii="Arial" w:hAnsi="Arial" w:cs="Arial"/>
          <w:b/>
          <w:bCs/>
          <w:iCs/>
          <w:noProof/>
          <w:sz w:val="20"/>
          <w:szCs w:val="20"/>
          <w:lang w:val="es-GT"/>
        </w:rPr>
      </w:pPr>
      <w:r w:rsidRPr="008D34C5">
        <w:rPr>
          <w:rFonts w:ascii="Arial" w:hAnsi="Arial" w:cs="Arial"/>
          <w:b/>
          <w:bCs/>
          <w:iCs/>
          <w:noProof/>
          <w:sz w:val="20"/>
          <w:szCs w:val="20"/>
          <w:lang w:val="es-GT"/>
        </w:rPr>
        <w:t>FA02: Portal</w:t>
      </w:r>
      <w:r>
        <w:rPr>
          <w:rFonts w:ascii="Arial" w:hAnsi="Arial" w:cs="Arial"/>
          <w:b/>
          <w:bCs/>
          <w:iCs/>
          <w:noProof/>
          <w:sz w:val="20"/>
          <w:szCs w:val="20"/>
          <w:lang w:val="es-GT"/>
        </w:rPr>
        <w:t xml:space="preserve"> de inicio</w:t>
      </w:r>
      <w:r w:rsidRPr="008D34C5">
        <w:rPr>
          <w:rFonts w:ascii="Arial" w:hAnsi="Arial" w:cs="Arial"/>
          <w:b/>
          <w:bCs/>
          <w:iCs/>
          <w:noProof/>
          <w:sz w:val="20"/>
          <w:szCs w:val="20"/>
          <w:lang w:val="es-GT"/>
        </w:rPr>
        <w:t xml:space="preserve"> no disponible</w:t>
      </w:r>
    </w:p>
    <w:p w:rsidRPr="008D34C5" w:rsidR="00FD52AD" w:rsidP="00FD52AD" w:rsidRDefault="00FD52AD" w14:paraId="4DFBB28E" w14:textId="77777777">
      <w:pPr>
        <w:pStyle w:val="Textoindependiente"/>
        <w:numPr>
          <w:ilvl w:val="0"/>
          <w:numId w:val="4"/>
        </w:numPr>
        <w:jc w:val="both"/>
        <w:rPr>
          <w:rFonts w:ascii="Arial" w:hAnsi="Arial" w:cs="Arial"/>
          <w:iCs/>
          <w:noProof/>
          <w:sz w:val="20"/>
          <w:szCs w:val="20"/>
          <w:lang w:val="es-GT"/>
        </w:rPr>
      </w:pPr>
      <w:r w:rsidRPr="423A242C" w:rsidR="423A242C">
        <w:rPr>
          <w:rFonts w:ascii="Arial" w:hAnsi="Arial" w:cs="Arial"/>
          <w:noProof/>
          <w:sz w:val="20"/>
          <w:szCs w:val="20"/>
          <w:lang w:val="es-GT"/>
        </w:rPr>
        <w:t>El sistema muestra un mensaje indicando que el servicio no está disponible. AN02 No. 5</w:t>
      </w:r>
    </w:p>
    <w:p w:rsidR="423A242C" w:rsidP="423A242C" w:rsidRDefault="423A242C" w14:paraId="15406738" w14:textId="3BDBA551">
      <w:pPr>
        <w:pStyle w:val="Textoindependiente"/>
        <w:numPr>
          <w:ilvl w:val="0"/>
          <w:numId w:val="4"/>
        </w:numPr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 w:rsidR="423A242C">
        <w:rPr>
          <w:rFonts w:ascii="Arial" w:hAnsi="Arial" w:cs="Arial"/>
          <w:noProof/>
          <w:sz w:val="20"/>
          <w:szCs w:val="20"/>
          <w:lang w:val="es-GT"/>
        </w:rPr>
        <w:t>Fin del caso de uso</w:t>
      </w:r>
    </w:p>
    <w:p w:rsidR="423A242C" w:rsidP="423A242C" w:rsidRDefault="423A242C" w14:paraId="38CC53D1" w14:textId="785B5019">
      <w:pPr>
        <w:pStyle w:val="Textoindependiente"/>
        <w:ind w:left="1080"/>
        <w:jc w:val="both"/>
        <w:rPr>
          <w:rFonts w:ascii="Arial" w:hAnsi="Arial" w:cs="Arial"/>
          <w:noProof/>
          <w:sz w:val="20"/>
          <w:szCs w:val="20"/>
          <w:lang w:val="es-GT"/>
        </w:rPr>
      </w:pPr>
    </w:p>
    <w:p w:rsidR="423A242C" w:rsidP="423A242C" w:rsidRDefault="423A242C" w14:paraId="56643109" w14:textId="6FE06AC3">
      <w:pPr>
        <w:pStyle w:val="Textoindependiente"/>
        <w:ind w:left="360"/>
        <w:jc w:val="both"/>
        <w:rPr>
          <w:rFonts w:ascii="Arial" w:hAnsi="Arial" w:cs="Arial"/>
          <w:b w:val="1"/>
          <w:bCs w:val="1"/>
          <w:noProof/>
          <w:sz w:val="20"/>
          <w:szCs w:val="20"/>
          <w:lang w:val="es-GT"/>
        </w:rPr>
      </w:pPr>
      <w:r w:rsidRPr="423A242C" w:rsidR="423A242C">
        <w:rPr>
          <w:rFonts w:ascii="Arial" w:hAnsi="Arial" w:cs="Arial"/>
          <w:b w:val="1"/>
          <w:bCs w:val="1"/>
          <w:noProof/>
          <w:sz w:val="20"/>
          <w:szCs w:val="20"/>
          <w:lang w:val="es-GT"/>
        </w:rPr>
        <w:t>FA03: El ciudadano Consulta el Estado del caso</w:t>
      </w:r>
    </w:p>
    <w:p w:rsidR="423A242C" w:rsidP="423A242C" w:rsidRDefault="423A242C" w14:paraId="2673E7EA" w14:textId="3D20102A">
      <w:pPr>
        <w:pStyle w:val="Textoindependiente"/>
        <w:numPr>
          <w:ilvl w:val="0"/>
          <w:numId w:val="5"/>
        </w:numPr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 w:rsidR="423A242C">
        <w:rPr>
          <w:rFonts w:ascii="Arial" w:hAnsi="Arial" w:cs="Arial"/>
          <w:noProof/>
          <w:sz w:val="20"/>
          <w:szCs w:val="20"/>
          <w:lang w:val="es-GT"/>
        </w:rPr>
        <w:t xml:space="preserve">El sistema muestra el botón “consultar estado del caso”  </w:t>
      </w:r>
    </w:p>
    <w:p w:rsidR="423A242C" w:rsidP="423A242C" w:rsidRDefault="423A242C" w14:paraId="6BF0BA0C" w14:textId="6093331B">
      <w:pPr>
        <w:pStyle w:val="Textoindependiente"/>
        <w:numPr>
          <w:ilvl w:val="0"/>
          <w:numId w:val="5"/>
        </w:numPr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 w:rsidR="423A242C">
        <w:rPr>
          <w:rFonts w:ascii="Arial" w:hAnsi="Arial" w:cs="Arial"/>
          <w:noProof/>
          <w:sz w:val="20"/>
          <w:szCs w:val="20"/>
          <w:lang w:val="es-GT"/>
        </w:rPr>
        <w:t>El ciudadano selecciona el botón “consultar estado del caso” CU-02</w:t>
      </w:r>
    </w:p>
    <w:p w:rsidR="423A242C" w:rsidP="423A242C" w:rsidRDefault="423A242C" w14:paraId="4756E17D" w14:textId="79CE8E72">
      <w:pPr>
        <w:pStyle w:val="Textoindependiente"/>
        <w:numPr>
          <w:ilvl w:val="0"/>
          <w:numId w:val="5"/>
        </w:numPr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 w:rsidR="423A242C">
        <w:rPr>
          <w:rFonts w:ascii="Arial" w:hAnsi="Arial" w:cs="Arial"/>
          <w:noProof/>
          <w:sz w:val="20"/>
          <w:szCs w:val="20"/>
          <w:lang w:val="es-GT"/>
        </w:rPr>
        <w:t>Fin del caso de uso</w:t>
      </w:r>
    </w:p>
    <w:p w:rsidR="423A242C" w:rsidP="423A242C" w:rsidRDefault="423A242C" w14:paraId="6C730ED1" w14:textId="027F1D66">
      <w:pPr>
        <w:pStyle w:val="Textoindependiente"/>
        <w:ind w:left="1440"/>
        <w:jc w:val="both"/>
        <w:rPr>
          <w:rFonts w:ascii="Arial" w:hAnsi="Arial" w:cs="Arial"/>
          <w:noProof/>
          <w:sz w:val="20"/>
          <w:szCs w:val="20"/>
          <w:lang w:val="es-GT"/>
        </w:rPr>
      </w:pPr>
    </w:p>
    <w:p w:rsidR="423A242C" w:rsidP="423A242C" w:rsidRDefault="423A242C" w14:paraId="0AB85CE9" w14:textId="09E048AE">
      <w:pPr>
        <w:pStyle w:val="Textoindependiente"/>
        <w:ind w:left="0"/>
        <w:jc w:val="both"/>
        <w:rPr>
          <w:rFonts w:ascii="Arial" w:hAnsi="Arial" w:cs="Arial"/>
          <w:b w:val="1"/>
          <w:bCs w:val="1"/>
          <w:noProof/>
          <w:sz w:val="20"/>
          <w:szCs w:val="20"/>
          <w:lang w:val="es-GT"/>
        </w:rPr>
      </w:pPr>
      <w:r w:rsidRPr="423A242C" w:rsidR="423A242C">
        <w:rPr>
          <w:rFonts w:ascii="Arial" w:hAnsi="Arial" w:cs="Arial"/>
          <w:noProof/>
          <w:sz w:val="20"/>
          <w:szCs w:val="20"/>
          <w:lang w:val="es-GT"/>
        </w:rPr>
        <w:t xml:space="preserve">       </w:t>
      </w:r>
      <w:r w:rsidRPr="423A242C" w:rsidR="423A242C">
        <w:rPr>
          <w:rFonts w:ascii="Arial" w:hAnsi="Arial" w:cs="Arial"/>
          <w:b w:val="1"/>
          <w:bCs w:val="1"/>
          <w:noProof/>
          <w:sz w:val="20"/>
          <w:szCs w:val="20"/>
          <w:lang w:val="es-GT"/>
        </w:rPr>
        <w:t>FA04: Inicio de sesión</w:t>
      </w:r>
    </w:p>
    <w:p w:rsidR="423A242C" w:rsidP="423A242C" w:rsidRDefault="423A242C" w14:paraId="3A7005AF" w14:textId="4A1AB42F">
      <w:pPr>
        <w:pStyle w:val="Textoindependiente"/>
        <w:numPr>
          <w:ilvl w:val="0"/>
          <w:numId w:val="6"/>
        </w:numPr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 w:rsidR="423A242C">
        <w:rPr>
          <w:rFonts w:ascii="Arial" w:hAnsi="Arial" w:cs="Arial"/>
          <w:noProof/>
          <w:sz w:val="20"/>
          <w:szCs w:val="20"/>
          <w:lang w:val="es-GT"/>
        </w:rPr>
        <w:t>El sistema muestra el botón “Iniciar Sesión”</w:t>
      </w:r>
    </w:p>
    <w:p w:rsidR="423A242C" w:rsidP="423A242C" w:rsidRDefault="423A242C" w14:paraId="64D0B263" w14:textId="4D2F8745">
      <w:pPr>
        <w:pStyle w:val="Textoindependiente"/>
        <w:numPr>
          <w:ilvl w:val="0"/>
          <w:numId w:val="6"/>
        </w:numPr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 w:rsidR="423A242C">
        <w:rPr>
          <w:rFonts w:ascii="Arial" w:hAnsi="Arial" w:cs="Arial"/>
          <w:noProof/>
          <w:sz w:val="20"/>
          <w:szCs w:val="20"/>
          <w:lang w:val="es-GT"/>
        </w:rPr>
        <w:t>El empleado municipal selecciona el botón “Iniciar sesión” CU-01</w:t>
      </w:r>
    </w:p>
    <w:p w:rsidR="423A242C" w:rsidP="423A242C" w:rsidRDefault="423A242C" w14:paraId="43E618E7" w14:textId="672F4792">
      <w:pPr>
        <w:pStyle w:val="Textoindependiente"/>
        <w:numPr>
          <w:ilvl w:val="0"/>
          <w:numId w:val="6"/>
        </w:numPr>
        <w:jc w:val="both"/>
        <w:rPr>
          <w:rFonts w:ascii="Arial" w:hAnsi="Arial" w:cs="Arial"/>
          <w:noProof/>
          <w:sz w:val="20"/>
          <w:szCs w:val="20"/>
          <w:lang w:val="es-GT"/>
        </w:rPr>
      </w:pPr>
      <w:r w:rsidRPr="423A242C" w:rsidR="423A242C">
        <w:rPr>
          <w:rFonts w:ascii="Arial" w:hAnsi="Arial" w:cs="Arial"/>
          <w:noProof/>
          <w:sz w:val="20"/>
          <w:szCs w:val="20"/>
          <w:lang w:val="es-GT"/>
        </w:rPr>
        <w:t>Fin del caso de uso</w:t>
      </w:r>
    </w:p>
    <w:p w:rsidR="423A242C" w:rsidP="423A242C" w:rsidRDefault="423A242C" w14:paraId="6EFD5FD7" w14:textId="29BDCDA3">
      <w:pPr>
        <w:pStyle w:val="Textoindependiente"/>
        <w:ind w:left="0"/>
        <w:jc w:val="both"/>
        <w:rPr>
          <w:rFonts w:ascii="Arial" w:hAnsi="Arial" w:cs="Arial"/>
          <w:noProof/>
          <w:sz w:val="20"/>
          <w:szCs w:val="20"/>
          <w:lang w:val="es-GT"/>
        </w:rPr>
      </w:pPr>
    </w:p>
    <w:p w:rsidR="00FD52AD" w:rsidP="00FD52AD" w:rsidRDefault="00FD52AD" w14:paraId="4BFDDC95" w14:textId="77777777">
      <w:pPr>
        <w:pStyle w:val="NormalWeb"/>
        <w:numPr>
          <w:ilvl w:val="1"/>
          <w:numId w:val="1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423A242C" w:rsidR="423A242C">
        <w:rPr>
          <w:rFonts w:ascii="Arial" w:hAnsi="Arial" w:cs="Arial"/>
          <w:b w:val="1"/>
          <w:bCs w:val="1"/>
          <w:sz w:val="27"/>
          <w:szCs w:val="27"/>
          <w:lang w:val="es-ES"/>
        </w:rPr>
        <w:t>Postcondiciones.</w:t>
      </w:r>
    </w:p>
    <w:p w:rsidRPr="001C46A7" w:rsidR="00FD52AD" w:rsidP="423A242C" w:rsidRDefault="00FD52AD" w14:paraId="532A1B29" w14:textId="2279D49C">
      <w:pPr>
        <w:pStyle w:val="Textoindependiente"/>
        <w:numPr>
          <w:ilvl w:val="2"/>
          <w:numId w:val="1"/>
        </w:numPr>
        <w:spacing w:line="360" w:lineRule="auto"/>
        <w:ind w:left="1225" w:hanging="505"/>
        <w:rPr>
          <w:rFonts w:ascii="Arial" w:hAnsi="Arial" w:cs="Arial"/>
          <w:noProof/>
          <w:sz w:val="20"/>
          <w:szCs w:val="20"/>
        </w:rPr>
      </w:pPr>
      <w:r w:rsidRPr="423A242C" w:rsidR="423A242C">
        <w:rPr>
          <w:rFonts w:ascii="Arial" w:hAnsi="Arial" w:cs="Arial"/>
          <w:noProof/>
          <w:sz w:val="20"/>
          <w:szCs w:val="20"/>
        </w:rPr>
        <w:t xml:space="preserve"> El empleado municipal puede autenticarse para ingresar al sistema.</w:t>
      </w:r>
    </w:p>
    <w:p w:rsidRPr="00326667" w:rsidR="00FD52AD" w:rsidP="00FD52AD" w:rsidRDefault="00FD52AD" w14:paraId="1160E544" w14:textId="77777777">
      <w:pPr>
        <w:pStyle w:val="NormalWeb"/>
        <w:numPr>
          <w:ilvl w:val="0"/>
          <w:numId w:val="1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00326667">
        <w:rPr>
          <w:rFonts w:ascii="Arial" w:hAnsi="Arial" w:cs="Arial"/>
          <w:b/>
          <w:bCs/>
          <w:sz w:val="27"/>
          <w:szCs w:val="27"/>
          <w:lang w:val="es-ES_tradnl"/>
        </w:rPr>
        <w:t>Requerimientos Suplementarios o no Funcionales</w:t>
      </w:r>
    </w:p>
    <w:p w:rsidRPr="00B33166" w:rsidR="00FD52AD" w:rsidP="00FD52AD" w:rsidRDefault="00FD52AD" w14:paraId="4D480E5C" w14:textId="77777777">
      <w:pPr>
        <w:pStyle w:val="Textoindependiente"/>
        <w:numPr>
          <w:ilvl w:val="1"/>
          <w:numId w:val="1"/>
        </w:numPr>
        <w:spacing w:line="360" w:lineRule="auto"/>
        <w:rPr>
          <w:rFonts w:ascii="Arial" w:hAnsi="Arial" w:cs="Arial"/>
          <w:iCs/>
          <w:noProof/>
          <w:sz w:val="20"/>
          <w:szCs w:val="20"/>
          <w:lang w:val="es-ES_tradnl"/>
        </w:rPr>
      </w:pPr>
      <w:r w:rsidRPr="4A3EFF2E" w:rsidR="6CF27106">
        <w:rPr>
          <w:rFonts w:ascii="Arial" w:hAnsi="Arial" w:cs="Arial"/>
          <w:noProof/>
          <w:sz w:val="20"/>
          <w:szCs w:val="20"/>
          <w:lang w:val="es-ES"/>
        </w:rPr>
        <w:t>El formulario de autenticación deberá utilizar conexión segura HTTPS.</w:t>
      </w:r>
    </w:p>
    <w:p w:rsidRPr="00B33166" w:rsidR="00FD52AD" w:rsidP="00FD52AD" w:rsidRDefault="00FD52AD" w14:paraId="19EB130D" w14:textId="77777777">
      <w:pPr>
        <w:pStyle w:val="Textoindependiente"/>
        <w:numPr>
          <w:ilvl w:val="1"/>
          <w:numId w:val="1"/>
        </w:numPr>
        <w:spacing w:line="360" w:lineRule="auto"/>
        <w:rPr>
          <w:rFonts w:ascii="Arial" w:hAnsi="Arial" w:cs="Arial"/>
          <w:iCs/>
          <w:noProof/>
          <w:sz w:val="20"/>
          <w:szCs w:val="20"/>
          <w:lang w:val="es-ES_tradnl"/>
        </w:rPr>
      </w:pPr>
      <w:r w:rsidRPr="00B33166">
        <w:rPr>
          <w:rFonts w:ascii="Arial" w:hAnsi="Arial" w:cs="Arial"/>
          <w:iCs/>
          <w:noProof/>
          <w:sz w:val="20"/>
          <w:szCs w:val="20"/>
          <w:lang w:val="es-ES_tradnl"/>
        </w:rPr>
        <w:t>El sistema deberá estar disponible las 24 horas del día, excepto durante mantenimientos programados.</w:t>
      </w:r>
    </w:p>
    <w:p w:rsidRPr="004306FB" w:rsidR="00FD52AD" w:rsidP="00FD52AD" w:rsidRDefault="00FD52AD" w14:paraId="6A468CAC" w14:textId="77777777">
      <w:pPr>
        <w:pStyle w:val="NormalWeb"/>
        <w:numPr>
          <w:ilvl w:val="0"/>
          <w:numId w:val="1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004306FB">
        <w:rPr>
          <w:rFonts w:ascii="Arial" w:hAnsi="Arial" w:cs="Arial"/>
          <w:b/>
          <w:bCs/>
          <w:sz w:val="27"/>
          <w:szCs w:val="27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color="000000" w:sz="6" w:space="0"/>
          <w:left w:val="outset" w:color="000000" w:sz="6" w:space="0"/>
          <w:bottom w:val="outset" w:color="000000" w:sz="6" w:space="0"/>
          <w:right w:val="outset" w:color="000000" w:sz="6" w:space="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FD52AD" w:rsidTr="008C7AC1" w14:paraId="203736C1" w14:textId="7777777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color="000000" w:sz="6" w:space="0"/>
              <w:left w:val="outset" w:color="000000" w:sz="6" w:space="0"/>
              <w:bottom w:val="outset" w:color="000000" w:sz="6" w:space="0"/>
              <w:right w:val="outset" w:color="000000" w:sz="6" w:space="0"/>
            </w:tcBorders>
            <w:vAlign w:val="center"/>
          </w:tcPr>
          <w:p w:rsidR="00FD52AD" w:rsidP="008C7AC1" w:rsidRDefault="00FD52AD" w14:paraId="2F8F901B" w14:textId="77777777">
            <w:pPr>
              <w:jc w:val="center"/>
            </w:pPr>
            <w:r>
              <w:rPr>
                <w:rFonts w:ascii="Arial" w:hAnsi="Arial" w:cs="Arial"/>
                <w:lang w:val="es-ES_tradnl"/>
              </w:rPr>
              <w:t> </w:t>
            </w:r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Persona</w:t>
            </w:r>
          </w:p>
        </w:tc>
        <w:tc>
          <w:tcPr>
            <w:tcW w:w="3375" w:type="dxa"/>
            <w:tcBorders>
              <w:top w:val="outset" w:color="000000" w:sz="6" w:space="0"/>
              <w:left w:val="outset" w:color="000000" w:sz="6" w:space="0"/>
              <w:bottom w:val="outset" w:color="000000" w:sz="6" w:space="0"/>
              <w:right w:val="outset" w:color="000000" w:sz="6" w:space="0"/>
            </w:tcBorders>
            <w:vAlign w:val="center"/>
          </w:tcPr>
          <w:p w:rsidR="00FD52AD" w:rsidP="008C7AC1" w:rsidRDefault="00FD52AD" w14:paraId="31982BAF" w14:textId="77777777">
            <w:pPr>
              <w:jc w:val="center"/>
            </w:pPr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Sector</w:t>
            </w:r>
          </w:p>
        </w:tc>
        <w:tc>
          <w:tcPr>
            <w:tcW w:w="2539" w:type="dxa"/>
            <w:tcBorders>
              <w:top w:val="outset" w:color="000000" w:sz="6" w:space="0"/>
              <w:left w:val="outset" w:color="000000" w:sz="6" w:space="0"/>
              <w:bottom w:val="outset" w:color="000000" w:sz="6" w:space="0"/>
              <w:right w:val="outset" w:color="000000" w:sz="6" w:space="0"/>
            </w:tcBorders>
            <w:vAlign w:val="center"/>
          </w:tcPr>
          <w:p w:rsidR="00FD52AD" w:rsidP="008C7AC1" w:rsidRDefault="00FD52AD" w14:paraId="35D0A42E" w14:textId="77777777">
            <w:pPr>
              <w:jc w:val="center"/>
            </w:pPr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Firma</w:t>
            </w:r>
          </w:p>
        </w:tc>
      </w:tr>
      <w:tr w:rsidR="00FD52AD" w:rsidTr="008C7AC1" w14:paraId="64BD5C69" w14:textId="7777777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color="000000" w:sz="6" w:space="0"/>
              <w:left w:val="outset" w:color="000000" w:sz="6" w:space="0"/>
              <w:bottom w:val="outset" w:color="000000" w:sz="6" w:space="0"/>
              <w:right w:val="outset" w:color="000000" w:sz="6" w:space="0"/>
            </w:tcBorders>
            <w:vAlign w:val="center"/>
          </w:tcPr>
          <w:p w:rsidR="00FD52AD" w:rsidP="008C7AC1" w:rsidRDefault="00FD52AD" w14:paraId="013C4CE1" w14:textId="77777777">
            <w:r>
              <w:t> </w:t>
            </w:r>
            <w:r w:rsidRPr="00DC02D3">
              <w:t>Edy Rigoberto Ramírez</w:t>
            </w:r>
          </w:p>
        </w:tc>
        <w:tc>
          <w:tcPr>
            <w:tcW w:w="3375" w:type="dxa"/>
            <w:tcBorders>
              <w:top w:val="outset" w:color="000000" w:sz="6" w:space="0"/>
              <w:left w:val="outset" w:color="000000" w:sz="6" w:space="0"/>
              <w:bottom w:val="outset" w:color="000000" w:sz="6" w:space="0"/>
              <w:right w:val="outset" w:color="000000" w:sz="6" w:space="0"/>
            </w:tcBorders>
            <w:vAlign w:val="center"/>
          </w:tcPr>
          <w:p w:rsidR="00FD52AD" w:rsidP="008C7AC1" w:rsidRDefault="00FD52AD" w14:paraId="015E0126" w14:textId="77777777">
            <w:r>
              <w:t> </w:t>
            </w:r>
          </w:p>
        </w:tc>
        <w:tc>
          <w:tcPr>
            <w:tcW w:w="2539" w:type="dxa"/>
            <w:tcBorders>
              <w:top w:val="outset" w:color="000000" w:sz="6" w:space="0"/>
              <w:left w:val="outset" w:color="000000" w:sz="6" w:space="0"/>
              <w:bottom w:val="outset" w:color="000000" w:sz="6" w:space="0"/>
              <w:right w:val="outset" w:color="000000" w:sz="6" w:space="0"/>
            </w:tcBorders>
            <w:vAlign w:val="center"/>
          </w:tcPr>
          <w:p w:rsidR="00FD52AD" w:rsidP="008C7AC1" w:rsidRDefault="00FD52AD" w14:paraId="0E5EC522" w14:textId="77777777">
            <w:r>
              <w:t> </w:t>
            </w:r>
          </w:p>
        </w:tc>
      </w:tr>
      <w:tr w:rsidR="00FD52AD" w:rsidTr="008C7AC1" w14:paraId="23AA600E" w14:textId="7777777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color="000000" w:sz="6" w:space="0"/>
              <w:left w:val="outset" w:color="000000" w:sz="6" w:space="0"/>
              <w:bottom w:val="outset" w:color="000000" w:sz="6" w:space="0"/>
              <w:right w:val="outset" w:color="000000" w:sz="6" w:space="0"/>
            </w:tcBorders>
            <w:vAlign w:val="center"/>
          </w:tcPr>
          <w:p w:rsidR="00FD52AD" w:rsidP="008C7AC1" w:rsidRDefault="00FD52AD" w14:paraId="4F8F1C65" w14:textId="77777777">
            <w:r>
              <w:t> </w:t>
            </w:r>
          </w:p>
        </w:tc>
        <w:tc>
          <w:tcPr>
            <w:tcW w:w="3375" w:type="dxa"/>
            <w:tcBorders>
              <w:top w:val="outset" w:color="000000" w:sz="6" w:space="0"/>
              <w:left w:val="outset" w:color="000000" w:sz="6" w:space="0"/>
              <w:bottom w:val="outset" w:color="000000" w:sz="6" w:space="0"/>
              <w:right w:val="outset" w:color="000000" w:sz="6" w:space="0"/>
            </w:tcBorders>
            <w:vAlign w:val="center"/>
          </w:tcPr>
          <w:p w:rsidR="00FD52AD" w:rsidP="008C7AC1" w:rsidRDefault="00FD52AD" w14:paraId="40413498" w14:textId="77777777">
            <w:r>
              <w:t> </w:t>
            </w:r>
          </w:p>
        </w:tc>
        <w:tc>
          <w:tcPr>
            <w:tcW w:w="2539" w:type="dxa"/>
            <w:tcBorders>
              <w:top w:val="outset" w:color="000000" w:sz="6" w:space="0"/>
              <w:left w:val="outset" w:color="000000" w:sz="6" w:space="0"/>
              <w:bottom w:val="outset" w:color="000000" w:sz="6" w:space="0"/>
              <w:right w:val="outset" w:color="000000" w:sz="6" w:space="0"/>
            </w:tcBorders>
            <w:vAlign w:val="center"/>
          </w:tcPr>
          <w:p w:rsidR="00FD52AD" w:rsidP="008C7AC1" w:rsidRDefault="00FD52AD" w14:paraId="208B8642" w14:textId="77777777">
            <w:r>
              <w:t> </w:t>
            </w:r>
          </w:p>
        </w:tc>
      </w:tr>
      <w:bookmarkEnd w:id="0"/>
    </w:tbl>
    <w:p w:rsidR="00FD52AD" w:rsidP="00FD52AD" w:rsidRDefault="00FD52AD" w14:paraId="5A33B6E7" w14:textId="77777777">
      <w:pPr>
        <w:pStyle w:val="Ttulo1"/>
        <w:spacing w:line="360" w:lineRule="auto"/>
        <w:ind w:right="300"/>
        <w:rPr>
          <w:rFonts w:ascii="Arial" w:hAnsi="Arial" w:cs="Arial"/>
          <w:sz w:val="20"/>
          <w:szCs w:val="20"/>
          <w:lang w:val="es-ES_tradnl"/>
        </w:rPr>
      </w:pPr>
    </w:p>
    <w:p w:rsidR="004D20D4" w:rsidRDefault="004D20D4" w14:paraId="24BB2111" w14:textId="77777777"/>
    <w:sectPr w:rsidR="004D20D4" w:rsidSect="00FD52AD">
      <w:pgSz w:w="11906" w:h="16838" w:orient="portrait"/>
      <w:pgMar w:top="1417" w:right="1701" w:bottom="1417" w:left="1701" w:header="283" w:footer="283" w:gutter="0"/>
      <w:pgBorders w:offsetFrom="page">
        <w:bottom w:val="single" w:color="auto" w:sz="6" w:space="24"/>
      </w:pgBorders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">
    <w:nsid w:val="148f857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44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16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8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60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2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4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6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8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200" w:hanging="180"/>
      </w:pPr>
    </w:lvl>
  </w:abstractNum>
  <w:abstractNum xmlns:w="http://schemas.openxmlformats.org/wordprocessingml/2006/main" w:abstractNumId="4">
    <w:nsid w:val="7c2bdba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44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16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8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60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2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4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6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8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2AE4377D"/>
    <w:multiLevelType w:val="hybridMultilevel"/>
    <w:tmpl w:val="806E7E2E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0A11EFA"/>
    <w:multiLevelType w:val="hybridMultilevel"/>
    <w:tmpl w:val="1F0447DC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A4361E2"/>
    <w:multiLevelType w:val="hybridMultilevel"/>
    <w:tmpl w:val="DB24ABE0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num w:numId="6">
    <w:abstractNumId w:val="5"/>
  </w:num>
  <w:num w:numId="5">
    <w:abstractNumId w:val="4"/>
  </w:num>
  <w:num w:numId="1" w16cid:durableId="1465387613">
    <w:abstractNumId w:val="0"/>
  </w:num>
  <w:num w:numId="2" w16cid:durableId="427431371">
    <w:abstractNumId w:val="2"/>
  </w:num>
  <w:num w:numId="3" w16cid:durableId="1391614267">
    <w:abstractNumId w:val="3"/>
  </w:num>
  <w:num w:numId="4" w16cid:durableId="12275714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2AD"/>
    <w:rsid w:val="00072CD8"/>
    <w:rsid w:val="00354BCD"/>
    <w:rsid w:val="003E4622"/>
    <w:rsid w:val="004D20D4"/>
    <w:rsid w:val="00CC7529"/>
    <w:rsid w:val="00E86E8B"/>
    <w:rsid w:val="00F76799"/>
    <w:rsid w:val="00FD52AD"/>
    <w:rsid w:val="042EA8C3"/>
    <w:rsid w:val="0567BBB7"/>
    <w:rsid w:val="0617C1A2"/>
    <w:rsid w:val="08A07B7B"/>
    <w:rsid w:val="0B36475B"/>
    <w:rsid w:val="19F1E724"/>
    <w:rsid w:val="200DC171"/>
    <w:rsid w:val="207DC5FD"/>
    <w:rsid w:val="25575E94"/>
    <w:rsid w:val="2C5D3751"/>
    <w:rsid w:val="3ACAF710"/>
    <w:rsid w:val="423A242C"/>
    <w:rsid w:val="43723306"/>
    <w:rsid w:val="47455DBB"/>
    <w:rsid w:val="49077B73"/>
    <w:rsid w:val="4A3EFF2E"/>
    <w:rsid w:val="4C49187E"/>
    <w:rsid w:val="50265F3E"/>
    <w:rsid w:val="537AAA27"/>
    <w:rsid w:val="5933AD94"/>
    <w:rsid w:val="5FDBB2B9"/>
    <w:rsid w:val="610ED72A"/>
    <w:rsid w:val="61EB95B4"/>
    <w:rsid w:val="62BF85E7"/>
    <w:rsid w:val="65288780"/>
    <w:rsid w:val="67C55DD6"/>
    <w:rsid w:val="69ED30D1"/>
    <w:rsid w:val="6C0EE36C"/>
    <w:rsid w:val="6CF27106"/>
    <w:rsid w:val="7879DB16"/>
    <w:rsid w:val="78D55DBF"/>
    <w:rsid w:val="7CB8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48D4D18"/>
  <w15:chartTrackingRefBased/>
  <w15:docId w15:val="{997565AA-47FC-4ACC-8637-7233C1E7A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D52AD"/>
    <w:rPr>
      <w:rFonts w:ascii="Times New Roman" w:hAnsi="Times New Roman" w:eastAsia="Times New Roman" w:cs="Times New Roman"/>
      <w:kern w:val="0"/>
      <w:sz w:val="24"/>
      <w:szCs w:val="24"/>
      <w:lang w:val="es-ES" w:eastAsia="es-ES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FD52AD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D52AD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D52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52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52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52A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52A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52A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52A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rsid w:val="00FD52AD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FD52AD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FD52AD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FD52AD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FD52AD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FD52AD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FD52AD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FD52AD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FD52A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qFormat/>
    <w:rsid w:val="00FD52AD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rsid w:val="00FD52AD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52A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FD52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52AD"/>
    <w:pPr>
      <w:spacing w:before="160" w:after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FD52A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52A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52A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52AD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D52A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52A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rsid w:val="00FD52AD"/>
    <w:pPr>
      <w:spacing w:before="100" w:beforeAutospacing="1" w:after="100" w:afterAutospacing="1"/>
    </w:pPr>
  </w:style>
  <w:style w:type="paragraph" w:styleId="ByLine" w:customStyle="1">
    <w:name w:val="ByLine"/>
    <w:basedOn w:val="Ttulo"/>
    <w:rsid w:val="00FD52AD"/>
    <w:pPr>
      <w:spacing w:before="240" w:after="720"/>
      <w:contextualSpacing w:val="0"/>
      <w:jc w:val="right"/>
    </w:pPr>
    <w:rPr>
      <w:rFonts w:ascii="Arial" w:hAnsi="Arial" w:eastAsia="Times New Roman" w:cs="Times New Roman"/>
      <w:b/>
      <w:spacing w:val="0"/>
      <w:sz w:val="28"/>
      <w:szCs w:val="20"/>
      <w:lang w:val="en-US"/>
    </w:rPr>
  </w:style>
  <w:style w:type="paragraph" w:styleId="ChangeHistoryTitle" w:customStyle="1">
    <w:name w:val="ChangeHistory Title"/>
    <w:basedOn w:val="Normal"/>
    <w:rsid w:val="00FD52AD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paragraph" w:styleId="Textoindependiente">
    <w:name w:val="Body Text"/>
    <w:basedOn w:val="Normal"/>
    <w:link w:val="TextoindependienteCar"/>
    <w:rsid w:val="00FD52AD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rsid w:val="00FD52AD"/>
    <w:rPr>
      <w:rFonts w:ascii="Times New Roman" w:hAnsi="Times New Roman" w:eastAsia="Times New Roman" w:cs="Times New Roman"/>
      <w:kern w:val="0"/>
      <w:sz w:val="24"/>
      <w:szCs w:val="24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Santiago Alexander Pocon Buch</dc:creator>
  <keywords/>
  <dc:description/>
  <lastModifiedBy>Usuario invitado</lastModifiedBy>
  <revision>5</revision>
  <dcterms:created xsi:type="dcterms:W3CDTF">2026-07-15T05:18:00.0000000Z</dcterms:created>
  <dcterms:modified xsi:type="dcterms:W3CDTF">2026-08-18T03:57:15.6072144Z</dcterms:modified>
</coreProperties>
</file>