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B27FE" w14:textId="77777777" w:rsidR="00FD52AD" w:rsidRPr="00FD52AD" w:rsidRDefault="007E5868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271A0AC6" w14:textId="77777777" w:rsidR="00FD52AD" w:rsidRPr="00FD52AD" w:rsidRDefault="007E5868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2D1C1D0E" w14:textId="77777777" w:rsidR="00FD52AD" w:rsidRPr="00FF438A" w:rsidRDefault="007E5868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CU-07-Supervisión del Caso</w:t>
      </w:r>
    </w:p>
    <w:p w14:paraId="2A9374BC" w14:textId="77777777" w:rsidR="00FD52AD" w:rsidRPr="002302A7" w:rsidRDefault="007E5868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75F2112F" w14:textId="77777777" w:rsidR="00FD52AD" w:rsidRPr="002302A7" w:rsidRDefault="007E5868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628A1D73" w14:textId="77777777" w:rsidR="00FD52AD" w:rsidRPr="002302A7" w:rsidRDefault="007E5868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6798BBD6" w14:textId="77777777" w:rsidR="00FD52AD" w:rsidRPr="002302A7" w:rsidRDefault="007E5868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2302A7" w14:paraId="1350C2CB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696AF2A2" w14:textId="77777777" w:rsidR="00FD52AD" w:rsidRPr="002302A7" w:rsidRDefault="007E5868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6EB0E49" w14:textId="77777777" w:rsidR="00FD52AD" w:rsidRPr="002302A7" w:rsidRDefault="007E5868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28FF3C4" w14:textId="77777777" w:rsidR="00FD52AD" w:rsidRPr="002302A7" w:rsidRDefault="007E5868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787799A" w14:textId="77777777" w:rsidR="00FD52AD" w:rsidRPr="002302A7" w:rsidRDefault="007E5868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="00FD52AD" w:rsidRPr="002302A7" w14:paraId="10D5EC0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1C4DA1EB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69496260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F4FEAF2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77F5193B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FD52AD" w:rsidRPr="002302A7" w14:paraId="66F54FCE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9CCFBFE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47EC4099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4D771B34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D5B69C3" w14:textId="77777777" w:rsidR="00FD52AD" w:rsidRPr="002302A7" w:rsidRDefault="007E5868" w:rsidP="008C7AC1">
            <w:pPr>
              <w:spacing w:before="40" w:after="40"/>
            </w:pPr>
          </w:p>
        </w:tc>
      </w:tr>
      <w:tr w:rsidR="00FD52AD" w:rsidRPr="002302A7" w14:paraId="60C9485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C037650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ECB27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48D2F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E48FAC5" w14:textId="77777777" w:rsidR="00FD52AD" w:rsidRPr="002302A7" w:rsidRDefault="007E5868" w:rsidP="008C7AC1">
            <w:pPr>
              <w:spacing w:before="40" w:after="40"/>
            </w:pPr>
          </w:p>
        </w:tc>
      </w:tr>
      <w:tr w:rsidR="00FD52AD" w:rsidRPr="002302A7" w14:paraId="3ED30BBB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4E8CCE2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8B213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450AD" w14:textId="77777777" w:rsidR="00FD52AD" w:rsidRPr="002302A7" w:rsidRDefault="007E5868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4B7EB85" w14:textId="77777777" w:rsidR="00FD52AD" w:rsidRPr="002302A7" w:rsidRDefault="007E5868" w:rsidP="008C7AC1">
            <w:pPr>
              <w:spacing w:before="40" w:after="40"/>
            </w:pPr>
          </w:p>
        </w:tc>
      </w:tr>
      <w:tr w:rsidR="00FD52AD" w:rsidRPr="002302A7" w14:paraId="5A94ED5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175EA89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36F4C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1952A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E84754E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242654E7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E62827E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4EBB9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3EAC7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192B493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35D10AA2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6D93F22A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5FBE23B3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C6C8057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9845C2E" w14:textId="77777777" w:rsidR="00FD52AD" w:rsidRPr="002302A7" w:rsidRDefault="007E5868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2F91ABFD" w14:textId="77777777" w:rsidR="000C1757" w:rsidRDefault="000C1757">
      <w:pPr>
        <w:spacing w:after="160"/>
      </w:pPr>
    </w:p>
    <w:p w14:paraId="4C15B49D" w14:textId="77777777" w:rsidR="00CB2775" w:rsidRDefault="00CB2775">
      <w:pPr>
        <w:spacing w:after="120"/>
        <w:ind w:left="400" w:hanging="400"/>
        <w:rPr>
          <w:sz w:val="24"/>
          <w:szCs w:val="24"/>
        </w:rPr>
      </w:pPr>
    </w:p>
    <w:p w14:paraId="6BBEE09D" w14:textId="77777777" w:rsidR="00CB2775" w:rsidRDefault="00CB2775">
      <w:pPr>
        <w:spacing w:after="120"/>
        <w:ind w:left="400" w:hanging="400"/>
        <w:rPr>
          <w:sz w:val="24"/>
          <w:szCs w:val="24"/>
        </w:rPr>
      </w:pPr>
    </w:p>
    <w:p w14:paraId="0746E50D" w14:textId="77777777" w:rsidR="00CB2775" w:rsidRDefault="00CB2775">
      <w:pPr>
        <w:spacing w:after="120"/>
        <w:ind w:left="400" w:hanging="400"/>
        <w:rPr>
          <w:sz w:val="24"/>
          <w:szCs w:val="24"/>
        </w:rPr>
      </w:pPr>
    </w:p>
    <w:p w14:paraId="0283CB33" w14:textId="77777777" w:rsidR="00CB2775" w:rsidRDefault="00CB2775">
      <w:pPr>
        <w:spacing w:after="120"/>
        <w:ind w:left="400" w:hanging="400"/>
        <w:rPr>
          <w:sz w:val="24"/>
          <w:szCs w:val="24"/>
        </w:rPr>
      </w:pPr>
    </w:p>
    <w:p w14:paraId="2F704ED8" w14:textId="77777777" w:rsidR="00CB2775" w:rsidRDefault="00CB2775">
      <w:pPr>
        <w:spacing w:after="120"/>
        <w:ind w:left="400" w:hanging="400"/>
        <w:rPr>
          <w:sz w:val="24"/>
          <w:szCs w:val="24"/>
        </w:rPr>
      </w:pPr>
    </w:p>
    <w:p w14:paraId="09C79353" w14:textId="77777777" w:rsidR="00CB2775" w:rsidRDefault="00CB2775">
      <w:pPr>
        <w:spacing w:after="120"/>
        <w:ind w:left="400" w:hanging="400"/>
        <w:rPr>
          <w:sz w:val="24"/>
          <w:szCs w:val="24"/>
        </w:rPr>
      </w:pPr>
    </w:p>
    <w:p w14:paraId="027FD92A" w14:textId="028D822C" w:rsidR="000C1757" w:rsidRPr="00CB2775" w:rsidRDefault="007E5868">
      <w:pPr>
        <w:spacing w:after="120"/>
        <w:ind w:left="400" w:hanging="400"/>
        <w:rPr>
          <w:sz w:val="24"/>
          <w:szCs w:val="24"/>
        </w:rPr>
      </w:pPr>
      <w:r w:rsidRPr="00CB2775">
        <w:rPr>
          <w:sz w:val="24"/>
          <w:szCs w:val="24"/>
        </w:rPr>
        <w:lastRenderedPageBreak/>
        <w:t xml:space="preserve">1. </w:t>
      </w:r>
      <w:r w:rsidRPr="00CB2775">
        <w:rPr>
          <w:b/>
          <w:bCs/>
          <w:sz w:val="24"/>
          <w:szCs w:val="24"/>
        </w:rPr>
        <w:t>Introducción.</w:t>
      </w:r>
    </w:p>
    <w:p w14:paraId="7DBAC1F9" w14:textId="77777777" w:rsidR="000C1757" w:rsidRPr="00CB2775" w:rsidRDefault="007E5868">
      <w:pPr>
        <w:spacing w:after="100"/>
        <w:ind w:left="8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1.1 </w:t>
      </w:r>
      <w:r w:rsidRPr="00CB2775">
        <w:rPr>
          <w:b/>
          <w:bCs/>
          <w:sz w:val="24"/>
          <w:szCs w:val="24"/>
        </w:rPr>
        <w:t>Objetivo</w:t>
      </w:r>
    </w:p>
    <w:p w14:paraId="00B063A0" w14:textId="77777777" w:rsidR="000C1757" w:rsidRPr="00CB2775" w:rsidRDefault="007E5868">
      <w:pPr>
        <w:spacing w:after="120"/>
        <w:ind w:left="800"/>
        <w:rPr>
          <w:sz w:val="24"/>
          <w:szCs w:val="24"/>
        </w:rPr>
      </w:pPr>
      <w:r w:rsidRPr="00CB2775">
        <w:rPr>
          <w:sz w:val="24"/>
          <w:szCs w:val="24"/>
        </w:rPr>
        <w:t xml:space="preserve">Permitir que el Supervisor revise el reporte de atención elaborado por el Técnico </w:t>
      </w:r>
      <w:r w:rsidRPr="00CB2775">
        <w:rPr>
          <w:b/>
          <w:bCs/>
          <w:sz w:val="24"/>
          <w:szCs w:val="24"/>
        </w:rPr>
        <w:t>[CU-06]</w:t>
      </w:r>
      <w:r w:rsidRPr="00CB2775">
        <w:rPr>
          <w:sz w:val="24"/>
          <w:szCs w:val="24"/>
        </w:rPr>
        <w:t xml:space="preserve"> y decida si lo aprueba para continuar con la firma del </w:t>
      </w:r>
      <w:proofErr w:type="gramStart"/>
      <w:r w:rsidRPr="00CB2775">
        <w:rPr>
          <w:sz w:val="24"/>
          <w:szCs w:val="24"/>
        </w:rPr>
        <w:t>Jefe</w:t>
      </w:r>
      <w:proofErr w:type="gramEnd"/>
      <w:r w:rsidRPr="00CB2775">
        <w:rPr>
          <w:sz w:val="24"/>
          <w:szCs w:val="24"/>
        </w:rPr>
        <w:t xml:space="preserve"> de Departamento </w:t>
      </w:r>
      <w:r w:rsidRPr="00CB2775">
        <w:rPr>
          <w:b/>
          <w:bCs/>
          <w:sz w:val="24"/>
          <w:szCs w:val="24"/>
        </w:rPr>
        <w:t>[CU-17]</w:t>
      </w:r>
      <w:r w:rsidRPr="00CB2775">
        <w:rPr>
          <w:sz w:val="24"/>
          <w:szCs w:val="24"/>
        </w:rPr>
        <w:t>, o lo devuelve al Técnico. Adicionalmente, permite que el Supervisor apruebe o rec</w:t>
      </w:r>
      <w:r w:rsidRPr="00CB2775">
        <w:rPr>
          <w:sz w:val="24"/>
          <w:szCs w:val="24"/>
        </w:rPr>
        <w:t xml:space="preserve">hace las decisiones de rechazo tomadas por el Auxiliar </w:t>
      </w:r>
      <w:r w:rsidRPr="00CB2775">
        <w:rPr>
          <w:b/>
          <w:bCs/>
          <w:sz w:val="24"/>
          <w:szCs w:val="24"/>
        </w:rPr>
        <w:t>[CU-04]</w:t>
      </w:r>
      <w:r w:rsidRPr="00CB2775">
        <w:rPr>
          <w:sz w:val="24"/>
          <w:szCs w:val="24"/>
        </w:rPr>
        <w:t>.</w:t>
      </w:r>
    </w:p>
    <w:p w14:paraId="09EAA667" w14:textId="77777777" w:rsidR="000C1757" w:rsidRPr="00CB2775" w:rsidRDefault="007E5868">
      <w:pPr>
        <w:spacing w:after="120"/>
        <w:ind w:left="4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2. </w:t>
      </w:r>
      <w:r w:rsidRPr="00CB2775">
        <w:rPr>
          <w:b/>
          <w:bCs/>
          <w:sz w:val="24"/>
          <w:szCs w:val="24"/>
        </w:rPr>
        <w:t>Definición Caso de Uso</w:t>
      </w:r>
    </w:p>
    <w:p w14:paraId="09FE7685" w14:textId="77777777" w:rsidR="000C1757" w:rsidRPr="00CB2775" w:rsidRDefault="007E5868">
      <w:pPr>
        <w:spacing w:after="100"/>
        <w:ind w:left="8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2.1 </w:t>
      </w:r>
      <w:r w:rsidRPr="00CB2775">
        <w:rPr>
          <w:b/>
          <w:bCs/>
          <w:sz w:val="24"/>
          <w:szCs w:val="24"/>
        </w:rPr>
        <w:t>Actores</w:t>
      </w:r>
    </w:p>
    <w:p w14:paraId="021574AB" w14:textId="77777777" w:rsidR="000C1757" w:rsidRPr="00CB2775" w:rsidRDefault="007E5868">
      <w:pPr>
        <w:spacing w:after="80"/>
        <w:ind w:left="1200" w:hanging="400"/>
        <w:rPr>
          <w:sz w:val="24"/>
          <w:szCs w:val="24"/>
        </w:rPr>
      </w:pPr>
      <w:r w:rsidRPr="00CB2775">
        <w:rPr>
          <w:sz w:val="24"/>
          <w:szCs w:val="24"/>
        </w:rPr>
        <w:t>1. Supervisor.</w:t>
      </w:r>
    </w:p>
    <w:p w14:paraId="0C2983A0" w14:textId="77777777" w:rsidR="000C1757" w:rsidRPr="00CB2775" w:rsidRDefault="007E5868">
      <w:pPr>
        <w:spacing w:after="80"/>
        <w:ind w:left="1200" w:hanging="400"/>
        <w:rPr>
          <w:sz w:val="24"/>
          <w:szCs w:val="24"/>
        </w:rPr>
      </w:pPr>
      <w:r w:rsidRPr="00CB2775">
        <w:rPr>
          <w:sz w:val="24"/>
          <w:szCs w:val="24"/>
        </w:rPr>
        <w:t>2. Sistema web.</w:t>
      </w:r>
    </w:p>
    <w:p w14:paraId="2FAB5580" w14:textId="77777777" w:rsidR="000C1757" w:rsidRPr="00CB2775" w:rsidRDefault="007E5868">
      <w:pPr>
        <w:spacing w:after="100"/>
        <w:ind w:left="8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2.2 </w:t>
      </w:r>
      <w:r w:rsidRPr="00CB2775">
        <w:rPr>
          <w:b/>
          <w:bCs/>
          <w:sz w:val="24"/>
          <w:szCs w:val="24"/>
        </w:rPr>
        <w:t>Precondiciones</w:t>
      </w:r>
    </w:p>
    <w:p w14:paraId="5AFBE372" w14:textId="77777777" w:rsidR="000C1757" w:rsidRPr="00CB2775" w:rsidRDefault="007E5868">
      <w:pPr>
        <w:spacing w:after="80"/>
        <w:ind w:left="12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1. Que el sistema se encuentre activo y el usuario haya iniciado sesión </w:t>
      </w:r>
      <w:r w:rsidRPr="00CB2775">
        <w:rPr>
          <w:b/>
          <w:bCs/>
          <w:sz w:val="24"/>
          <w:szCs w:val="24"/>
        </w:rPr>
        <w:t>[CU-01]</w:t>
      </w:r>
      <w:r w:rsidRPr="00CB2775">
        <w:rPr>
          <w:sz w:val="24"/>
          <w:szCs w:val="24"/>
        </w:rPr>
        <w:t>.</w:t>
      </w:r>
    </w:p>
    <w:p w14:paraId="0C517E75" w14:textId="77777777" w:rsidR="000C1757" w:rsidRPr="00CB2775" w:rsidRDefault="007E5868">
      <w:pPr>
        <w:spacing w:after="80"/>
        <w:ind w:left="12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2. Que existan casos en estado En Supervisión o en estado Pendiente de Aprobación de Rechazo del departamento que supervisa </w:t>
      </w:r>
      <w:r w:rsidRPr="00CB2775">
        <w:rPr>
          <w:b/>
          <w:bCs/>
          <w:sz w:val="24"/>
          <w:szCs w:val="24"/>
        </w:rPr>
        <w:t>(ver RN-CU07-01)</w:t>
      </w:r>
      <w:r w:rsidRPr="00CB2775">
        <w:rPr>
          <w:sz w:val="24"/>
          <w:szCs w:val="24"/>
        </w:rPr>
        <w:t>.</w:t>
      </w:r>
    </w:p>
    <w:p w14:paraId="2D6D1384" w14:textId="77777777" w:rsidR="000C1757" w:rsidRPr="00CB2775" w:rsidRDefault="007E5868">
      <w:pPr>
        <w:spacing w:after="100"/>
        <w:ind w:left="8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2.3 </w:t>
      </w:r>
      <w:r w:rsidRPr="00CB2775">
        <w:rPr>
          <w:b/>
          <w:bCs/>
          <w:sz w:val="24"/>
          <w:szCs w:val="24"/>
        </w:rPr>
        <w:t>Flujo Normal Básico</w:t>
      </w:r>
    </w:p>
    <w:p w14:paraId="4C926D98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>2.3.1. El</w:t>
      </w:r>
      <w:r w:rsidRPr="00CB2775">
        <w:rPr>
          <w:sz w:val="24"/>
          <w:szCs w:val="24"/>
        </w:rPr>
        <w:t xml:space="preserve"> Supervisor ingresa a la Bandeja de Supervisión.</w:t>
      </w:r>
    </w:p>
    <w:p w14:paraId="2883345D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 xml:space="preserve">2.3.2. El sistema muestra el listado de casos en estado En Supervisión y Pendiente de Aprobación de Rechazo. </w:t>
      </w:r>
      <w:r w:rsidRPr="00CB2775">
        <w:rPr>
          <w:b/>
          <w:bCs/>
          <w:sz w:val="24"/>
          <w:szCs w:val="24"/>
        </w:rPr>
        <w:t>[FA01] [FA05]</w:t>
      </w:r>
    </w:p>
    <w:p w14:paraId="4C7CACF3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 xml:space="preserve">2.3.3. El Supervisor selecciona un caso en estado En Supervisión. </w:t>
      </w:r>
      <w:r w:rsidRPr="00CB2775">
        <w:rPr>
          <w:b/>
          <w:bCs/>
          <w:sz w:val="24"/>
          <w:szCs w:val="24"/>
        </w:rPr>
        <w:t>[FA03] [FA05]</w:t>
      </w:r>
    </w:p>
    <w:p w14:paraId="6603C5F5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>2.3.</w:t>
      </w:r>
      <w:r w:rsidRPr="00CB2775">
        <w:rPr>
          <w:sz w:val="24"/>
          <w:szCs w:val="24"/>
        </w:rPr>
        <w:t>4. El sistema muestra el detalle del caso, el reporte de atención del Técnico y la evidencia asociada.</w:t>
      </w:r>
    </w:p>
    <w:p w14:paraId="39CE467C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 xml:space="preserve">2.3.5. El Supervisor revisa la información y selecciona </w:t>
      </w:r>
      <w:r w:rsidRPr="00CB2775">
        <w:rPr>
          <w:b/>
          <w:bCs/>
          <w:sz w:val="24"/>
          <w:szCs w:val="24"/>
        </w:rPr>
        <w:t>"Aprobar"</w:t>
      </w:r>
      <w:r w:rsidRPr="00CB2775">
        <w:rPr>
          <w:sz w:val="24"/>
          <w:szCs w:val="24"/>
        </w:rPr>
        <w:t xml:space="preserve">. </w:t>
      </w:r>
      <w:r w:rsidRPr="00CB2775">
        <w:rPr>
          <w:b/>
          <w:bCs/>
          <w:sz w:val="24"/>
          <w:szCs w:val="24"/>
        </w:rPr>
        <w:t>[FA02]</w:t>
      </w:r>
    </w:p>
    <w:p w14:paraId="3972CDE7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>2.3.6. El sistema genera el reporte de supervisión, visible en pantalla con opc</w:t>
      </w:r>
      <w:r w:rsidRPr="00CB2775">
        <w:rPr>
          <w:sz w:val="24"/>
          <w:szCs w:val="24"/>
        </w:rPr>
        <w:t>ión a exportar en PDF.</w:t>
      </w:r>
    </w:p>
    <w:p w14:paraId="0451DC01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 xml:space="preserve">2.3.7. El sistema cambia el estado del caso a Pendiente de Firma </w:t>
      </w:r>
      <w:r w:rsidRPr="00CB2775">
        <w:rPr>
          <w:b/>
          <w:bCs/>
          <w:sz w:val="24"/>
          <w:szCs w:val="24"/>
        </w:rPr>
        <w:t>(ver RN-CU07-02)</w:t>
      </w:r>
      <w:r w:rsidRPr="00CB2775">
        <w:rPr>
          <w:sz w:val="24"/>
          <w:szCs w:val="24"/>
        </w:rPr>
        <w:t>.</w:t>
      </w:r>
    </w:p>
    <w:p w14:paraId="5371D7F9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 xml:space="preserve">2.3.8. El sistema traslada el caso al </w:t>
      </w:r>
      <w:proofErr w:type="gramStart"/>
      <w:r w:rsidRPr="00CB2775">
        <w:rPr>
          <w:sz w:val="24"/>
          <w:szCs w:val="24"/>
        </w:rPr>
        <w:t>Jefe</w:t>
      </w:r>
      <w:proofErr w:type="gramEnd"/>
      <w:r w:rsidRPr="00CB2775">
        <w:rPr>
          <w:sz w:val="24"/>
          <w:szCs w:val="24"/>
        </w:rPr>
        <w:t xml:space="preserve"> de Departamento. </w:t>
      </w:r>
      <w:r w:rsidRPr="00CB2775">
        <w:rPr>
          <w:b/>
          <w:bCs/>
          <w:sz w:val="24"/>
          <w:szCs w:val="24"/>
        </w:rPr>
        <w:t>[CU-17]</w:t>
      </w:r>
    </w:p>
    <w:p w14:paraId="51773B7B" w14:textId="0F66CB4F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>2.3.9. El sistema guarda la decisión en la Bitácora de Cambios</w:t>
      </w:r>
      <w:r w:rsidRPr="00CB2775">
        <w:rPr>
          <w:sz w:val="24"/>
          <w:szCs w:val="24"/>
        </w:rPr>
        <w:t xml:space="preserve"> con us</w:t>
      </w:r>
      <w:r w:rsidRPr="00CB2775">
        <w:rPr>
          <w:sz w:val="24"/>
          <w:szCs w:val="24"/>
        </w:rPr>
        <w:t xml:space="preserve">uario, fecha, hora e IP de origen. </w:t>
      </w:r>
      <w:r w:rsidRPr="00CB2775">
        <w:rPr>
          <w:b/>
          <w:bCs/>
          <w:sz w:val="24"/>
          <w:szCs w:val="24"/>
        </w:rPr>
        <w:t>[CU-16]</w:t>
      </w:r>
    </w:p>
    <w:p w14:paraId="6631B739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 xml:space="preserve">2.3.10. El sistema muestra el mensaje de éxito </w:t>
      </w:r>
      <w:r w:rsidRPr="00CB2775">
        <w:rPr>
          <w:b/>
          <w:bCs/>
          <w:sz w:val="24"/>
          <w:szCs w:val="24"/>
        </w:rPr>
        <w:t>(ver AN01 No. 1)</w:t>
      </w:r>
      <w:r w:rsidRPr="00CB2775">
        <w:rPr>
          <w:sz w:val="24"/>
          <w:szCs w:val="24"/>
        </w:rPr>
        <w:t>.</w:t>
      </w:r>
    </w:p>
    <w:p w14:paraId="1C4EE1DF" w14:textId="77777777" w:rsidR="000C1757" w:rsidRPr="00CB2775" w:rsidRDefault="007E5868">
      <w:pPr>
        <w:spacing w:after="90"/>
        <w:ind w:left="1200" w:hanging="500"/>
        <w:rPr>
          <w:sz w:val="24"/>
          <w:szCs w:val="24"/>
        </w:rPr>
      </w:pPr>
      <w:r w:rsidRPr="00CB2775">
        <w:rPr>
          <w:sz w:val="24"/>
          <w:szCs w:val="24"/>
        </w:rPr>
        <w:t>2.3.11. Fin del caso de uso.</w:t>
      </w:r>
    </w:p>
    <w:p w14:paraId="193BEB86" w14:textId="77777777" w:rsidR="000C1757" w:rsidRPr="00CB2775" w:rsidRDefault="007E5868">
      <w:pPr>
        <w:spacing w:after="100"/>
        <w:ind w:left="8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2.4 </w:t>
      </w:r>
      <w:r w:rsidRPr="00CB2775">
        <w:rPr>
          <w:b/>
          <w:bCs/>
          <w:sz w:val="24"/>
          <w:szCs w:val="24"/>
        </w:rPr>
        <w:t>Flujos Alternos.</w:t>
      </w:r>
    </w:p>
    <w:p w14:paraId="2AC74068" w14:textId="77777777" w:rsidR="000C1757" w:rsidRPr="00CB2775" w:rsidRDefault="007E5868" w:rsidP="00CB2775">
      <w:pPr>
        <w:spacing w:after="100"/>
        <w:ind w:left="1200"/>
        <w:rPr>
          <w:sz w:val="24"/>
          <w:szCs w:val="24"/>
        </w:rPr>
      </w:pPr>
      <w:r w:rsidRPr="00CB2775">
        <w:rPr>
          <w:b/>
          <w:bCs/>
          <w:sz w:val="24"/>
          <w:szCs w:val="24"/>
        </w:rPr>
        <w:t>[FA01] No existen casos pendientes</w:t>
      </w:r>
    </w:p>
    <w:p w14:paraId="38FEAF9F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1. El sistema despliega un mensaje informativo </w:t>
      </w:r>
      <w:r w:rsidRPr="00CB2775">
        <w:rPr>
          <w:b/>
          <w:bCs/>
          <w:sz w:val="24"/>
          <w:szCs w:val="24"/>
        </w:rPr>
        <w:t>(ver AN02 No. 1)</w:t>
      </w:r>
      <w:r w:rsidRPr="00CB2775">
        <w:rPr>
          <w:sz w:val="24"/>
          <w:szCs w:val="24"/>
        </w:rPr>
        <w:t>.</w:t>
      </w:r>
    </w:p>
    <w:p w14:paraId="1DA43870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2. Fin del caso de uso.</w:t>
      </w:r>
    </w:p>
    <w:p w14:paraId="4015D3B7" w14:textId="77777777" w:rsidR="000C1757" w:rsidRPr="00CB2775" w:rsidRDefault="007E5868" w:rsidP="00CB2775">
      <w:pPr>
        <w:spacing w:after="100"/>
        <w:ind w:left="1200"/>
        <w:rPr>
          <w:sz w:val="24"/>
          <w:szCs w:val="24"/>
        </w:rPr>
      </w:pPr>
      <w:r w:rsidRPr="00CB2775">
        <w:rPr>
          <w:b/>
          <w:bCs/>
          <w:sz w:val="24"/>
          <w:szCs w:val="24"/>
        </w:rPr>
        <w:t>[FA02] El Supervisor devuelve el caso al Técnico</w:t>
      </w:r>
    </w:p>
    <w:p w14:paraId="2067E1B5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1. El Supervisor selecciona </w:t>
      </w:r>
      <w:r w:rsidRPr="00CB2775">
        <w:rPr>
          <w:b/>
          <w:bCs/>
          <w:sz w:val="24"/>
          <w:szCs w:val="24"/>
        </w:rPr>
        <w:t>"Devolver al Técnico"</w:t>
      </w:r>
      <w:r w:rsidRPr="00CB2775">
        <w:rPr>
          <w:sz w:val="24"/>
          <w:szCs w:val="24"/>
        </w:rPr>
        <w:t>.</w:t>
      </w:r>
    </w:p>
    <w:p w14:paraId="4C4AA882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lastRenderedPageBreak/>
        <w:t>2. El sistema solicita las observaciones del motivo de la devolución: campo obligatorio, texto de hasta 1000 caracteres.</w:t>
      </w:r>
    </w:p>
    <w:p w14:paraId="672F4F34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3. El Supervisor ingresa las observaciones.</w:t>
      </w:r>
    </w:p>
    <w:p w14:paraId="1CFE5EC6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4. El sistema cambia el estado del caso a En Atención </w:t>
      </w:r>
      <w:r w:rsidRPr="00CB2775">
        <w:rPr>
          <w:b/>
          <w:bCs/>
          <w:sz w:val="24"/>
          <w:szCs w:val="24"/>
        </w:rPr>
        <w:t>(ver RN-CU07-04)</w:t>
      </w:r>
      <w:r w:rsidRPr="00CB2775">
        <w:rPr>
          <w:sz w:val="24"/>
          <w:szCs w:val="24"/>
        </w:rPr>
        <w:t>.</w:t>
      </w:r>
    </w:p>
    <w:p w14:paraId="6586A672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5. El sistema notifica al Técnico sobre la devolución. </w:t>
      </w:r>
      <w:r w:rsidRPr="00CB2775">
        <w:rPr>
          <w:b/>
          <w:bCs/>
          <w:sz w:val="24"/>
          <w:szCs w:val="24"/>
        </w:rPr>
        <w:t>[CU-09]</w:t>
      </w:r>
    </w:p>
    <w:p w14:paraId="79AC5F6B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6. El sistema continúa en el paso 2.3.9 del flujo básico.</w:t>
      </w:r>
    </w:p>
    <w:p w14:paraId="64D57D50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7. Fin del caso de uso.</w:t>
      </w:r>
    </w:p>
    <w:p w14:paraId="6D354033" w14:textId="77777777" w:rsidR="000C1757" w:rsidRPr="00CB2775" w:rsidRDefault="007E5868" w:rsidP="00CB2775">
      <w:pPr>
        <w:spacing w:after="100"/>
        <w:ind w:left="1200"/>
        <w:rPr>
          <w:sz w:val="24"/>
          <w:szCs w:val="24"/>
        </w:rPr>
      </w:pPr>
      <w:r w:rsidRPr="00CB2775">
        <w:rPr>
          <w:b/>
          <w:bCs/>
          <w:sz w:val="24"/>
          <w:szCs w:val="24"/>
        </w:rPr>
        <w:t>[FA03] El Supervisor aprueba un rechazo registrado por el Auxiliar</w:t>
      </w:r>
    </w:p>
    <w:p w14:paraId="2EECD213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1. El Supervisor selecciona un caso en estad</w:t>
      </w:r>
      <w:r w:rsidRPr="00CB2775">
        <w:rPr>
          <w:sz w:val="24"/>
          <w:szCs w:val="24"/>
        </w:rPr>
        <w:t xml:space="preserve">o Pendiente de Aprobación de Rechazo. </w:t>
      </w:r>
      <w:r w:rsidRPr="00CB2775">
        <w:rPr>
          <w:b/>
          <w:bCs/>
          <w:sz w:val="24"/>
          <w:szCs w:val="24"/>
        </w:rPr>
        <w:t>[FA04]</w:t>
      </w:r>
    </w:p>
    <w:p w14:paraId="4E43EBF5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2. El sistema muestra el motivo de rechazo registrado por el Auxiliar. </w:t>
      </w:r>
      <w:r w:rsidRPr="00CB2775">
        <w:rPr>
          <w:b/>
          <w:bCs/>
          <w:sz w:val="24"/>
          <w:szCs w:val="24"/>
        </w:rPr>
        <w:t>[CU-04]</w:t>
      </w:r>
    </w:p>
    <w:p w14:paraId="1EBFF3AB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3. El Supervisor selecciona </w:t>
      </w:r>
      <w:r w:rsidRPr="00CB2775">
        <w:rPr>
          <w:b/>
          <w:bCs/>
          <w:sz w:val="24"/>
          <w:szCs w:val="24"/>
        </w:rPr>
        <w:t>"Aprobar Rechazo"</w:t>
      </w:r>
      <w:r w:rsidRPr="00CB2775">
        <w:rPr>
          <w:sz w:val="24"/>
          <w:szCs w:val="24"/>
        </w:rPr>
        <w:t>.</w:t>
      </w:r>
    </w:p>
    <w:p w14:paraId="44F39C8C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4. El sistema cambia el estado del caso </w:t>
      </w:r>
      <w:proofErr w:type="spellStart"/>
      <w:r w:rsidRPr="00CB2775">
        <w:rPr>
          <w:sz w:val="24"/>
          <w:szCs w:val="24"/>
        </w:rPr>
        <w:t>a</w:t>
      </w:r>
      <w:proofErr w:type="spellEnd"/>
      <w:r w:rsidRPr="00CB2775">
        <w:rPr>
          <w:sz w:val="24"/>
          <w:szCs w:val="24"/>
        </w:rPr>
        <w:t xml:space="preserve"> Rechazado, o a Requiere Ampliación cuando e</w:t>
      </w:r>
      <w:r w:rsidRPr="00CB2775">
        <w:rPr>
          <w:sz w:val="24"/>
          <w:szCs w:val="24"/>
        </w:rPr>
        <w:t xml:space="preserve">l motivo del rechazo fue Información incompleta </w:t>
      </w:r>
      <w:r w:rsidRPr="00CB2775">
        <w:rPr>
          <w:b/>
          <w:bCs/>
          <w:sz w:val="24"/>
          <w:szCs w:val="24"/>
        </w:rPr>
        <w:t>(ver RN-CU07-03)</w:t>
      </w:r>
      <w:r w:rsidRPr="00CB2775">
        <w:rPr>
          <w:sz w:val="24"/>
          <w:szCs w:val="24"/>
        </w:rPr>
        <w:t>.</w:t>
      </w:r>
    </w:p>
    <w:p w14:paraId="50C96DE4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5. El sistema notifica al ciudadano la resolución de su caso. </w:t>
      </w:r>
      <w:r w:rsidRPr="00CB2775">
        <w:rPr>
          <w:b/>
          <w:bCs/>
          <w:sz w:val="24"/>
          <w:szCs w:val="24"/>
        </w:rPr>
        <w:t>[CU-09]</w:t>
      </w:r>
    </w:p>
    <w:p w14:paraId="5A89A529" w14:textId="2C8F0DD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6. El sistema guarda la decisión en la Bitácora de Cambios</w:t>
      </w:r>
      <w:r w:rsidRPr="00CB2775">
        <w:rPr>
          <w:sz w:val="24"/>
          <w:szCs w:val="24"/>
        </w:rPr>
        <w:t xml:space="preserve">. </w:t>
      </w:r>
      <w:r w:rsidRPr="00CB2775">
        <w:rPr>
          <w:b/>
          <w:bCs/>
          <w:sz w:val="24"/>
          <w:szCs w:val="24"/>
        </w:rPr>
        <w:t>[CU-16]</w:t>
      </w:r>
    </w:p>
    <w:p w14:paraId="6D91EDDC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7. El sistema continúa en el paso 2.3.10</w:t>
      </w:r>
      <w:r w:rsidRPr="00CB2775">
        <w:rPr>
          <w:sz w:val="24"/>
          <w:szCs w:val="24"/>
        </w:rPr>
        <w:t xml:space="preserve"> del flujo básico.</w:t>
      </w:r>
    </w:p>
    <w:p w14:paraId="125EF434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8. Fin del caso de uso.</w:t>
      </w:r>
    </w:p>
    <w:p w14:paraId="5FCB3C4A" w14:textId="77777777" w:rsidR="000C1757" w:rsidRPr="00CB2775" w:rsidRDefault="007E5868" w:rsidP="00CB2775">
      <w:pPr>
        <w:spacing w:after="100"/>
        <w:ind w:left="1200"/>
        <w:rPr>
          <w:sz w:val="24"/>
          <w:szCs w:val="24"/>
        </w:rPr>
      </w:pPr>
      <w:r w:rsidRPr="00CB2775">
        <w:rPr>
          <w:b/>
          <w:bCs/>
          <w:sz w:val="24"/>
          <w:szCs w:val="24"/>
        </w:rPr>
        <w:t>[FA04] El Supervisor no aprueba el rechazo</w:t>
      </w:r>
    </w:p>
    <w:p w14:paraId="12D4D514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1. El Supervisor selecciona </w:t>
      </w:r>
      <w:r w:rsidRPr="00CB2775">
        <w:rPr>
          <w:b/>
          <w:bCs/>
          <w:sz w:val="24"/>
          <w:szCs w:val="24"/>
        </w:rPr>
        <w:t>"Regresar a Revisión"</w:t>
      </w:r>
      <w:r w:rsidRPr="00CB2775">
        <w:rPr>
          <w:sz w:val="24"/>
          <w:szCs w:val="24"/>
        </w:rPr>
        <w:t>.</w:t>
      </w:r>
    </w:p>
    <w:p w14:paraId="09FF0CDA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2. El sistema solicita las observaciones del motivo: campo obligatorio, texto de hasta 1000 caracteres.</w:t>
      </w:r>
    </w:p>
    <w:p w14:paraId="189CBD99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3. El Superviso</w:t>
      </w:r>
      <w:r w:rsidRPr="00CB2775">
        <w:rPr>
          <w:sz w:val="24"/>
          <w:szCs w:val="24"/>
        </w:rPr>
        <w:t>r ingresa las observaciones.</w:t>
      </w:r>
    </w:p>
    <w:p w14:paraId="5022451D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4. El sistema cambia el estado del caso a En Revisión </w:t>
      </w:r>
      <w:r w:rsidRPr="00CB2775">
        <w:rPr>
          <w:b/>
          <w:bCs/>
          <w:sz w:val="24"/>
          <w:szCs w:val="24"/>
        </w:rPr>
        <w:t>(ver RN-CU07-05)</w:t>
      </w:r>
      <w:r w:rsidRPr="00CB2775">
        <w:rPr>
          <w:sz w:val="24"/>
          <w:szCs w:val="24"/>
        </w:rPr>
        <w:t>.</w:t>
      </w:r>
    </w:p>
    <w:p w14:paraId="4DC23BA8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5. El sistema traslada el caso nuevamente al Auxiliar. </w:t>
      </w:r>
      <w:r w:rsidRPr="00CB2775">
        <w:rPr>
          <w:b/>
          <w:bCs/>
          <w:sz w:val="24"/>
          <w:szCs w:val="24"/>
        </w:rPr>
        <w:t>[CU-04]</w:t>
      </w:r>
    </w:p>
    <w:p w14:paraId="2F7778DE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6. El sistema continúa en el paso 2.3.9 del flujo básico.</w:t>
      </w:r>
    </w:p>
    <w:p w14:paraId="1564B883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7. Fin del caso de uso.</w:t>
      </w:r>
    </w:p>
    <w:p w14:paraId="54074797" w14:textId="77777777" w:rsidR="000C1757" w:rsidRPr="00CB2775" w:rsidRDefault="007E5868" w:rsidP="00CB2775">
      <w:pPr>
        <w:spacing w:after="100"/>
        <w:ind w:left="1200"/>
        <w:rPr>
          <w:sz w:val="24"/>
          <w:szCs w:val="24"/>
        </w:rPr>
      </w:pPr>
      <w:r w:rsidRPr="00CB2775">
        <w:rPr>
          <w:b/>
          <w:bCs/>
          <w:sz w:val="24"/>
          <w:szCs w:val="24"/>
        </w:rPr>
        <w:t>[FA05] Fil</w:t>
      </w:r>
      <w:r w:rsidRPr="00CB2775">
        <w:rPr>
          <w:b/>
          <w:bCs/>
          <w:sz w:val="24"/>
          <w:szCs w:val="24"/>
        </w:rPr>
        <w:t>tros de búsqueda</w:t>
      </w:r>
    </w:p>
    <w:p w14:paraId="36524911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1. El sistema permite al Supervisor buscar un caso por medio de filtros de búsqueda.</w:t>
      </w:r>
    </w:p>
    <w:p w14:paraId="0DC9E985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2. El Supervisor ingresa el parámetro de búsqueda.</w:t>
      </w:r>
    </w:p>
    <w:p w14:paraId="16104CB7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3. El sistema muestra el resultado, retornando al paso 2.3.3 del flujo básico.</w:t>
      </w:r>
    </w:p>
    <w:p w14:paraId="0A5BC134" w14:textId="77777777" w:rsidR="000C1757" w:rsidRPr="00CB2775" w:rsidRDefault="007E5868" w:rsidP="00CB2775">
      <w:pPr>
        <w:spacing w:after="80"/>
        <w:ind w:left="1600" w:hanging="400"/>
        <w:rPr>
          <w:sz w:val="24"/>
          <w:szCs w:val="24"/>
        </w:rPr>
      </w:pPr>
      <w:r w:rsidRPr="00CB2775">
        <w:rPr>
          <w:sz w:val="24"/>
          <w:szCs w:val="24"/>
        </w:rPr>
        <w:t>4. Fin del caso de uso.</w:t>
      </w:r>
    </w:p>
    <w:p w14:paraId="7D0FAE9F" w14:textId="77777777" w:rsidR="000C1757" w:rsidRPr="00CB2775" w:rsidRDefault="007E5868">
      <w:pPr>
        <w:spacing w:after="100"/>
        <w:ind w:left="8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2.5 </w:t>
      </w:r>
      <w:r w:rsidRPr="00CB2775">
        <w:rPr>
          <w:b/>
          <w:bCs/>
          <w:sz w:val="24"/>
          <w:szCs w:val="24"/>
        </w:rPr>
        <w:t>Postcondiciones.</w:t>
      </w:r>
    </w:p>
    <w:p w14:paraId="5DAAF595" w14:textId="77777777" w:rsidR="000C1757" w:rsidRPr="00CB2775" w:rsidRDefault="007E5868">
      <w:pPr>
        <w:spacing w:after="80"/>
        <w:ind w:left="1200" w:hanging="400"/>
        <w:rPr>
          <w:sz w:val="24"/>
          <w:szCs w:val="24"/>
        </w:rPr>
      </w:pPr>
      <w:r w:rsidRPr="00CB2775">
        <w:rPr>
          <w:sz w:val="24"/>
          <w:szCs w:val="24"/>
        </w:rPr>
        <w:t>1. El caso queda en estado Pendiente de Firma cuando el Supervisor aprueba el reporte de atención.</w:t>
      </w:r>
    </w:p>
    <w:p w14:paraId="029C3DA8" w14:textId="77777777" w:rsidR="000C1757" w:rsidRPr="00CB2775" w:rsidRDefault="007E5868">
      <w:pPr>
        <w:spacing w:after="80"/>
        <w:ind w:left="1200" w:hanging="400"/>
        <w:rPr>
          <w:sz w:val="24"/>
          <w:szCs w:val="24"/>
        </w:rPr>
      </w:pPr>
      <w:r w:rsidRPr="00CB2775">
        <w:rPr>
          <w:sz w:val="24"/>
          <w:szCs w:val="24"/>
        </w:rPr>
        <w:t>2. El caso queda en estado Rechazado o Requiere Ampliación cuando el Supervisor aprueba un rechazo del Auxiliar.</w:t>
      </w:r>
    </w:p>
    <w:p w14:paraId="3EF6186B" w14:textId="77777777" w:rsidR="000C1757" w:rsidRPr="00CB2775" w:rsidRDefault="007E5868">
      <w:pPr>
        <w:spacing w:after="80"/>
        <w:ind w:left="1200" w:hanging="400"/>
        <w:rPr>
          <w:sz w:val="24"/>
          <w:szCs w:val="24"/>
        </w:rPr>
      </w:pPr>
      <w:r w:rsidRPr="00CB2775">
        <w:rPr>
          <w:sz w:val="24"/>
          <w:szCs w:val="24"/>
        </w:rPr>
        <w:lastRenderedPageBreak/>
        <w:t>3. El reporte de supervisión queda generado y asociado al expediente del caso.</w:t>
      </w:r>
    </w:p>
    <w:p w14:paraId="0213982B" w14:textId="0712C81A" w:rsidR="000C1757" w:rsidRDefault="007E5868">
      <w:pPr>
        <w:spacing w:after="80"/>
        <w:ind w:left="1200" w:hanging="400"/>
        <w:rPr>
          <w:sz w:val="24"/>
          <w:szCs w:val="24"/>
        </w:rPr>
      </w:pPr>
      <w:r w:rsidRPr="00CB2775">
        <w:rPr>
          <w:sz w:val="24"/>
          <w:szCs w:val="24"/>
        </w:rPr>
        <w:t>4. El sistema registra en bitácora la decisión del Supervisor.</w:t>
      </w:r>
    </w:p>
    <w:p w14:paraId="76933C7F" w14:textId="77777777" w:rsidR="00CB2775" w:rsidRPr="00CB2775" w:rsidRDefault="00CB2775">
      <w:pPr>
        <w:spacing w:after="80"/>
        <w:ind w:left="1200" w:hanging="400"/>
        <w:rPr>
          <w:sz w:val="24"/>
          <w:szCs w:val="24"/>
        </w:rPr>
      </w:pPr>
    </w:p>
    <w:p w14:paraId="44C16530" w14:textId="77777777" w:rsidR="000C1757" w:rsidRPr="00CB2775" w:rsidRDefault="007E5868">
      <w:pPr>
        <w:spacing w:after="120"/>
        <w:ind w:left="4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3. </w:t>
      </w:r>
      <w:r w:rsidRPr="00CB2775">
        <w:rPr>
          <w:b/>
          <w:bCs/>
          <w:sz w:val="24"/>
          <w:szCs w:val="24"/>
        </w:rPr>
        <w:t>Requerimientos Suplementarios o no Funcionales</w:t>
      </w:r>
    </w:p>
    <w:p w14:paraId="4A53CBCA" w14:textId="77777777" w:rsidR="000C1757" w:rsidRPr="00CB2775" w:rsidRDefault="007E5868" w:rsidP="00CB2775">
      <w:pPr>
        <w:spacing w:after="80"/>
        <w:ind w:left="1508" w:hanging="800"/>
        <w:rPr>
          <w:sz w:val="24"/>
          <w:szCs w:val="24"/>
        </w:rPr>
      </w:pPr>
      <w:r w:rsidRPr="00CB2775">
        <w:rPr>
          <w:sz w:val="24"/>
          <w:szCs w:val="24"/>
        </w:rPr>
        <w:t>1. El sistema deberá permitir exportar el reporte de supervisió</w:t>
      </w:r>
      <w:r w:rsidRPr="00CB2775">
        <w:rPr>
          <w:sz w:val="24"/>
          <w:szCs w:val="24"/>
        </w:rPr>
        <w:t>n en formato PDF.</w:t>
      </w:r>
    </w:p>
    <w:p w14:paraId="0BBDDDB3" w14:textId="77777777" w:rsidR="000C1757" w:rsidRPr="00CB2775" w:rsidRDefault="007E5868" w:rsidP="00CB2775">
      <w:pPr>
        <w:spacing w:after="80"/>
        <w:ind w:left="1508" w:hanging="800"/>
        <w:rPr>
          <w:sz w:val="24"/>
          <w:szCs w:val="24"/>
        </w:rPr>
      </w:pPr>
      <w:r w:rsidRPr="00CB2775">
        <w:rPr>
          <w:sz w:val="24"/>
          <w:szCs w:val="24"/>
        </w:rPr>
        <w:t>2. El sistema deberá registrar en bitácora cada decisión de supervisión.</w:t>
      </w:r>
    </w:p>
    <w:p w14:paraId="0DEEE34A" w14:textId="0984D70A" w:rsidR="000C1757" w:rsidRDefault="007E5868" w:rsidP="00CB2775">
      <w:pPr>
        <w:spacing w:after="80"/>
        <w:ind w:left="1508" w:hanging="800"/>
        <w:rPr>
          <w:sz w:val="24"/>
          <w:szCs w:val="24"/>
        </w:rPr>
      </w:pPr>
      <w:r w:rsidRPr="00CB2775">
        <w:rPr>
          <w:sz w:val="24"/>
          <w:szCs w:val="24"/>
        </w:rPr>
        <w:t>3. El sistema deberá ser accesible desde dispositivos móviles.</w:t>
      </w:r>
    </w:p>
    <w:p w14:paraId="483A5AB2" w14:textId="77777777" w:rsidR="00CB2775" w:rsidRPr="00CB2775" w:rsidRDefault="00CB2775">
      <w:pPr>
        <w:spacing w:after="80"/>
        <w:ind w:left="800" w:hanging="800"/>
        <w:rPr>
          <w:sz w:val="24"/>
          <w:szCs w:val="24"/>
        </w:rPr>
      </w:pPr>
    </w:p>
    <w:p w14:paraId="20923765" w14:textId="77777777" w:rsidR="000C1757" w:rsidRPr="00CB2775" w:rsidRDefault="007E5868">
      <w:pPr>
        <w:spacing w:after="120"/>
        <w:ind w:left="400" w:hanging="400"/>
        <w:rPr>
          <w:sz w:val="24"/>
          <w:szCs w:val="24"/>
        </w:rPr>
      </w:pPr>
      <w:r w:rsidRPr="00CB2775">
        <w:rPr>
          <w:sz w:val="24"/>
          <w:szCs w:val="24"/>
        </w:rPr>
        <w:t xml:space="preserve">4. </w:t>
      </w:r>
      <w:r w:rsidRPr="00CB2775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1835"/>
        <w:gridCol w:w="1835"/>
      </w:tblGrid>
      <w:tr w:rsidR="000C1757" w:rsidRPr="00CB2775" w14:paraId="17F7C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3E94C" w14:textId="77777777" w:rsidR="000C1757" w:rsidRPr="00CB2775" w:rsidRDefault="007E5868">
            <w:pPr>
              <w:rPr>
                <w:sz w:val="24"/>
                <w:szCs w:val="24"/>
              </w:rPr>
            </w:pPr>
            <w:r w:rsidRPr="00CB2775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9C6A7" w14:textId="77777777" w:rsidR="000C1757" w:rsidRPr="00CB2775" w:rsidRDefault="007E5868">
            <w:pPr>
              <w:rPr>
                <w:sz w:val="24"/>
                <w:szCs w:val="24"/>
              </w:rPr>
            </w:pPr>
            <w:r w:rsidRPr="00CB2775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6B76E" w14:textId="77777777" w:rsidR="000C1757" w:rsidRPr="00CB2775" w:rsidRDefault="007E5868">
            <w:pPr>
              <w:rPr>
                <w:sz w:val="24"/>
                <w:szCs w:val="24"/>
              </w:rPr>
            </w:pPr>
            <w:r w:rsidRPr="00CB2775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0C1757" w:rsidRPr="00CB2775" w14:paraId="05E41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9449F" w14:textId="77777777" w:rsidR="000C1757" w:rsidRPr="00CB2775" w:rsidRDefault="007E5868">
            <w:pPr>
              <w:rPr>
                <w:sz w:val="24"/>
                <w:szCs w:val="24"/>
              </w:rPr>
            </w:pPr>
            <w:r w:rsidRPr="00CB2775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A55B1" w14:textId="77777777" w:rsidR="000C1757" w:rsidRPr="00CB2775" w:rsidRDefault="000C17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6172F" w14:textId="77777777" w:rsidR="000C1757" w:rsidRPr="00CB2775" w:rsidRDefault="000C1757">
            <w:pPr>
              <w:rPr>
                <w:sz w:val="24"/>
                <w:szCs w:val="24"/>
              </w:rPr>
            </w:pPr>
          </w:p>
        </w:tc>
      </w:tr>
      <w:tr w:rsidR="000C1757" w:rsidRPr="00CB2775" w14:paraId="42768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9BA60" w14:textId="77777777" w:rsidR="000C1757" w:rsidRPr="00CB2775" w:rsidRDefault="000C17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FA80D" w14:textId="77777777" w:rsidR="000C1757" w:rsidRPr="00CB2775" w:rsidRDefault="000C17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ED6E3" w14:textId="77777777" w:rsidR="000C1757" w:rsidRPr="00CB2775" w:rsidRDefault="000C1757">
            <w:pPr>
              <w:rPr>
                <w:sz w:val="24"/>
                <w:szCs w:val="24"/>
              </w:rPr>
            </w:pPr>
          </w:p>
        </w:tc>
      </w:tr>
    </w:tbl>
    <w:p w14:paraId="57FE948C" w14:textId="77777777" w:rsidR="007E5868" w:rsidRPr="00CB2775" w:rsidRDefault="007E5868">
      <w:pPr>
        <w:rPr>
          <w:sz w:val="24"/>
          <w:szCs w:val="24"/>
        </w:rPr>
      </w:pPr>
    </w:p>
    <w:sectPr w:rsidR="007E5868" w:rsidRPr="00CB27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184"/>
    <w:multiLevelType w:val="hybridMultilevel"/>
    <w:tmpl w:val="65C6E73A"/>
    <w:lvl w:ilvl="0" w:tplc="24041ACE">
      <w:start w:val="1"/>
      <w:numFmt w:val="decimal"/>
      <w:lvlText w:val="%1."/>
      <w:lvlJc w:val="left"/>
      <w:pPr>
        <w:ind w:left="700" w:hanging="360"/>
      </w:pPr>
    </w:lvl>
    <w:lvl w:ilvl="1" w:tplc="AAE227EE">
      <w:numFmt w:val="decimal"/>
      <w:lvlText w:val=""/>
      <w:lvlJc w:val="left"/>
    </w:lvl>
    <w:lvl w:ilvl="2" w:tplc="3932C544">
      <w:numFmt w:val="decimal"/>
      <w:lvlText w:val=""/>
      <w:lvlJc w:val="left"/>
    </w:lvl>
    <w:lvl w:ilvl="3" w:tplc="3B48AAA2">
      <w:numFmt w:val="decimal"/>
      <w:lvlText w:val=""/>
      <w:lvlJc w:val="left"/>
    </w:lvl>
    <w:lvl w:ilvl="4" w:tplc="B088E6E4">
      <w:numFmt w:val="decimal"/>
      <w:lvlText w:val=""/>
      <w:lvlJc w:val="left"/>
    </w:lvl>
    <w:lvl w:ilvl="5" w:tplc="545CDC12">
      <w:numFmt w:val="decimal"/>
      <w:lvlText w:val=""/>
      <w:lvlJc w:val="left"/>
    </w:lvl>
    <w:lvl w:ilvl="6" w:tplc="2CD06CE2">
      <w:numFmt w:val="decimal"/>
      <w:lvlText w:val=""/>
      <w:lvlJc w:val="left"/>
    </w:lvl>
    <w:lvl w:ilvl="7" w:tplc="B4EA2680">
      <w:numFmt w:val="decimal"/>
      <w:lvlText w:val=""/>
      <w:lvlJc w:val="left"/>
    </w:lvl>
    <w:lvl w:ilvl="8" w:tplc="3E9A2DDC">
      <w:numFmt w:val="decimal"/>
      <w:lvlText w:val=""/>
      <w:lvlJc w:val="left"/>
    </w:lvl>
  </w:abstractNum>
  <w:abstractNum w:abstractNumId="1" w15:restartNumberingAfterBreak="0">
    <w:nsid w:val="3A231E11"/>
    <w:multiLevelType w:val="hybridMultilevel"/>
    <w:tmpl w:val="4984C90C"/>
    <w:lvl w:ilvl="0" w:tplc="68B2F634">
      <w:start w:val="1"/>
      <w:numFmt w:val="decimal"/>
      <w:lvlText w:val="%1."/>
      <w:lvlJc w:val="left"/>
      <w:pPr>
        <w:ind w:left="400" w:hanging="400"/>
      </w:pPr>
    </w:lvl>
    <w:lvl w:ilvl="1" w:tplc="D6226A30">
      <w:start w:val="1"/>
      <w:numFmt w:val="decimal"/>
      <w:lvlText w:val="%2."/>
      <w:lvlJc w:val="left"/>
      <w:pPr>
        <w:ind w:left="800" w:hanging="400"/>
      </w:pPr>
    </w:lvl>
    <w:lvl w:ilvl="2" w:tplc="45B0F776">
      <w:start w:val="1"/>
      <w:numFmt w:val="decimal"/>
      <w:lvlText w:val="%3."/>
      <w:lvlJc w:val="left"/>
      <w:pPr>
        <w:ind w:left="1200" w:hanging="400"/>
      </w:pPr>
    </w:lvl>
    <w:lvl w:ilvl="3" w:tplc="FB2C6012">
      <w:start w:val="1"/>
      <w:numFmt w:val="decimal"/>
      <w:lvlText w:val="%4."/>
      <w:lvlJc w:val="left"/>
      <w:pPr>
        <w:ind w:left="1600" w:hanging="400"/>
      </w:pPr>
    </w:lvl>
    <w:lvl w:ilvl="4" w:tplc="3184FC66">
      <w:numFmt w:val="decimal"/>
      <w:lvlText w:val=""/>
      <w:lvlJc w:val="left"/>
    </w:lvl>
    <w:lvl w:ilvl="5" w:tplc="573CECD0">
      <w:numFmt w:val="decimal"/>
      <w:lvlText w:val=""/>
      <w:lvlJc w:val="left"/>
    </w:lvl>
    <w:lvl w:ilvl="6" w:tplc="798C82C4">
      <w:numFmt w:val="decimal"/>
      <w:lvlText w:val=""/>
      <w:lvlJc w:val="left"/>
    </w:lvl>
    <w:lvl w:ilvl="7" w:tplc="2CE22F9C">
      <w:numFmt w:val="decimal"/>
      <w:lvlText w:val=""/>
      <w:lvlJc w:val="left"/>
    </w:lvl>
    <w:lvl w:ilvl="8" w:tplc="D4B0DECA">
      <w:numFmt w:val="decimal"/>
      <w:lvlText w:val=""/>
      <w:lvlJc w:val="left"/>
    </w:lvl>
  </w:abstractNum>
  <w:abstractNum w:abstractNumId="2" w15:restartNumberingAfterBreak="0">
    <w:nsid w:val="3B002548"/>
    <w:multiLevelType w:val="hybridMultilevel"/>
    <w:tmpl w:val="EAF09C10"/>
    <w:lvl w:ilvl="0" w:tplc="A9C0C110">
      <w:start w:val="1"/>
      <w:numFmt w:val="decimal"/>
      <w:lvlText w:val="%1."/>
      <w:lvlJc w:val="left"/>
      <w:pPr>
        <w:ind w:left="700" w:hanging="360"/>
      </w:pPr>
    </w:lvl>
    <w:lvl w:ilvl="1" w:tplc="F6FCB468">
      <w:numFmt w:val="decimal"/>
      <w:lvlText w:val=""/>
      <w:lvlJc w:val="left"/>
    </w:lvl>
    <w:lvl w:ilvl="2" w:tplc="8F44AE2A">
      <w:numFmt w:val="decimal"/>
      <w:lvlText w:val=""/>
      <w:lvlJc w:val="left"/>
    </w:lvl>
    <w:lvl w:ilvl="3" w:tplc="2D5EE186">
      <w:numFmt w:val="decimal"/>
      <w:lvlText w:val=""/>
      <w:lvlJc w:val="left"/>
    </w:lvl>
    <w:lvl w:ilvl="4" w:tplc="6F2A2962">
      <w:numFmt w:val="decimal"/>
      <w:lvlText w:val=""/>
      <w:lvlJc w:val="left"/>
    </w:lvl>
    <w:lvl w:ilvl="5" w:tplc="F912AF2A">
      <w:numFmt w:val="decimal"/>
      <w:lvlText w:val=""/>
      <w:lvlJc w:val="left"/>
    </w:lvl>
    <w:lvl w:ilvl="6" w:tplc="6A68A75A">
      <w:numFmt w:val="decimal"/>
      <w:lvlText w:val=""/>
      <w:lvlJc w:val="left"/>
    </w:lvl>
    <w:lvl w:ilvl="7" w:tplc="BCC081A6">
      <w:numFmt w:val="decimal"/>
      <w:lvlText w:val=""/>
      <w:lvlJc w:val="left"/>
    </w:lvl>
    <w:lvl w:ilvl="8" w:tplc="45264484">
      <w:numFmt w:val="decimal"/>
      <w:lvlText w:val=""/>
      <w:lvlJc w:val="left"/>
    </w:lvl>
  </w:abstractNum>
  <w:abstractNum w:abstractNumId="3" w15:restartNumberingAfterBreak="0">
    <w:nsid w:val="4C284FB3"/>
    <w:multiLevelType w:val="hybridMultilevel"/>
    <w:tmpl w:val="9C423F62"/>
    <w:lvl w:ilvl="0" w:tplc="F71CAC8E">
      <w:start w:val="1"/>
      <w:numFmt w:val="decimal"/>
      <w:lvlText w:val="%1."/>
      <w:lvlJc w:val="left"/>
      <w:pPr>
        <w:ind w:left="700" w:hanging="360"/>
      </w:pPr>
    </w:lvl>
    <w:lvl w:ilvl="1" w:tplc="6BCAC28E">
      <w:numFmt w:val="decimal"/>
      <w:lvlText w:val=""/>
      <w:lvlJc w:val="left"/>
    </w:lvl>
    <w:lvl w:ilvl="2" w:tplc="4CDA9742">
      <w:numFmt w:val="decimal"/>
      <w:lvlText w:val=""/>
      <w:lvlJc w:val="left"/>
    </w:lvl>
    <w:lvl w:ilvl="3" w:tplc="2B14EAA8">
      <w:numFmt w:val="decimal"/>
      <w:lvlText w:val=""/>
      <w:lvlJc w:val="left"/>
    </w:lvl>
    <w:lvl w:ilvl="4" w:tplc="DAA23B56">
      <w:numFmt w:val="decimal"/>
      <w:lvlText w:val=""/>
      <w:lvlJc w:val="left"/>
    </w:lvl>
    <w:lvl w:ilvl="5" w:tplc="C0C4D67C">
      <w:numFmt w:val="decimal"/>
      <w:lvlText w:val=""/>
      <w:lvlJc w:val="left"/>
    </w:lvl>
    <w:lvl w:ilvl="6" w:tplc="14AA41DC">
      <w:numFmt w:val="decimal"/>
      <w:lvlText w:val=""/>
      <w:lvlJc w:val="left"/>
    </w:lvl>
    <w:lvl w:ilvl="7" w:tplc="1A5A70D2">
      <w:numFmt w:val="decimal"/>
      <w:lvlText w:val=""/>
      <w:lvlJc w:val="left"/>
    </w:lvl>
    <w:lvl w:ilvl="8" w:tplc="BFE8AAC4">
      <w:numFmt w:val="decimal"/>
      <w:lvlText w:val=""/>
      <w:lvlJc w:val="left"/>
    </w:lvl>
  </w:abstractNum>
  <w:abstractNum w:abstractNumId="4" w15:restartNumberingAfterBreak="0">
    <w:nsid w:val="4CE07085"/>
    <w:multiLevelType w:val="hybridMultilevel"/>
    <w:tmpl w:val="BDB429D8"/>
    <w:lvl w:ilvl="0" w:tplc="A0708DF6">
      <w:start w:val="1"/>
      <w:numFmt w:val="bullet"/>
      <w:lvlText w:val="●"/>
      <w:lvlJc w:val="left"/>
      <w:pPr>
        <w:ind w:left="720" w:hanging="360"/>
      </w:pPr>
    </w:lvl>
    <w:lvl w:ilvl="1" w:tplc="B8A662B2">
      <w:start w:val="1"/>
      <w:numFmt w:val="bullet"/>
      <w:lvlText w:val="○"/>
      <w:lvlJc w:val="left"/>
      <w:pPr>
        <w:ind w:left="1440" w:hanging="360"/>
      </w:pPr>
    </w:lvl>
    <w:lvl w:ilvl="2" w:tplc="CA9A191A">
      <w:start w:val="1"/>
      <w:numFmt w:val="bullet"/>
      <w:lvlText w:val="■"/>
      <w:lvlJc w:val="left"/>
      <w:pPr>
        <w:ind w:left="2160" w:hanging="360"/>
      </w:pPr>
    </w:lvl>
    <w:lvl w:ilvl="3" w:tplc="65BA133A">
      <w:start w:val="1"/>
      <w:numFmt w:val="bullet"/>
      <w:lvlText w:val="●"/>
      <w:lvlJc w:val="left"/>
      <w:pPr>
        <w:ind w:left="2880" w:hanging="360"/>
      </w:pPr>
    </w:lvl>
    <w:lvl w:ilvl="4" w:tplc="EE0CE160">
      <w:start w:val="1"/>
      <w:numFmt w:val="bullet"/>
      <w:lvlText w:val="○"/>
      <w:lvlJc w:val="left"/>
      <w:pPr>
        <w:ind w:left="3600" w:hanging="360"/>
      </w:pPr>
    </w:lvl>
    <w:lvl w:ilvl="5" w:tplc="BAFE3466">
      <w:start w:val="1"/>
      <w:numFmt w:val="bullet"/>
      <w:lvlText w:val="■"/>
      <w:lvlJc w:val="left"/>
      <w:pPr>
        <w:ind w:left="4320" w:hanging="360"/>
      </w:pPr>
    </w:lvl>
    <w:lvl w:ilvl="6" w:tplc="BD2E2A86">
      <w:start w:val="1"/>
      <w:numFmt w:val="bullet"/>
      <w:lvlText w:val="●"/>
      <w:lvlJc w:val="left"/>
      <w:pPr>
        <w:ind w:left="5040" w:hanging="360"/>
      </w:pPr>
    </w:lvl>
    <w:lvl w:ilvl="7" w:tplc="B5B0A638">
      <w:start w:val="1"/>
      <w:numFmt w:val="bullet"/>
      <w:lvlText w:val="●"/>
      <w:lvlJc w:val="left"/>
      <w:pPr>
        <w:ind w:left="5760" w:hanging="360"/>
      </w:pPr>
    </w:lvl>
    <w:lvl w:ilvl="8" w:tplc="404CFA3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D283D9C"/>
    <w:multiLevelType w:val="hybridMultilevel"/>
    <w:tmpl w:val="B7EC5E8E"/>
    <w:lvl w:ilvl="0" w:tplc="E8523BF0">
      <w:start w:val="1"/>
      <w:numFmt w:val="decimal"/>
      <w:lvlText w:val="%1."/>
      <w:lvlJc w:val="left"/>
      <w:pPr>
        <w:ind w:left="700" w:hanging="360"/>
      </w:pPr>
    </w:lvl>
    <w:lvl w:ilvl="1" w:tplc="B01CCA06">
      <w:numFmt w:val="decimal"/>
      <w:lvlText w:val=""/>
      <w:lvlJc w:val="left"/>
    </w:lvl>
    <w:lvl w:ilvl="2" w:tplc="C7742472">
      <w:numFmt w:val="decimal"/>
      <w:lvlText w:val=""/>
      <w:lvlJc w:val="left"/>
    </w:lvl>
    <w:lvl w:ilvl="3" w:tplc="AA3AEE3A">
      <w:numFmt w:val="decimal"/>
      <w:lvlText w:val=""/>
      <w:lvlJc w:val="left"/>
    </w:lvl>
    <w:lvl w:ilvl="4" w:tplc="D92639AA">
      <w:numFmt w:val="decimal"/>
      <w:lvlText w:val=""/>
      <w:lvlJc w:val="left"/>
    </w:lvl>
    <w:lvl w:ilvl="5" w:tplc="B0925324">
      <w:numFmt w:val="decimal"/>
      <w:lvlText w:val=""/>
      <w:lvlJc w:val="left"/>
    </w:lvl>
    <w:lvl w:ilvl="6" w:tplc="249254B8">
      <w:numFmt w:val="decimal"/>
      <w:lvlText w:val=""/>
      <w:lvlJc w:val="left"/>
    </w:lvl>
    <w:lvl w:ilvl="7" w:tplc="AC42EA34">
      <w:numFmt w:val="decimal"/>
      <w:lvlText w:val=""/>
      <w:lvlJc w:val="left"/>
    </w:lvl>
    <w:lvl w:ilvl="8" w:tplc="55A85FCE">
      <w:numFmt w:val="decimal"/>
      <w:lvlText w:val=""/>
      <w:lvlJc w:val="left"/>
    </w:lvl>
  </w:abstractNum>
  <w:abstractNum w:abstractNumId="6" w15:restartNumberingAfterBreak="0">
    <w:nsid w:val="5E8A1788"/>
    <w:multiLevelType w:val="hybridMultilevel"/>
    <w:tmpl w:val="EB940B2C"/>
    <w:lvl w:ilvl="0" w:tplc="0736FCB0">
      <w:start w:val="1"/>
      <w:numFmt w:val="decimal"/>
      <w:lvlText w:val="%1."/>
      <w:lvlJc w:val="left"/>
      <w:pPr>
        <w:ind w:left="700" w:hanging="360"/>
      </w:pPr>
    </w:lvl>
    <w:lvl w:ilvl="1" w:tplc="7A26620E">
      <w:numFmt w:val="decimal"/>
      <w:lvlText w:val=""/>
      <w:lvlJc w:val="left"/>
    </w:lvl>
    <w:lvl w:ilvl="2" w:tplc="0A8AD0D8">
      <w:numFmt w:val="decimal"/>
      <w:lvlText w:val=""/>
      <w:lvlJc w:val="left"/>
    </w:lvl>
    <w:lvl w:ilvl="3" w:tplc="872E6A08">
      <w:numFmt w:val="decimal"/>
      <w:lvlText w:val=""/>
      <w:lvlJc w:val="left"/>
    </w:lvl>
    <w:lvl w:ilvl="4" w:tplc="3324767E">
      <w:numFmt w:val="decimal"/>
      <w:lvlText w:val=""/>
      <w:lvlJc w:val="left"/>
    </w:lvl>
    <w:lvl w:ilvl="5" w:tplc="2D9AD644">
      <w:numFmt w:val="decimal"/>
      <w:lvlText w:val=""/>
      <w:lvlJc w:val="left"/>
    </w:lvl>
    <w:lvl w:ilvl="6" w:tplc="AFBC378C">
      <w:numFmt w:val="decimal"/>
      <w:lvlText w:val=""/>
      <w:lvlJc w:val="left"/>
    </w:lvl>
    <w:lvl w:ilvl="7" w:tplc="48C87A36">
      <w:numFmt w:val="decimal"/>
      <w:lvlText w:val=""/>
      <w:lvlJc w:val="left"/>
    </w:lvl>
    <w:lvl w:ilvl="8" w:tplc="D8C20E4A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757"/>
    <w:rsid w:val="00091E12"/>
    <w:rsid w:val="000C1757"/>
    <w:rsid w:val="007E5868"/>
    <w:rsid w:val="00CB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0FDCB2"/>
  <w15:docId w15:val="{213317DA-B78E-48CE-844D-95094597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717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3</cp:revision>
  <dcterms:created xsi:type="dcterms:W3CDTF">2026-08-26T03:08:00Z</dcterms:created>
  <dcterms:modified xsi:type="dcterms:W3CDTF">2026-08-26T03:20:00Z</dcterms:modified>
</cp:coreProperties>
</file>