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CU-18-Ampliación de casos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14C235" w14:textId="46A45D4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078E1B1" w14:textId="2AFA398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3E5DFE5E" w14:textId="36EC448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71877FB7" w14:textId="39A9ABC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82E7179" w14:textId="59ED66E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26299C0" w14:textId="242FD1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607879CE" w14:textId="7270A6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Actualización de las referencias a los casos de uso renumerados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AE4CF71" w14:textId="6B8B57C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E1202F0" w14:textId="2798242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C10DE" w14:textId="33A9601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F9D6C" w14:textId="3E158E0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41BE775" w14:textId="264310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58B644F" w14:textId="2F70406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FA139" w14:textId="1364EC9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78F5" w14:textId="7A1CD47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FF6807B" w14:textId="6F99632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CB6D2AB" w14:textId="71C4E54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A882A" w14:textId="50C3FAA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AC23C" w14:textId="72213E5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C0C6596" w14:textId="4F37A5D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D168DCD" w14:textId="69B04BF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0AAFF0D" w14:textId="36656CF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1E0C6C0" w14:textId="71C1CC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0689EDD" w14:textId="4A91B5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58F0234E" w14:textId="693BBF48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ciudadano complete la información que le solicitó el Auxiliar sobre un caso que requiere ampliación, y lo reenvíe para que sea revisado nuevamente.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3461EC04" w14:textId="28706B32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45C977B6" w14:textId="20A2DEC7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ciudadano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A771C6F" w14:textId="5CAB6988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10DCC193" w14:textId="6DD4CDA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ciudadano tenga al menos un caso en estado Requiere Ampliación.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29B4788" w14:textId="1BAB750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67C0081C" w14:textId="623217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693DF568" w14:textId="160AF78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Ingresar Caso </w:t>
      </w:r>
      <w:r>
        <w:rPr>
          <w:b/>
          <w:bCs/>
          <w:sz w:val="20"/>
          <w:szCs w:val="20"/>
          <w:lang w:val="es-ES_tradnl"/>
        </w:rPr>
        <w:t>Ver CU02</w:t>
      </w:r>
    </w:p>
    <w:p w14:paraId="13426CAC" w14:textId="75BED32A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Consultar Caso </w:t>
      </w:r>
      <w:r>
        <w:rPr>
          <w:b/>
          <w:bCs/>
          <w:sz w:val="20"/>
          <w:szCs w:val="20"/>
          <w:lang w:val="es-ES_tradnl"/>
        </w:rPr>
        <w:t>Ver CU03</w:t>
      </w:r>
    </w:p>
    <w:p w14:paraId="2051A911" w14:textId="5729D54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Ampliar Caso</w:t>
      </w:r>
    </w:p>
    <w:p w14:paraId="4F0E0379" w14:textId="4A17D69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151B2308" w14:textId="1489108D" w:rsid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“Ampliar Caso”.</w:t>
      </w:r>
    </w:p>
    <w:p w14:paraId="694CA226" w14:textId="6DC41494" w:rsidR="00F731E7" w:rsidRPr="00D14409" w:rsidRDefault="00F731E7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título “Casos que requieren ampliación”</w:t>
      </w:r>
    </w:p>
    <w:p w14:paraId="16DDEB4A" w14:textId="3E3A6A2F" w:rsidR="00D14409" w:rsidRPr="0020237B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listado de sus casos que requieren ampliación. </w:t>
      </w:r>
      <w:r>
        <w:rPr>
          <w:b/>
          <w:bCs/>
          <w:sz w:val="20"/>
          <w:szCs w:val="20"/>
          <w:lang w:val="es-ES_tradnl"/>
        </w:rPr>
        <w:t>FA0</w:t>
      </w:r>
      <w:r w:rsidR="0020237B">
        <w:rPr>
          <w:b/>
          <w:bCs/>
          <w:sz w:val="20"/>
          <w:szCs w:val="20"/>
          <w:lang w:val="es-ES_tradnl"/>
        </w:rPr>
        <w:t>2</w:t>
      </w:r>
    </w:p>
    <w:p w14:paraId="620873E0" w14:textId="1FA0E191" w:rsidR="0020237B" w:rsidRPr="0020237B" w:rsidRDefault="0020237B" w:rsidP="0020237B">
      <w:pPr>
        <w:ind w:left="720"/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El sistema muestra los siguientes campos de los casos:</w:t>
      </w:r>
    </w:p>
    <w:p w14:paraId="4282B8D9" w14:textId="5E6B88F5" w:rsidR="0020237B" w:rsidRPr="0020237B" w:rsidRDefault="0020237B" w:rsidP="0020237B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Código de seguimiento</w:t>
      </w:r>
    </w:p>
    <w:p w14:paraId="5E71F95E" w14:textId="5D36B21D" w:rsidR="0020237B" w:rsidRPr="0020237B" w:rsidRDefault="0020237B" w:rsidP="0020237B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Fecha de ingreso</w:t>
      </w:r>
    </w:p>
    <w:p w14:paraId="165BED03" w14:textId="14122F5D" w:rsidR="0020237B" w:rsidRPr="0020237B" w:rsidRDefault="0020237B" w:rsidP="0020237B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Tipo de caso</w:t>
      </w:r>
    </w:p>
    <w:p w14:paraId="18AFB6CA" w14:textId="16319E3A" w:rsidR="0020237B" w:rsidRPr="0020237B" w:rsidRDefault="0020237B" w:rsidP="0020237B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Categoría</w:t>
      </w:r>
    </w:p>
    <w:p w14:paraId="2D652853" w14:textId="4494C832" w:rsidR="0020237B" w:rsidRDefault="0020237B" w:rsidP="0020237B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0237B">
        <w:rPr>
          <w:sz w:val="20"/>
          <w:szCs w:val="20"/>
          <w:lang w:val="es-ES_tradnl"/>
        </w:rPr>
        <w:t>Acción</w:t>
      </w:r>
    </w:p>
    <w:p w14:paraId="1AD0ED93" w14:textId="46CEC099" w:rsidR="007C4564" w:rsidRPr="0020237B" w:rsidRDefault="007C4564" w:rsidP="007C4564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botón “Regresar”. </w:t>
      </w:r>
      <w:r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6</w:t>
      </w:r>
    </w:p>
    <w:p w14:paraId="272E2EC8" w14:textId="58C4A4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caso con el botón “Ver detalle”.</w:t>
      </w:r>
    </w:p>
    <w:p w14:paraId="73BA4420" w14:textId="7E9C5A1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ampliación de caso con las instrucciones registradas por el Auxiliar. </w:t>
      </w:r>
      <w:r>
        <w:rPr>
          <w:b/>
          <w:bCs/>
          <w:sz w:val="20"/>
          <w:szCs w:val="20"/>
          <w:lang w:val="es-ES_tradnl"/>
        </w:rPr>
        <w:t>RN31, Ver CU04</w:t>
      </w:r>
    </w:p>
    <w:p w14:paraId="40CFF9DD" w14:textId="2A77630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7F3E5A88" w14:textId="50343AC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Reenviar Caso</w:t>
      </w:r>
    </w:p>
    <w:p w14:paraId="770F4ECF" w14:textId="4D08036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>FA03</w:t>
      </w:r>
    </w:p>
    <w:p w14:paraId="689D5BDB" w14:textId="5EA9F4D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ampliación de caso.</w:t>
      </w:r>
      <w:r w:rsidR="00DB0145" w:rsidRPr="00DB0145">
        <w:rPr>
          <w:b/>
          <w:bCs/>
          <w:sz w:val="20"/>
          <w:szCs w:val="20"/>
          <w:lang w:val="es-ES_tradnl"/>
        </w:rPr>
        <w:t xml:space="preserve"> </w:t>
      </w:r>
      <w:r w:rsidR="00DB0145">
        <w:rPr>
          <w:b/>
          <w:bCs/>
          <w:sz w:val="20"/>
          <w:szCs w:val="20"/>
          <w:lang w:val="es-ES_tradnl"/>
        </w:rPr>
        <w:t>RN31</w:t>
      </w:r>
    </w:p>
    <w:p w14:paraId="6E85CB7D" w14:textId="277049F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“Reenviar Caso”. </w:t>
      </w:r>
      <w:r>
        <w:rPr>
          <w:b/>
          <w:bCs/>
          <w:sz w:val="20"/>
          <w:szCs w:val="20"/>
          <w:lang w:val="es-ES_tradnl"/>
        </w:rPr>
        <w:t>FA04, FA05</w:t>
      </w:r>
    </w:p>
    <w:p w14:paraId="3A0C8633" w14:textId="0ABB24B4" w:rsidR="00DB0145" w:rsidRPr="00D14409" w:rsidRDefault="00D14409" w:rsidP="00DB0145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la información obligatoria del formulario. </w:t>
      </w:r>
      <w:r>
        <w:rPr>
          <w:b/>
          <w:bCs/>
          <w:sz w:val="20"/>
          <w:szCs w:val="20"/>
          <w:lang w:val="es-ES_tradnl"/>
        </w:rPr>
        <w:t>RN31</w:t>
      </w:r>
    </w:p>
    <w:p w14:paraId="7DB33DAC" w14:textId="2A56D61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Revisión. </w:t>
      </w:r>
      <w:r>
        <w:rPr>
          <w:b/>
          <w:bCs/>
          <w:sz w:val="20"/>
          <w:szCs w:val="20"/>
          <w:lang w:val="es-ES_tradnl"/>
        </w:rPr>
        <w:t>RN04</w:t>
      </w:r>
    </w:p>
    <w:p w14:paraId="71AF6AA0" w14:textId="0DA7787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registra los cambios en bitácora.</w:t>
      </w:r>
    </w:p>
    <w:p w14:paraId="376EE129" w14:textId="3F33BD1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12</w:t>
      </w:r>
    </w:p>
    <w:p w14:paraId="29E7A01C" w14:textId="43DCD17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691BB09F" w14:textId="104FD2A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48974F54" w14:textId="366ED8D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7D8BF890" w14:textId="5E0AF9F8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786332A5" w14:textId="4D0901E4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6422A6A2" w14:textId="6C9663C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C88B00A" w14:textId="1CD8A555" w:rsidR="0054690E" w:rsidRDefault="0054690E" w:rsidP="003866A1">
      <w:pPr>
        <w:rPr>
          <w:sz w:val="20"/>
          <w:szCs w:val="20"/>
          <w:lang w:val="es-ES_tradnl"/>
        </w:rPr>
      </w:pPr>
    </w:p>
    <w:p w14:paraId="7D5F6978" w14:textId="563DDF9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lastRenderedPageBreak/>
        <w:t>FA02 No existen casos que requieran ampliación</w:t>
      </w:r>
    </w:p>
    <w:p w14:paraId="4E7EE68B" w14:textId="54272FC4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35</w:t>
      </w:r>
    </w:p>
    <w:p w14:paraId="534DDB11" w14:textId="3B4D80F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2 del flujo básico.</w:t>
      </w:r>
    </w:p>
    <w:p w14:paraId="5F64FE88" w14:textId="4EADDF2F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4C0BE74" w14:textId="5494449A" w:rsidR="0054690E" w:rsidRDefault="0054690E" w:rsidP="003866A1">
      <w:pPr>
        <w:rPr>
          <w:sz w:val="20"/>
          <w:szCs w:val="20"/>
          <w:lang w:val="es-ES_tradnl"/>
        </w:rPr>
      </w:pPr>
    </w:p>
    <w:p w14:paraId="16EBEC32" w14:textId="348697F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Regresar</w:t>
      </w:r>
    </w:p>
    <w:p w14:paraId="1B535ECB" w14:textId="578E859C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14D68808" w14:textId="5A89285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ampliación de caso.</w:t>
      </w:r>
    </w:p>
    <w:p w14:paraId="478CC2F3" w14:textId="026CCEB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</w:t>
      </w:r>
      <w:r w:rsidR="00DC0B44">
        <w:rPr>
          <w:sz w:val="20"/>
          <w:szCs w:val="20"/>
          <w:lang w:val="es-ES_tradnl"/>
        </w:rPr>
        <w:t>5</w:t>
      </w:r>
      <w:r>
        <w:rPr>
          <w:sz w:val="20"/>
          <w:szCs w:val="20"/>
          <w:lang w:val="es-ES_tradnl"/>
        </w:rPr>
        <w:t xml:space="preserve"> del flujo básico.</w:t>
      </w:r>
    </w:p>
    <w:p w14:paraId="583CA44D" w14:textId="59954165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375D569" w14:textId="46C55671" w:rsidR="0054690E" w:rsidRDefault="0054690E" w:rsidP="003866A1">
      <w:pPr>
        <w:rPr>
          <w:sz w:val="20"/>
          <w:szCs w:val="20"/>
          <w:lang w:val="es-ES_tradnl"/>
        </w:rPr>
      </w:pPr>
    </w:p>
    <w:p w14:paraId="69603A5D" w14:textId="12F1730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FA04 Información obligatoria no completada</w:t>
      </w:r>
    </w:p>
    <w:p w14:paraId="445F70C4" w14:textId="2A039EE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 información solicitada haya sido ingresada. </w:t>
      </w:r>
      <w:r>
        <w:rPr>
          <w:b/>
          <w:bCs/>
          <w:sz w:val="20"/>
          <w:szCs w:val="20"/>
          <w:lang w:val="es-ES_tradnl"/>
        </w:rPr>
        <w:t>RN31</w:t>
      </w:r>
    </w:p>
    <w:p w14:paraId="220AA4A0" w14:textId="7DD2D4F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38</w:t>
      </w:r>
    </w:p>
    <w:p w14:paraId="6422E0CD" w14:textId="5BFF4A1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8 del flujo básico, para corregir.</w:t>
      </w:r>
    </w:p>
    <w:p w14:paraId="69DE8CDB" w14:textId="6D80F74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AEA19FE" w14:textId="14D20E4F" w:rsidR="0054690E" w:rsidRDefault="0054690E" w:rsidP="003866A1">
      <w:pPr>
        <w:rPr>
          <w:sz w:val="20"/>
          <w:szCs w:val="20"/>
          <w:lang w:val="es-ES_tradnl"/>
        </w:rPr>
      </w:pPr>
    </w:p>
    <w:p w14:paraId="46DD5701" w14:textId="5045047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FA05 Evidencia adicional no válida</w:t>
      </w:r>
    </w:p>
    <w:p w14:paraId="4E65BB85" w14:textId="11F2B0C7" w:rsidR="004D0701" w:rsidRPr="003866A1" w:rsidRDefault="004D0701" w:rsidP="00DB0145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el tamaño y el formato del archivo adjunto. </w:t>
      </w:r>
      <w:r>
        <w:rPr>
          <w:b/>
          <w:bCs/>
          <w:sz w:val="20"/>
          <w:szCs w:val="20"/>
          <w:lang w:val="es-ES_tradnl"/>
        </w:rPr>
        <w:t>RN31</w:t>
      </w:r>
      <w:r w:rsidR="00DB0145">
        <w:rPr>
          <w:b/>
          <w:bCs/>
          <w:sz w:val="20"/>
          <w:szCs w:val="20"/>
          <w:lang w:val="es-ES_tradnl"/>
        </w:rPr>
        <w:t xml:space="preserve">, </w:t>
      </w:r>
      <w:r w:rsidR="00DB0145">
        <w:rPr>
          <w:b/>
          <w:bCs/>
          <w:sz w:val="20"/>
          <w:szCs w:val="20"/>
          <w:lang w:val="es-ES_tradnl"/>
        </w:rPr>
        <w:t xml:space="preserve">AN02 # </w:t>
      </w:r>
      <w:r w:rsidR="00DB0145">
        <w:rPr>
          <w:b/>
          <w:bCs/>
          <w:sz w:val="20"/>
          <w:szCs w:val="20"/>
          <w:lang w:val="es-ES_tradnl"/>
        </w:rPr>
        <w:t>6</w:t>
      </w:r>
    </w:p>
    <w:p w14:paraId="2B230592" w14:textId="71D01928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8 del flujo básico, para corregir.</w:t>
      </w:r>
    </w:p>
    <w:p w14:paraId="27A56D6D" w14:textId="41B6F3C6" w:rsidR="004D070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540B529" w14:textId="1FA6EE34" w:rsidR="007C4564" w:rsidRPr="00D74A54" w:rsidRDefault="007C4564" w:rsidP="007C4564">
      <w:pPr>
        <w:rPr>
          <w:b/>
          <w:bCs/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br/>
      </w:r>
      <w:r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6</w:t>
      </w:r>
      <w:r>
        <w:rPr>
          <w:b/>
          <w:bCs/>
          <w:sz w:val="20"/>
          <w:szCs w:val="20"/>
          <w:lang w:val="es-ES_tradnl"/>
        </w:rPr>
        <w:t xml:space="preserve"> Regresar</w:t>
      </w:r>
    </w:p>
    <w:p w14:paraId="3E72B518" w14:textId="77777777" w:rsidR="007C4564" w:rsidRPr="003866A1" w:rsidRDefault="007C4564" w:rsidP="007C4564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519A3355" w14:textId="77777777" w:rsidR="007C4564" w:rsidRPr="003866A1" w:rsidRDefault="007C4564" w:rsidP="007C4564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ampliación de caso.</w:t>
      </w:r>
    </w:p>
    <w:p w14:paraId="23B02703" w14:textId="27777B45" w:rsidR="007C4564" w:rsidRPr="003866A1" w:rsidRDefault="007C4564" w:rsidP="007C4564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</w:t>
      </w:r>
      <w:r>
        <w:rPr>
          <w:sz w:val="20"/>
          <w:szCs w:val="20"/>
          <w:lang w:val="es-ES_tradnl"/>
        </w:rPr>
        <w:t>2</w:t>
      </w:r>
      <w:r>
        <w:rPr>
          <w:sz w:val="20"/>
          <w:szCs w:val="20"/>
          <w:lang w:val="es-ES_tradnl"/>
        </w:rPr>
        <w:t xml:space="preserve"> del flujo básico.</w:t>
      </w:r>
    </w:p>
    <w:p w14:paraId="37D55D7B" w14:textId="77777777" w:rsidR="007C4564" w:rsidRPr="003866A1" w:rsidRDefault="007C4564" w:rsidP="007C4564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2B2DD68" w14:textId="0F7004CA" w:rsidR="007C4564" w:rsidRPr="003866A1" w:rsidRDefault="007C4564" w:rsidP="007C4564">
      <w:pPr>
        <w:rPr>
          <w:sz w:val="20"/>
          <w:szCs w:val="20"/>
          <w:lang w:val="es-ES_tradnl"/>
        </w:rPr>
      </w:pP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4076265C" w14:textId="7A6E2DF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En Revisión, con la información ampliada, a la espera de que el Auxiliar lo revise nuevamente.</w:t>
      </w:r>
    </w:p>
    <w:p w14:paraId="54E22DA6" w14:textId="61EE275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descripción original del caso se conserva, y la información ampliada queda registrada por separado.</w:t>
      </w:r>
    </w:p>
    <w:p w14:paraId="39BF88E9" w14:textId="1C886C4D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evidencia adicional queda asociada al expediente del caso.</w:t>
      </w:r>
    </w:p>
    <w:p w14:paraId="6349282A" w14:textId="5C93BDE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ciudadano únicamente puede ampliar los casos propios que se encuentran en estado Requiere Ampliación.</w:t>
      </w:r>
    </w:p>
    <w:p w14:paraId="36B40238" w14:textId="3291F5F2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ampliación realizada.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714A8176" w14:textId="7930418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3189FA61" w14:textId="2057CBDC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ampliación no deberá requerir que el ciudadano cree una cuenta.</w:t>
      </w:r>
    </w:p>
    <w:p w14:paraId="17C58E51" w14:textId="6AA1B133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ciudadano deberá verificar su identidad con el código enviado a su correo antes de consultar o ampliar sus casos.</w:t>
      </w:r>
    </w:p>
    <w:p w14:paraId="2122EAC8" w14:textId="77777777" w:rsidR="00B23392" w:rsidRPr="00B23392" w:rsidRDefault="000747D3" w:rsidP="00B23392">
      <w:pPr>
        <w:numPr>
          <w:ilvl w:val="0"/>
          <w:numId w:val="24"/>
        </w:numPr>
        <w:rPr>
          <w:sz w:val="28"/>
          <w:szCs w:val="28"/>
          <w:lang w:val="es-ES_tradnl"/>
        </w:rPr>
      </w:pPr>
      <w:r>
        <w:rPr>
          <w:sz w:val="20"/>
          <w:szCs w:val="20"/>
        </w:rPr>
        <w:t>El archivo de evidencia adicional no deberá superar el tamaño máximo permitido de 10 MB.</w:t>
      </w:r>
    </w:p>
    <w:p w14:paraId="224D22BB" w14:textId="77777777" w:rsidR="00B23392" w:rsidRDefault="00B23392" w:rsidP="00B23392">
      <w:pPr>
        <w:rPr>
          <w:sz w:val="28"/>
          <w:szCs w:val="28"/>
          <w:lang w:val="es-ES_tradnl"/>
        </w:rPr>
      </w:pPr>
    </w:p>
    <w:p w14:paraId="2A0B1637" w14:textId="2C78687C" w:rsidR="00651BFF" w:rsidRPr="007E02CA" w:rsidRDefault="00651BFF" w:rsidP="00B23392">
      <w:p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lastRenderedPageBreak/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98C99" w14:textId="77777777" w:rsidR="00FB5516" w:rsidRDefault="00FB5516" w:rsidP="00344F2B">
      <w:r>
        <w:separator/>
      </w:r>
    </w:p>
  </w:endnote>
  <w:endnote w:type="continuationSeparator" w:id="0">
    <w:p w14:paraId="75813E0E" w14:textId="77777777" w:rsidR="00FB5516" w:rsidRDefault="00FB5516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D06B6" w14:textId="77777777" w:rsidR="00FB5516" w:rsidRDefault="00FB5516" w:rsidP="00344F2B">
      <w:r>
        <w:separator/>
      </w:r>
    </w:p>
  </w:footnote>
  <w:footnote w:type="continuationSeparator" w:id="0">
    <w:p w14:paraId="29740DC8" w14:textId="77777777" w:rsidR="00FB5516" w:rsidRDefault="00FB5516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158D6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1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C3380"/>
    <w:multiLevelType w:val="hybridMultilevel"/>
    <w:tmpl w:val="D0A860FE"/>
    <w:lvl w:ilvl="0" w:tplc="5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77327F9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8CB13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13"/>
  </w:num>
  <w:num w:numId="5">
    <w:abstractNumId w:val="10"/>
  </w:num>
  <w:num w:numId="6">
    <w:abstractNumId w:val="9"/>
  </w:num>
  <w:num w:numId="7">
    <w:abstractNumId w:val="5"/>
  </w:num>
  <w:num w:numId="8">
    <w:abstractNumId w:val="7"/>
  </w:num>
  <w:num w:numId="9">
    <w:abstractNumId w:val="11"/>
  </w:num>
  <w:num w:numId="10">
    <w:abstractNumId w:val="26"/>
  </w:num>
  <w:num w:numId="11">
    <w:abstractNumId w:val="18"/>
  </w:num>
  <w:num w:numId="12">
    <w:abstractNumId w:val="1"/>
  </w:num>
  <w:num w:numId="13">
    <w:abstractNumId w:val="12"/>
  </w:num>
  <w:num w:numId="14">
    <w:abstractNumId w:val="22"/>
  </w:num>
  <w:num w:numId="15">
    <w:abstractNumId w:val="25"/>
  </w:num>
  <w:num w:numId="16">
    <w:abstractNumId w:val="24"/>
  </w:num>
  <w:num w:numId="17">
    <w:abstractNumId w:val="27"/>
  </w:num>
  <w:num w:numId="18">
    <w:abstractNumId w:val="4"/>
  </w:num>
  <w:num w:numId="19">
    <w:abstractNumId w:val="14"/>
  </w:num>
  <w:num w:numId="20">
    <w:abstractNumId w:val="20"/>
  </w:num>
  <w:num w:numId="21">
    <w:abstractNumId w:val="6"/>
  </w:num>
  <w:num w:numId="22">
    <w:abstractNumId w:val="3"/>
  </w:num>
  <w:num w:numId="23">
    <w:abstractNumId w:val="23"/>
  </w:num>
  <w:num w:numId="24">
    <w:abstractNumId w:val="16"/>
  </w:num>
  <w:num w:numId="25">
    <w:abstractNumId w:val="8"/>
  </w:num>
  <w:num w:numId="26">
    <w:abstractNumId w:val="21"/>
  </w:num>
  <w:num w:numId="27">
    <w:abstractNumId w:val="1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237B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C4564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3392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145"/>
    <w:rsid w:val="00DB032F"/>
    <w:rsid w:val="00DB53D6"/>
    <w:rsid w:val="00DC0B44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1E7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B5516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64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608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294</cp:revision>
  <dcterms:created xsi:type="dcterms:W3CDTF">2026-07-15T02:25:00Z</dcterms:created>
  <dcterms:modified xsi:type="dcterms:W3CDTF">2026-10-14T03:47:40Z</dcterms:modified>
</cp:coreProperties>
</file>