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CB720" w14:textId="77777777" w:rsidR="00C42020" w:rsidRDefault="00D85FC7">
      <w:pPr>
        <w:jc w:val="center"/>
      </w:pPr>
      <w:r>
        <w:t>Universidad Mariano Gálvez de Guatemala</w:t>
      </w:r>
    </w:p>
    <w:p w14:paraId="35F9F994" w14:textId="77777777" w:rsidR="00C42020" w:rsidRDefault="00D85FC7">
      <w:pPr>
        <w:jc w:val="center"/>
      </w:pPr>
      <w:r>
        <w:t>Facultad de Ingeniería en Sistemas de Información y Ciencias de la Computación</w:t>
      </w:r>
    </w:p>
    <w:p w14:paraId="51E86A06" w14:textId="77777777" w:rsidR="00C42020" w:rsidRDefault="00D85FC7">
      <w:pPr>
        <w:jc w:val="center"/>
      </w:pPr>
      <w:r>
        <w:t>Ingeniería en Sistemas de Información</w:t>
      </w:r>
    </w:p>
    <w:p w14:paraId="5C38380D" w14:textId="77777777" w:rsidR="00C42020" w:rsidRDefault="00C42020"/>
    <w:p w14:paraId="73CB3CB0" w14:textId="77777777" w:rsidR="00C42020" w:rsidRDefault="00C42020"/>
    <w:p w14:paraId="56E41057" w14:textId="77777777" w:rsidR="00C42020" w:rsidRDefault="00C42020"/>
    <w:p w14:paraId="0653C2BC" w14:textId="77777777" w:rsidR="00C42020" w:rsidRDefault="00D85FC7">
      <w:pPr>
        <w:jc w:val="center"/>
      </w:pPr>
      <w:r>
        <w:rPr>
          <w:b/>
          <w:bCs/>
        </w:rPr>
        <w:t>Entregable 3: Configuración técnica de servicios y contenedores</w:t>
      </w:r>
    </w:p>
    <w:p w14:paraId="566253B4" w14:textId="77777777" w:rsidR="00C42020" w:rsidRDefault="00D85FC7">
      <w:pPr>
        <w:jc w:val="center"/>
      </w:pPr>
      <w:r>
        <w:rPr>
          <w:b/>
          <w:bCs/>
        </w:rPr>
        <w:t>Sistema de monitoreo perimetral urbano para la Municipalidad de San Juan Sacatepéquez</w:t>
      </w:r>
    </w:p>
    <w:p w14:paraId="1531FD14" w14:textId="77777777" w:rsidR="00C42020" w:rsidRDefault="00C42020"/>
    <w:p w14:paraId="39C6B631" w14:textId="77777777" w:rsidR="00C42020" w:rsidRDefault="00C42020"/>
    <w:p w14:paraId="17484C0C" w14:textId="77777777" w:rsidR="00C42020" w:rsidRDefault="00D85FC7">
      <w:pPr>
        <w:jc w:val="center"/>
      </w:pPr>
      <w:r>
        <w:t>[Nombre del integrante 1] [Carné]</w:t>
      </w:r>
    </w:p>
    <w:p w14:paraId="4B9A1E75" w14:textId="77777777" w:rsidR="00C42020" w:rsidRDefault="00D85FC7">
      <w:pPr>
        <w:jc w:val="center"/>
      </w:pPr>
      <w:r>
        <w:t>[Nombre del integrante 2] [Carné]</w:t>
      </w:r>
    </w:p>
    <w:p w14:paraId="728F4DE3" w14:textId="77777777" w:rsidR="00C42020" w:rsidRDefault="00D85FC7">
      <w:pPr>
        <w:jc w:val="center"/>
      </w:pPr>
      <w:r>
        <w:t>[Nombre del integrante 3] [Carné]</w:t>
      </w:r>
    </w:p>
    <w:p w14:paraId="7EABE011" w14:textId="77777777" w:rsidR="00C42020" w:rsidRDefault="00C42020"/>
    <w:p w14:paraId="22BFEDE1" w14:textId="77777777" w:rsidR="00C42020" w:rsidRDefault="00D85FC7">
      <w:pPr>
        <w:jc w:val="center"/>
      </w:pPr>
      <w:r>
        <w:t>Arquitectura de Computadores II, sección 040</w:t>
      </w:r>
    </w:p>
    <w:p w14:paraId="38159466" w14:textId="77777777" w:rsidR="00C42020" w:rsidRDefault="00D85FC7">
      <w:pPr>
        <w:jc w:val="center"/>
      </w:pPr>
      <w:r>
        <w:t>[Nombre del catedrático]</w:t>
      </w:r>
    </w:p>
    <w:p w14:paraId="2EEAE7B8" w14:textId="77777777" w:rsidR="00C42020" w:rsidRDefault="00D85FC7">
      <w:pPr>
        <w:jc w:val="center"/>
      </w:pPr>
      <w:r>
        <w:t>31 de octubre de 2026</w:t>
      </w:r>
    </w:p>
    <w:p w14:paraId="04C84F72" w14:textId="77777777" w:rsidR="00C42020" w:rsidRDefault="00D85FC7">
      <w:r>
        <w:br w:type="page"/>
      </w:r>
    </w:p>
    <w:p w14:paraId="139C747A" w14:textId="77777777" w:rsidR="00C42020" w:rsidRDefault="00D85FC7">
      <w:pPr>
        <w:spacing w:after="120"/>
        <w:jc w:val="center"/>
      </w:pPr>
      <w:r>
        <w:rPr>
          <w:b/>
          <w:bCs/>
        </w:rPr>
        <w:lastRenderedPageBreak/>
        <w:t>Índice</w:t>
      </w:r>
    </w:p>
    <w:sdt>
      <w:sdtPr>
        <w:alias w:val="Índice"/>
        <w:id w:val="634533465"/>
      </w:sdtPr>
      <w:sdtEndPr/>
      <w:sdtContent>
        <w:p w14:paraId="03832223" w14:textId="17EF078B" w:rsidR="00D70A41" w:rsidRDefault="00D85FC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024345" w:history="1">
            <w:r w:rsidR="00D70A41" w:rsidRPr="009D1B8B">
              <w:rPr>
                <w:rStyle w:val="Hipervnculo"/>
                <w:noProof/>
              </w:rPr>
              <w:t>Configuración técnica de servicios y contenedores</w:t>
            </w:r>
            <w:r w:rsidR="00D70A41">
              <w:rPr>
                <w:noProof/>
              </w:rPr>
              <w:tab/>
            </w:r>
            <w:r w:rsidR="00D70A41">
              <w:rPr>
                <w:noProof/>
              </w:rPr>
              <w:fldChar w:fldCharType="begin"/>
            </w:r>
            <w:r w:rsidR="00D70A41">
              <w:rPr>
                <w:noProof/>
              </w:rPr>
              <w:instrText xml:space="preserve"> PAGEREF _Toc242024345 \h </w:instrText>
            </w:r>
            <w:r w:rsidR="00D70A41">
              <w:rPr>
                <w:noProof/>
              </w:rPr>
            </w:r>
            <w:r w:rsidR="00D70A41">
              <w:rPr>
                <w:noProof/>
              </w:rPr>
              <w:fldChar w:fldCharType="separate"/>
            </w:r>
            <w:r w:rsidR="00D25905">
              <w:rPr>
                <w:noProof/>
              </w:rPr>
              <w:t>1</w:t>
            </w:r>
            <w:r w:rsidR="00D70A41">
              <w:rPr>
                <w:noProof/>
              </w:rPr>
              <w:fldChar w:fldCharType="end"/>
            </w:r>
          </w:hyperlink>
        </w:p>
        <w:p w14:paraId="58C14FA3" w14:textId="3152D819" w:rsidR="00D70A41" w:rsidRDefault="00D70A41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42024346" w:history="1">
            <w:r w:rsidRPr="009D1B8B">
              <w:rPr>
                <w:rStyle w:val="Hipervnculo"/>
                <w:noProof/>
              </w:rPr>
              <w:t>Propósito del documento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_Toc242024346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25905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18FF87" w14:textId="7314365A" w:rsidR="00D70A41" w:rsidRDefault="00D70A41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42024347" w:history="1">
            <w:r w:rsidRPr="009D1B8B">
              <w:rPr>
                <w:rStyle w:val="Hipervnculo"/>
                <w:noProof/>
              </w:rPr>
              <w:t>Organización del repositorio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_Toc242024347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25905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0F9351" w14:textId="6FE4DE7A" w:rsidR="00D70A41" w:rsidRDefault="00D70A41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42024348" w:history="1">
            <w:r w:rsidRPr="009D1B8B">
              <w:rPr>
                <w:rStyle w:val="Hipervnculo"/>
                <w:noProof/>
              </w:rPr>
              <w:t>Docker Compose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_Toc242024348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25905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459369E2" w14:textId="0B42A4FC" w:rsidR="00D70A41" w:rsidRDefault="00D70A41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42024349" w:history="1">
            <w:r w:rsidRPr="009D1B8B">
              <w:rPr>
                <w:rStyle w:val="Hipervnculo"/>
                <w:noProof/>
              </w:rPr>
              <w:t>Imágenes propias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_Toc242024349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25905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351ECAD" w14:textId="604E5888" w:rsidR="00D70A41" w:rsidRDefault="00D70A41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42024350" w:history="1">
            <w:r w:rsidRPr="009D1B8B">
              <w:rPr>
                <w:rStyle w:val="Hipervnculo"/>
                <w:noProof/>
              </w:rPr>
              <w:t>Variables de entorno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_Toc242024350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25905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8F18011" w14:textId="039C1016" w:rsidR="00D70A41" w:rsidRDefault="00D70A41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42024351" w:history="1">
            <w:r w:rsidRPr="009D1B8B">
              <w:rPr>
                <w:rStyle w:val="Hipervnculo"/>
                <w:noProof/>
              </w:rPr>
              <w:t>Configuración por componente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_Toc242024351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25905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3CAD023" w14:textId="4C212BC6" w:rsidR="00D70A41" w:rsidRDefault="00D70A41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42024352" w:history="1">
            <w:r w:rsidRPr="009D1B8B">
              <w:rPr>
                <w:rStyle w:val="Hipervnculo"/>
                <w:noProof/>
              </w:rPr>
              <w:t>Puesta en marcha y operación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_Toc242024352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25905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69F9EE4" w14:textId="244C26E6" w:rsidR="00D70A41" w:rsidRDefault="00D70A41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42024353" w:history="1">
            <w:r w:rsidRPr="009D1B8B">
              <w:rPr>
                <w:rStyle w:val="Hipervnculo"/>
                <w:noProof/>
              </w:rPr>
              <w:t>Verificación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_Toc242024353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25905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49F51F1" w14:textId="1207E46E" w:rsidR="00D70A41" w:rsidRDefault="00D70A41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242024354" w:history="1">
            <w:r w:rsidRPr="009D1B8B">
              <w:rPr>
                <w:rStyle w:val="Hipervnculo"/>
                <w:noProof/>
              </w:rPr>
              <w:t>Referencias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_Toc242024354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25905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89A9846" w14:textId="0F175E79" w:rsidR="00C42020" w:rsidRDefault="00D85FC7">
          <w:r>
            <w:fldChar w:fldCharType="end"/>
          </w:r>
        </w:p>
      </w:sdtContent>
    </w:sdt>
    <w:p w14:paraId="5DD0AB4A" w14:textId="77777777" w:rsidR="00C42020" w:rsidRDefault="00C42020">
      <w:pPr>
        <w:sectPr w:rsidR="00C42020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29482B72" w14:textId="77777777" w:rsidR="00C42020" w:rsidRDefault="00D85FC7">
      <w:pPr>
        <w:pStyle w:val="Ttulo1"/>
        <w:keepNext/>
        <w:keepLines/>
      </w:pPr>
      <w:bookmarkStart w:id="0" w:name="_Toc242024345"/>
      <w:r>
        <w:lastRenderedPageBreak/>
        <w:t>Configuración técnica de servicios y contenedores</w:t>
      </w:r>
      <w:bookmarkEnd w:id="0"/>
    </w:p>
    <w:p w14:paraId="50B78E07" w14:textId="77777777" w:rsidR="00C42020" w:rsidRDefault="00D85FC7">
      <w:pPr>
        <w:pStyle w:val="Ttulo2"/>
        <w:keepNext/>
        <w:keepLines/>
      </w:pPr>
      <w:bookmarkStart w:id="1" w:name="_Toc242024346"/>
      <w:r>
        <w:t>Propósito del documento</w:t>
      </w:r>
      <w:bookmarkEnd w:id="1"/>
    </w:p>
    <w:p w14:paraId="2CD085AD" w14:textId="77777777" w:rsidR="00C42020" w:rsidRDefault="00D85FC7">
      <w:pPr>
        <w:ind w:firstLine="720"/>
      </w:pPr>
      <w:r>
        <w:t>Este documento describe la configuración técnica de todos los servicios y contenedores del sistema de monitoreo: cómo está organizado el repositorio, cómo se define cada servicio en Docker Compose, qué imágenes y versiones usa, cómo se configuran Kafka, NGINX, PostgreSQL, Redis, Grafana, Elasticsearch y Airflow, qué variables de entorno existen y cómo se pone en marcha y se verifica el sistema. Corresponde al tercer entregable de la sección 8 del enunciado. Toda la configuración está versionada en el repositorio https://github.com/nglVlr/arqui2, de modo que el sistema se reconstruye idéntico en cualquier máquina con Docker.</w:t>
      </w:r>
    </w:p>
    <w:p w14:paraId="56A4FD3C" w14:textId="77777777" w:rsidR="00C42020" w:rsidRDefault="00D85FC7">
      <w:pPr>
        <w:pStyle w:val="Ttulo2"/>
        <w:keepNext/>
        <w:keepLines/>
      </w:pPr>
      <w:bookmarkStart w:id="2" w:name="_Toc242024347"/>
      <w:r>
        <w:t>Organización del repositorio</w:t>
      </w:r>
      <w:bookmarkEnd w:id="2"/>
    </w:p>
    <w:p w14:paraId="1293DA44" w14:textId="77777777" w:rsidR="00C42020" w:rsidRDefault="00D85FC7">
      <w:pPr>
        <w:keepNext/>
        <w:spacing w:before="240"/>
      </w:pPr>
      <w:r>
        <w:rPr>
          <w:b/>
          <w:bCs/>
        </w:rPr>
        <w:t>Tabla 1</w:t>
      </w:r>
    </w:p>
    <w:p w14:paraId="4D2912A8" w14:textId="77777777" w:rsidR="00C42020" w:rsidRDefault="00D85FC7">
      <w:pPr>
        <w:keepNext/>
        <w:spacing w:after="60"/>
      </w:pPr>
      <w:r>
        <w:rPr>
          <w:i/>
          <w:iCs/>
        </w:rPr>
        <w:t>Estructura del repositorio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6365"/>
      </w:tblGrid>
      <w:tr w:rsidR="00C42020" w14:paraId="4635E0F8" w14:textId="77777777">
        <w:trPr>
          <w:cantSplit/>
          <w:tblHeader/>
        </w:trPr>
        <w:tc>
          <w:tcPr>
            <w:tcW w:w="2995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BD9A76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Carpeta o archivo</w:t>
            </w:r>
          </w:p>
        </w:tc>
        <w:tc>
          <w:tcPr>
            <w:tcW w:w="6365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DB7C21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Contenido</w:t>
            </w:r>
          </w:p>
        </w:tc>
      </w:tr>
      <w:tr w:rsidR="00C42020" w14:paraId="1A38B55F" w14:textId="77777777">
        <w:trPr>
          <w:cantSplit/>
        </w:trPr>
        <w:tc>
          <w:tcPr>
            <w:tcW w:w="299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0461FD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docker-compose.yml</w:t>
            </w:r>
          </w:p>
        </w:tc>
        <w:tc>
          <w:tcPr>
            <w:tcW w:w="636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2FDCDB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Definición de todos los servicios, perfiles, redes y volúmenes</w:t>
            </w:r>
          </w:p>
        </w:tc>
      </w:tr>
      <w:tr w:rsidR="00C42020" w14:paraId="36259B97" w14:textId="77777777">
        <w:trPr>
          <w:cantSplit/>
        </w:trPr>
        <w:tc>
          <w:tcPr>
            <w:tcW w:w="299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92C213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.env.example</w:t>
            </w:r>
          </w:p>
        </w:tc>
        <w:tc>
          <w:tcPr>
            <w:tcW w:w="636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2C0E18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Plantilla de variables de entorno (el archivo .env real no se versiona)</w:t>
            </w:r>
          </w:p>
        </w:tc>
      </w:tr>
      <w:tr w:rsidR="00C42020" w14:paraId="2D739BCA" w14:textId="77777777">
        <w:trPr>
          <w:cantSplit/>
        </w:trPr>
        <w:tc>
          <w:tcPr>
            <w:tcW w:w="299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CEC6D9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config/sectores.json</w:t>
            </w:r>
          </w:p>
        </w:tc>
        <w:tc>
          <w:tcPr>
            <w:tcW w:w="636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AF4841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Los siete sectores del municipio: coordenadas, peso, radio, zona escolar y límite de velocidad</w:t>
            </w:r>
          </w:p>
        </w:tc>
      </w:tr>
      <w:tr w:rsidR="00C42020" w14:paraId="41B97859" w14:textId="77777777">
        <w:trPr>
          <w:cantSplit/>
        </w:trPr>
        <w:tc>
          <w:tcPr>
            <w:tcW w:w="299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2C545F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infra/nginx/nginx.conf</w:t>
            </w:r>
          </w:p>
        </w:tc>
        <w:tc>
          <w:tcPr>
            <w:tcW w:w="636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AD9F00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Balanceador de carga</w:t>
            </w:r>
          </w:p>
        </w:tc>
      </w:tr>
      <w:tr w:rsidR="00C42020" w14:paraId="345DB10E" w14:textId="77777777">
        <w:trPr>
          <w:cantSplit/>
        </w:trPr>
        <w:tc>
          <w:tcPr>
            <w:tcW w:w="299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4AD4C3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infra/kafka/crear-topics.sh</w:t>
            </w:r>
          </w:p>
        </w:tc>
        <w:tc>
          <w:tcPr>
            <w:tcW w:w="636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0FBED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Creación de los seis topics</w:t>
            </w:r>
          </w:p>
        </w:tc>
      </w:tr>
      <w:tr w:rsidR="00C42020" w14:paraId="500C7A74" w14:textId="77777777">
        <w:trPr>
          <w:cantSplit/>
        </w:trPr>
        <w:tc>
          <w:tcPr>
            <w:tcW w:w="299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5E3D88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infra/postgres/init/</w:t>
            </w:r>
          </w:p>
        </w:tc>
        <w:tc>
          <w:tcPr>
            <w:tcW w:w="636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6B3CE8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Esquema, usuarios y carga de sectores de PostgreSQL</w:t>
            </w:r>
          </w:p>
        </w:tc>
      </w:tr>
      <w:tr w:rsidR="00C42020" w14:paraId="42233C4D" w14:textId="77777777">
        <w:trPr>
          <w:cantSplit/>
        </w:trPr>
        <w:tc>
          <w:tcPr>
            <w:tcW w:w="299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C29CD2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infra/grafana/</w:t>
            </w:r>
          </w:p>
        </w:tc>
        <w:tc>
          <w:tcPr>
            <w:tcW w:w="636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06CE41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Datasources, proveedor de dashboards y los cuatro dashboards en JSON</w:t>
            </w:r>
          </w:p>
        </w:tc>
      </w:tr>
      <w:tr w:rsidR="00C42020" w14:paraId="016F79DB" w14:textId="77777777">
        <w:trPr>
          <w:cantSplit/>
        </w:trPr>
        <w:tc>
          <w:tcPr>
            <w:tcW w:w="299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CD21A6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servicios/ingestor, correlador, despachador, aseguradora_mock</w:t>
            </w:r>
          </w:p>
        </w:tc>
        <w:tc>
          <w:tcPr>
            <w:tcW w:w="636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90C8AD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Código, Dockerfile y requirements.txt de cada servicio propio</w:t>
            </w:r>
          </w:p>
        </w:tc>
      </w:tr>
      <w:tr w:rsidR="00C42020" w14:paraId="524E9EC0" w14:textId="77777777">
        <w:trPr>
          <w:cantSplit/>
        </w:trPr>
        <w:tc>
          <w:tcPr>
            <w:tcW w:w="299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A27457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simulador/</w:t>
            </w:r>
          </w:p>
        </w:tc>
        <w:tc>
          <w:tcPr>
            <w:tcW w:w="636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5606C5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Scripts de simulación de eventos (Entregable 4)</w:t>
            </w:r>
          </w:p>
        </w:tc>
      </w:tr>
      <w:tr w:rsidR="00C42020" w14:paraId="1DD36469" w14:textId="77777777">
        <w:trPr>
          <w:cantSplit/>
        </w:trPr>
        <w:tc>
          <w:tcPr>
            <w:tcW w:w="299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2D12A1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airflow/dags/</w:t>
            </w:r>
          </w:p>
        </w:tc>
        <w:tc>
          <w:tcPr>
            <w:tcW w:w="636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306D07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Tareas periódicas</w:t>
            </w:r>
          </w:p>
        </w:tc>
      </w:tr>
      <w:tr w:rsidR="00C42020" w14:paraId="19487F85" w14:textId="77777777">
        <w:trPr>
          <w:cantSplit/>
        </w:trPr>
        <w:tc>
          <w:tcPr>
            <w:tcW w:w="2995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BFD2D4" w14:textId="77777777" w:rsidR="00C42020" w:rsidRDefault="00D85FC7">
            <w:pPr>
              <w:keepLines/>
              <w:spacing w:line="240" w:lineRule="auto"/>
            </w:pPr>
            <w:r>
              <w:rPr>
                <w:sz w:val="20"/>
                <w:szCs w:val="20"/>
              </w:rPr>
              <w:t>pruebas/</w:t>
            </w:r>
          </w:p>
        </w:tc>
        <w:tc>
          <w:tcPr>
            <w:tcW w:w="6365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08022E" w14:textId="77777777" w:rsidR="00C42020" w:rsidRDefault="00D85FC7">
            <w:pPr>
              <w:keepLines/>
              <w:spacing w:line="240" w:lineRule="auto"/>
            </w:pPr>
            <w:r>
              <w:rPr>
                <w:sz w:val="20"/>
                <w:szCs w:val="20"/>
              </w:rPr>
              <w:t>Plan de JMeter y scripts de verificación de Grafana</w:t>
            </w:r>
          </w:p>
        </w:tc>
      </w:tr>
    </w:tbl>
    <w:p w14:paraId="0D50DEDF" w14:textId="77777777" w:rsidR="00C42020" w:rsidRDefault="00C42020">
      <w:pPr>
        <w:spacing w:after="120"/>
      </w:pPr>
    </w:p>
    <w:p w14:paraId="7282C469" w14:textId="77777777" w:rsidR="00C42020" w:rsidRDefault="00D85FC7">
      <w:pPr>
        <w:pStyle w:val="Ttulo2"/>
        <w:keepNext/>
        <w:keepLines/>
      </w:pPr>
      <w:bookmarkStart w:id="3" w:name="_Toc242024348"/>
      <w:r>
        <w:lastRenderedPageBreak/>
        <w:t>Docker Compose</w:t>
      </w:r>
      <w:bookmarkEnd w:id="3"/>
    </w:p>
    <w:p w14:paraId="1DB5E137" w14:textId="77777777" w:rsidR="00C42020" w:rsidRDefault="00D85FC7">
      <w:pPr>
        <w:ind w:firstLine="720"/>
      </w:pPr>
      <w:r>
        <w:t>Un solo archivo docker-compose.yml define el sistema completo. Se aplicaron las mismas reglas a todos los servicios: versiones fijas de imagen (nunca latest), límite de memoria (mem_limit), reinicio automático (restart: unless-stopped) en los servicios de larga duración, chequeos de salud (healthcheck) en los servicios de datos y dependencias por estado sano (depends_on con condition: service_healthy), de modo que ningún servicio arranca antes que aquello que necesita. Los servicios se agrupan en perfiles: core (desarrollo), full (agrega Elasticsearch y Airflow) y simulador (a demanda).</w:t>
      </w:r>
    </w:p>
    <w:p w14:paraId="658DB233" w14:textId="77777777" w:rsidR="00C42020" w:rsidRDefault="00D85FC7">
      <w:pPr>
        <w:keepNext/>
        <w:spacing w:before="240"/>
      </w:pPr>
      <w:r>
        <w:rPr>
          <w:b/>
          <w:bCs/>
        </w:rPr>
        <w:t>Tabla 2</w:t>
      </w:r>
    </w:p>
    <w:p w14:paraId="07FA49B7" w14:textId="77777777" w:rsidR="00C42020" w:rsidRDefault="00D85FC7">
      <w:pPr>
        <w:keepNext/>
        <w:spacing w:after="60"/>
      </w:pPr>
      <w:r>
        <w:rPr>
          <w:i/>
          <w:iCs/>
        </w:rPr>
        <w:t>Configuración de cada servicio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4"/>
        <w:gridCol w:w="2316"/>
        <w:gridCol w:w="1047"/>
        <w:gridCol w:w="1003"/>
        <w:gridCol w:w="1572"/>
        <w:gridCol w:w="2018"/>
      </w:tblGrid>
      <w:tr w:rsidR="00C42020" w14:paraId="6E766619" w14:textId="77777777">
        <w:trPr>
          <w:cantSplit/>
          <w:tblHeader/>
        </w:trPr>
        <w:tc>
          <w:tcPr>
            <w:tcW w:w="1404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EA9646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Servicio</w:t>
            </w:r>
          </w:p>
        </w:tc>
        <w:tc>
          <w:tcPr>
            <w:tcW w:w="2153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93B605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Imagen</w:t>
            </w:r>
          </w:p>
        </w:tc>
        <w:tc>
          <w:tcPr>
            <w:tcW w:w="103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BADFAB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Perfil</w:t>
            </w:r>
          </w:p>
        </w:tc>
        <w:tc>
          <w:tcPr>
            <w:tcW w:w="936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2374B7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Memoria</w:t>
            </w:r>
          </w:p>
        </w:tc>
        <w:tc>
          <w:tcPr>
            <w:tcW w:w="1591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418944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Puertos</w:t>
            </w:r>
          </w:p>
        </w:tc>
        <w:tc>
          <w:tcPr>
            <w:tcW w:w="2246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3BC80C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Depende de</w:t>
            </w:r>
          </w:p>
        </w:tc>
      </w:tr>
      <w:tr w:rsidR="00C42020" w14:paraId="775E9246" w14:textId="77777777">
        <w:trPr>
          <w:cantSplit/>
        </w:trPr>
        <w:tc>
          <w:tcPr>
            <w:tcW w:w="14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37C318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kafka</w:t>
            </w:r>
          </w:p>
        </w:tc>
        <w:tc>
          <w:tcPr>
            <w:tcW w:w="21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444CDB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apache/kafka:4.3.1</w:t>
            </w:r>
          </w:p>
        </w:tc>
        <w:tc>
          <w:tcPr>
            <w:tcW w:w="10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453EEE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core, full</w:t>
            </w:r>
          </w:p>
        </w:tc>
        <w:tc>
          <w:tcPr>
            <w:tcW w:w="9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8C1457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1.5 GB</w:t>
            </w:r>
          </w:p>
        </w:tc>
        <w:tc>
          <w:tcPr>
            <w:tcW w:w="15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F52C50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127.0.0.1:9094</w:t>
            </w:r>
          </w:p>
        </w:tc>
        <w:tc>
          <w:tcPr>
            <w:tcW w:w="22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B1E9AE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-</w:t>
            </w:r>
          </w:p>
        </w:tc>
      </w:tr>
      <w:tr w:rsidR="00C42020" w14:paraId="0D5DA367" w14:textId="77777777">
        <w:trPr>
          <w:cantSplit/>
        </w:trPr>
        <w:tc>
          <w:tcPr>
            <w:tcW w:w="14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1E6E03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kafka-init</w:t>
            </w:r>
          </w:p>
        </w:tc>
        <w:tc>
          <w:tcPr>
            <w:tcW w:w="21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6F0FD3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apache/kafka:4.3.1</w:t>
            </w:r>
          </w:p>
        </w:tc>
        <w:tc>
          <w:tcPr>
            <w:tcW w:w="10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BF0E57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core, full</w:t>
            </w:r>
          </w:p>
        </w:tc>
        <w:tc>
          <w:tcPr>
            <w:tcW w:w="9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95CD50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512 MB</w:t>
            </w:r>
          </w:p>
        </w:tc>
        <w:tc>
          <w:tcPr>
            <w:tcW w:w="15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F24842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2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CAEFC9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kafka (sano)</w:t>
            </w:r>
          </w:p>
        </w:tc>
      </w:tr>
      <w:tr w:rsidR="00C42020" w14:paraId="397A07FA" w14:textId="77777777">
        <w:trPr>
          <w:cantSplit/>
        </w:trPr>
        <w:tc>
          <w:tcPr>
            <w:tcW w:w="14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524E6E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kafka-ui</w:t>
            </w:r>
          </w:p>
        </w:tc>
        <w:tc>
          <w:tcPr>
            <w:tcW w:w="21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97ABA6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kafbat/kafka-ui:v1.5.0</w:t>
            </w:r>
          </w:p>
        </w:tc>
        <w:tc>
          <w:tcPr>
            <w:tcW w:w="10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A0E967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core, full</w:t>
            </w:r>
          </w:p>
        </w:tc>
        <w:tc>
          <w:tcPr>
            <w:tcW w:w="9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26F60C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768 MB</w:t>
            </w:r>
          </w:p>
        </w:tc>
        <w:tc>
          <w:tcPr>
            <w:tcW w:w="15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BA1E33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8085→8080</w:t>
            </w:r>
          </w:p>
        </w:tc>
        <w:tc>
          <w:tcPr>
            <w:tcW w:w="22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255D53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kafka (sano)</w:t>
            </w:r>
          </w:p>
        </w:tc>
      </w:tr>
      <w:tr w:rsidR="00C42020" w14:paraId="4FCFD28C" w14:textId="77777777">
        <w:trPr>
          <w:cantSplit/>
        </w:trPr>
        <w:tc>
          <w:tcPr>
            <w:tcW w:w="14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90DEF5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postgres</w:t>
            </w:r>
          </w:p>
        </w:tc>
        <w:tc>
          <w:tcPr>
            <w:tcW w:w="21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C62E60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postgres:16.15</w:t>
            </w:r>
          </w:p>
        </w:tc>
        <w:tc>
          <w:tcPr>
            <w:tcW w:w="10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EDFCC0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core, full</w:t>
            </w:r>
          </w:p>
        </w:tc>
        <w:tc>
          <w:tcPr>
            <w:tcW w:w="9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0656D4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1 GB</w:t>
            </w:r>
          </w:p>
        </w:tc>
        <w:tc>
          <w:tcPr>
            <w:tcW w:w="15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3DA6E9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127.0.0.1:5432</w:t>
            </w:r>
          </w:p>
        </w:tc>
        <w:tc>
          <w:tcPr>
            <w:tcW w:w="22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38EC59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-</w:t>
            </w:r>
          </w:p>
        </w:tc>
      </w:tr>
      <w:tr w:rsidR="00C42020" w14:paraId="718FF4AE" w14:textId="77777777">
        <w:trPr>
          <w:cantSplit/>
        </w:trPr>
        <w:tc>
          <w:tcPr>
            <w:tcW w:w="14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CD11E2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redis</w:t>
            </w:r>
          </w:p>
        </w:tc>
        <w:tc>
          <w:tcPr>
            <w:tcW w:w="21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3400D0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redis:7.4.11</w:t>
            </w:r>
          </w:p>
        </w:tc>
        <w:tc>
          <w:tcPr>
            <w:tcW w:w="10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101331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core, full</w:t>
            </w:r>
          </w:p>
        </w:tc>
        <w:tc>
          <w:tcPr>
            <w:tcW w:w="9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BCFA4B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512 MB</w:t>
            </w:r>
          </w:p>
        </w:tc>
        <w:tc>
          <w:tcPr>
            <w:tcW w:w="15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DAF1A0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127.0.0.1:6379</w:t>
            </w:r>
          </w:p>
        </w:tc>
        <w:tc>
          <w:tcPr>
            <w:tcW w:w="22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7473EC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-</w:t>
            </w:r>
          </w:p>
        </w:tc>
      </w:tr>
      <w:tr w:rsidR="00C42020" w14:paraId="4B86C86D" w14:textId="77777777">
        <w:trPr>
          <w:cantSplit/>
        </w:trPr>
        <w:tc>
          <w:tcPr>
            <w:tcW w:w="14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AAB025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ingestor-1/2/3</w:t>
            </w:r>
          </w:p>
        </w:tc>
        <w:tc>
          <w:tcPr>
            <w:tcW w:w="21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345BE0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monitoreo-sjs/ingestor:1.0</w:t>
            </w:r>
          </w:p>
        </w:tc>
        <w:tc>
          <w:tcPr>
            <w:tcW w:w="10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B57173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core, full</w:t>
            </w:r>
          </w:p>
        </w:tc>
        <w:tc>
          <w:tcPr>
            <w:tcW w:w="9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CE10C9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384 MB</w:t>
            </w:r>
          </w:p>
        </w:tc>
        <w:tc>
          <w:tcPr>
            <w:tcW w:w="15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66B7D9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2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A7EEF3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kafka (sano), kafka-init (terminado)</w:t>
            </w:r>
          </w:p>
        </w:tc>
      </w:tr>
      <w:tr w:rsidR="00C42020" w14:paraId="7D1EB82D" w14:textId="77777777">
        <w:trPr>
          <w:cantSplit/>
        </w:trPr>
        <w:tc>
          <w:tcPr>
            <w:tcW w:w="14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C3E9DF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nginx</w:t>
            </w:r>
          </w:p>
        </w:tc>
        <w:tc>
          <w:tcPr>
            <w:tcW w:w="21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EFD58B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nginx:1.30.5-alpine</w:t>
            </w:r>
          </w:p>
        </w:tc>
        <w:tc>
          <w:tcPr>
            <w:tcW w:w="10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E024EA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core, full</w:t>
            </w:r>
          </w:p>
        </w:tc>
        <w:tc>
          <w:tcPr>
            <w:tcW w:w="9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F502AC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128 MB</w:t>
            </w:r>
          </w:p>
        </w:tc>
        <w:tc>
          <w:tcPr>
            <w:tcW w:w="15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7435E8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8080→80</w:t>
            </w:r>
          </w:p>
        </w:tc>
        <w:tc>
          <w:tcPr>
            <w:tcW w:w="22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44F2AD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ingestores</w:t>
            </w:r>
          </w:p>
        </w:tc>
      </w:tr>
      <w:tr w:rsidR="00C42020" w14:paraId="33958B37" w14:textId="77777777">
        <w:trPr>
          <w:cantSplit/>
        </w:trPr>
        <w:tc>
          <w:tcPr>
            <w:tcW w:w="14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8C94C1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correlador</w:t>
            </w:r>
          </w:p>
        </w:tc>
        <w:tc>
          <w:tcPr>
            <w:tcW w:w="21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337414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monitoreo-sjs/correlador:1.0</w:t>
            </w:r>
          </w:p>
        </w:tc>
        <w:tc>
          <w:tcPr>
            <w:tcW w:w="10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F8CD13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core, full</w:t>
            </w:r>
          </w:p>
        </w:tc>
        <w:tc>
          <w:tcPr>
            <w:tcW w:w="9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E03962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512 MB</w:t>
            </w:r>
          </w:p>
        </w:tc>
        <w:tc>
          <w:tcPr>
            <w:tcW w:w="15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061228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2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F37328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kafka-init, postgres, redis</w:t>
            </w:r>
          </w:p>
        </w:tc>
      </w:tr>
      <w:tr w:rsidR="00C42020" w14:paraId="486EBCC1" w14:textId="77777777">
        <w:trPr>
          <w:cantSplit/>
        </w:trPr>
        <w:tc>
          <w:tcPr>
            <w:tcW w:w="14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0A93FA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despachador</w:t>
            </w:r>
          </w:p>
        </w:tc>
        <w:tc>
          <w:tcPr>
            <w:tcW w:w="21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DB8CE0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monitoreo-sjs/despachador:1.0</w:t>
            </w:r>
          </w:p>
        </w:tc>
        <w:tc>
          <w:tcPr>
            <w:tcW w:w="10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B849EA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core</w:t>
            </w:r>
          </w:p>
        </w:tc>
        <w:tc>
          <w:tcPr>
            <w:tcW w:w="9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F855FE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256 MB</w:t>
            </w:r>
          </w:p>
        </w:tc>
        <w:tc>
          <w:tcPr>
            <w:tcW w:w="15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07F61F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2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79DF0C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kafka-init, postgres, aseguradora</w:t>
            </w:r>
          </w:p>
        </w:tc>
      </w:tr>
      <w:tr w:rsidR="00C42020" w14:paraId="3CB618AB" w14:textId="77777777">
        <w:trPr>
          <w:cantSplit/>
        </w:trPr>
        <w:tc>
          <w:tcPr>
            <w:tcW w:w="14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4C1972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despachador-es</w:t>
            </w:r>
          </w:p>
        </w:tc>
        <w:tc>
          <w:tcPr>
            <w:tcW w:w="21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790262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monitoreo-sjs/despachador:1.0</w:t>
            </w:r>
          </w:p>
        </w:tc>
        <w:tc>
          <w:tcPr>
            <w:tcW w:w="10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5D2684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full</w:t>
            </w:r>
          </w:p>
        </w:tc>
        <w:tc>
          <w:tcPr>
            <w:tcW w:w="9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9B89A5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256 MB</w:t>
            </w:r>
          </w:p>
        </w:tc>
        <w:tc>
          <w:tcPr>
            <w:tcW w:w="15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FC43CC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2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C1E68A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lo mismo + elasticsearch (sano)</w:t>
            </w:r>
          </w:p>
        </w:tc>
      </w:tr>
      <w:tr w:rsidR="00C42020" w14:paraId="7161E2CD" w14:textId="77777777">
        <w:trPr>
          <w:cantSplit/>
        </w:trPr>
        <w:tc>
          <w:tcPr>
            <w:tcW w:w="14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DD3E79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aseguradora-mock</w:t>
            </w:r>
          </w:p>
        </w:tc>
        <w:tc>
          <w:tcPr>
            <w:tcW w:w="21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B28671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monitoreo-sjs/aseguradora-mock:1.0</w:t>
            </w:r>
          </w:p>
        </w:tc>
        <w:tc>
          <w:tcPr>
            <w:tcW w:w="10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DC78C4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core, full</w:t>
            </w:r>
          </w:p>
        </w:tc>
        <w:tc>
          <w:tcPr>
            <w:tcW w:w="9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11B744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128 MB</w:t>
            </w:r>
          </w:p>
        </w:tc>
        <w:tc>
          <w:tcPr>
            <w:tcW w:w="15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B09129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2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BD8346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-</w:t>
            </w:r>
          </w:p>
        </w:tc>
      </w:tr>
      <w:tr w:rsidR="00C42020" w14:paraId="7B0DAD8D" w14:textId="77777777">
        <w:trPr>
          <w:cantSplit/>
        </w:trPr>
        <w:tc>
          <w:tcPr>
            <w:tcW w:w="14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46D286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grafana</w:t>
            </w:r>
          </w:p>
        </w:tc>
        <w:tc>
          <w:tcPr>
            <w:tcW w:w="21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0748DA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grafana/grafana:12.4.12</w:t>
            </w:r>
          </w:p>
        </w:tc>
        <w:tc>
          <w:tcPr>
            <w:tcW w:w="10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82BBCC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core, full</w:t>
            </w:r>
          </w:p>
        </w:tc>
        <w:tc>
          <w:tcPr>
            <w:tcW w:w="9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6B4A76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512 MB</w:t>
            </w:r>
          </w:p>
        </w:tc>
        <w:tc>
          <w:tcPr>
            <w:tcW w:w="15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148A66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3000→3000</w:t>
            </w:r>
          </w:p>
        </w:tc>
        <w:tc>
          <w:tcPr>
            <w:tcW w:w="22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0E5CE0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postgres (sano)</w:t>
            </w:r>
          </w:p>
        </w:tc>
      </w:tr>
      <w:tr w:rsidR="00C42020" w14:paraId="2CBDC290" w14:textId="77777777">
        <w:trPr>
          <w:cantSplit/>
        </w:trPr>
        <w:tc>
          <w:tcPr>
            <w:tcW w:w="14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C7F28E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elasticsearch</w:t>
            </w:r>
          </w:p>
        </w:tc>
        <w:tc>
          <w:tcPr>
            <w:tcW w:w="21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B126FF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elasticsearch:8.19.22</w:t>
            </w:r>
          </w:p>
        </w:tc>
        <w:tc>
          <w:tcPr>
            <w:tcW w:w="10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31F6AD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full</w:t>
            </w:r>
          </w:p>
        </w:tc>
        <w:tc>
          <w:tcPr>
            <w:tcW w:w="9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D13638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2 GB</w:t>
            </w:r>
          </w:p>
        </w:tc>
        <w:tc>
          <w:tcPr>
            <w:tcW w:w="15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19E758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127.0.0.1:9200</w:t>
            </w:r>
          </w:p>
        </w:tc>
        <w:tc>
          <w:tcPr>
            <w:tcW w:w="22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CD157A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-</w:t>
            </w:r>
          </w:p>
        </w:tc>
      </w:tr>
      <w:tr w:rsidR="00C42020" w14:paraId="61BD6F75" w14:textId="77777777">
        <w:trPr>
          <w:cantSplit/>
        </w:trPr>
        <w:tc>
          <w:tcPr>
            <w:tcW w:w="14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DDCE9B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airflow</w:t>
            </w:r>
          </w:p>
        </w:tc>
        <w:tc>
          <w:tcPr>
            <w:tcW w:w="21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4BBDF2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apache/airflow:3.3.2-python3.12</w:t>
            </w:r>
          </w:p>
        </w:tc>
        <w:tc>
          <w:tcPr>
            <w:tcW w:w="10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C291C8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full</w:t>
            </w:r>
          </w:p>
        </w:tc>
        <w:tc>
          <w:tcPr>
            <w:tcW w:w="9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5F6739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3 GB</w:t>
            </w:r>
          </w:p>
        </w:tc>
        <w:tc>
          <w:tcPr>
            <w:tcW w:w="15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07A6B5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8090→8080</w:t>
            </w:r>
          </w:p>
        </w:tc>
        <w:tc>
          <w:tcPr>
            <w:tcW w:w="22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936603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postgres (sano)</w:t>
            </w:r>
          </w:p>
        </w:tc>
      </w:tr>
      <w:tr w:rsidR="00C42020" w14:paraId="3463EA04" w14:textId="77777777">
        <w:trPr>
          <w:cantSplit/>
        </w:trPr>
        <w:tc>
          <w:tcPr>
            <w:tcW w:w="1404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69CAC6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simulador</w:t>
            </w:r>
          </w:p>
        </w:tc>
        <w:tc>
          <w:tcPr>
            <w:tcW w:w="2153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94DDA7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monitoreo-sjs/simulador:1.0</w:t>
            </w:r>
          </w:p>
        </w:tc>
        <w:tc>
          <w:tcPr>
            <w:tcW w:w="103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0833B3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simulador</w:t>
            </w:r>
          </w:p>
        </w:tc>
        <w:tc>
          <w:tcPr>
            <w:tcW w:w="936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B4204F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512 MB</w:t>
            </w:r>
          </w:p>
        </w:tc>
        <w:tc>
          <w:tcPr>
            <w:tcW w:w="1591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485F13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246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7436B6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-</w:t>
            </w:r>
          </w:p>
        </w:tc>
      </w:tr>
    </w:tbl>
    <w:p w14:paraId="781565B4" w14:textId="77777777" w:rsidR="00C42020" w:rsidRDefault="00D85FC7">
      <w:pPr>
        <w:spacing w:before="60" w:after="240" w:line="240" w:lineRule="auto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Todos los servicios de larga duración usan restart: unless-stopped; kafka-init usa restart: no porque termina después de crear los topics.</w:t>
      </w:r>
    </w:p>
    <w:p w14:paraId="67EBAAD1" w14:textId="77777777" w:rsidR="00C42020" w:rsidRDefault="00D85FC7">
      <w:pPr>
        <w:ind w:firstLine="720"/>
      </w:pPr>
      <w:r>
        <w:lastRenderedPageBreak/>
        <w:t>Los tres ingestores comparten la misma definición mediante un ancla de YAML (&amp;ingestor) y solo cambian su identificador (Figura 1). Ninguno publica puertos: solo se llega a ellos a través de NGINX.</w:t>
      </w:r>
    </w:p>
    <w:p w14:paraId="5704FAA7" w14:textId="77777777" w:rsidR="00C42020" w:rsidRDefault="00D85FC7">
      <w:pPr>
        <w:keepNext/>
        <w:spacing w:before="240"/>
      </w:pPr>
      <w:r>
        <w:rPr>
          <w:b/>
          <w:bCs/>
        </w:rPr>
        <w:t>Figura 1</w:t>
      </w:r>
    </w:p>
    <w:p w14:paraId="7510B3A1" w14:textId="77777777" w:rsidR="00C42020" w:rsidRDefault="00D85FC7">
      <w:pPr>
        <w:keepNext/>
        <w:spacing w:after="60"/>
      </w:pPr>
      <w:r>
        <w:rPr>
          <w:i/>
          <w:iCs/>
        </w:rPr>
        <w:t>Definición del ingestor en docker-compose.yml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2020" w14:paraId="3B3770A9" w14:textId="77777777">
        <w:trPr>
          <w:cantSplit/>
        </w:trPr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C814F6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# Tres copias del mismo código; solo cambia INGESTOR_ID.</w:t>
            </w:r>
          </w:p>
          <w:p w14:paraId="42D8E361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# No publican puertos: solo se llega a ellos a través de NGINX.</w:t>
            </w:r>
          </w:p>
          <w:p w14:paraId="1597DB0E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ingestor-1: &amp;ingestor</w:t>
            </w:r>
          </w:p>
          <w:p w14:paraId="7DBB6141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build: ./servicios/ingestor</w:t>
            </w:r>
          </w:p>
          <w:p w14:paraId="188EEB29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image: monitoreo-sjs/ingestor:1.0</w:t>
            </w:r>
          </w:p>
          <w:p w14:paraId="3DE030C7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profiles: ["core", "full"]</w:t>
            </w:r>
          </w:p>
          <w:p w14:paraId="5CBC1490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restart: unless-stopped</w:t>
            </w:r>
          </w:p>
          <w:p w14:paraId="366DC316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mem_limit: 384m</w:t>
            </w:r>
          </w:p>
          <w:p w14:paraId="2BE1F69D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environment:</w:t>
            </w:r>
          </w:p>
          <w:p w14:paraId="16BEB3CA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INGESTOR_ID: ingestor-1</w:t>
            </w:r>
          </w:p>
          <w:p w14:paraId="2D03FC30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KAFKA_BOOTSTRAP: kafka:9092</w:t>
            </w:r>
          </w:p>
          <w:p w14:paraId="0CEE92EF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SECTORES_PATH: /config/sectores.json</w:t>
            </w:r>
          </w:p>
          <w:p w14:paraId="378797F7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TZ: ${TZ}</w:t>
            </w:r>
          </w:p>
          <w:p w14:paraId="67DDC0F6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volumes:</w:t>
            </w:r>
          </w:p>
          <w:p w14:paraId="41407C3A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- ./config:/config:ro</w:t>
            </w:r>
          </w:p>
          <w:p w14:paraId="61EA9542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depends_on:</w:t>
            </w:r>
          </w:p>
          <w:p w14:paraId="7F6CFD28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kafka:</w:t>
            </w:r>
          </w:p>
          <w:p w14:paraId="1338F539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condition: service_healthy</w:t>
            </w:r>
          </w:p>
          <w:p w14:paraId="0B2451C5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kafka-init:</w:t>
            </w:r>
          </w:p>
          <w:p w14:paraId="0B619FAD" w14:textId="77777777" w:rsidR="00C42020" w:rsidRDefault="00D85FC7">
            <w:pPr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condition: service_completed_successfully</w:t>
            </w:r>
          </w:p>
        </w:tc>
      </w:tr>
    </w:tbl>
    <w:p w14:paraId="58E9E1CE" w14:textId="77777777" w:rsidR="00C42020" w:rsidRDefault="00D85FC7">
      <w:pPr>
        <w:spacing w:before="60" w:after="240" w:line="240" w:lineRule="auto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Fragmento del archivo docker-compose.yml, líneas 128 a 147.</w:t>
      </w:r>
    </w:p>
    <w:p w14:paraId="1F887095" w14:textId="77777777" w:rsidR="00C42020" w:rsidRDefault="00D85FC7">
      <w:pPr>
        <w:keepNext/>
        <w:spacing w:before="240"/>
      </w:pPr>
      <w:r>
        <w:rPr>
          <w:b/>
          <w:bCs/>
        </w:rPr>
        <w:t>Tabla 3</w:t>
      </w:r>
    </w:p>
    <w:p w14:paraId="5053C850" w14:textId="77777777" w:rsidR="00C42020" w:rsidRDefault="00D85FC7">
      <w:pPr>
        <w:keepNext/>
        <w:spacing w:after="60"/>
      </w:pPr>
      <w:r>
        <w:rPr>
          <w:i/>
          <w:iCs/>
        </w:rPr>
        <w:t>Chequeos de salud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5"/>
        <w:gridCol w:w="4680"/>
        <w:gridCol w:w="1498"/>
        <w:gridCol w:w="1497"/>
      </w:tblGrid>
      <w:tr w:rsidR="00C42020" w14:paraId="6D210BA2" w14:textId="77777777">
        <w:trPr>
          <w:cantSplit/>
          <w:tblHeader/>
        </w:trPr>
        <w:tc>
          <w:tcPr>
            <w:tcW w:w="1685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388A24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Servicio</w:t>
            </w:r>
          </w:p>
        </w:tc>
        <w:tc>
          <w:tcPr>
            <w:tcW w:w="468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186231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Comando</w:t>
            </w:r>
          </w:p>
        </w:tc>
        <w:tc>
          <w:tcPr>
            <w:tcW w:w="1498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7BC6D8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Intervalo</w:t>
            </w:r>
          </w:p>
        </w:tc>
        <w:tc>
          <w:tcPr>
            <w:tcW w:w="1497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882C86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Reintentos</w:t>
            </w:r>
          </w:p>
        </w:tc>
      </w:tr>
      <w:tr w:rsidR="00C42020" w14:paraId="46F16A5A" w14:textId="77777777">
        <w:trPr>
          <w:cantSplit/>
        </w:trPr>
        <w:tc>
          <w:tcPr>
            <w:tcW w:w="16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C848E7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kafka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A193EB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kafka-broker-api-versions.sh --bootstrap-server localhost:9092</w:t>
            </w:r>
          </w:p>
        </w:tc>
        <w:tc>
          <w:tcPr>
            <w:tcW w:w="149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B47B95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10 s</w:t>
            </w:r>
          </w:p>
        </w:tc>
        <w:tc>
          <w:tcPr>
            <w:tcW w:w="149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F5DB78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12 (espera inicial 20 s)</w:t>
            </w:r>
          </w:p>
        </w:tc>
      </w:tr>
      <w:tr w:rsidR="00C42020" w14:paraId="1A981961" w14:textId="77777777">
        <w:trPr>
          <w:cantSplit/>
        </w:trPr>
        <w:tc>
          <w:tcPr>
            <w:tcW w:w="16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89DDC8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postgres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0E0863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pg_isready -U ${POSTGRES_USER} -d ${POSTGRES_DB}</w:t>
            </w:r>
          </w:p>
        </w:tc>
        <w:tc>
          <w:tcPr>
            <w:tcW w:w="149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64A9C9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5 s</w:t>
            </w:r>
          </w:p>
        </w:tc>
        <w:tc>
          <w:tcPr>
            <w:tcW w:w="149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D26C78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12</w:t>
            </w:r>
          </w:p>
        </w:tc>
      </w:tr>
      <w:tr w:rsidR="00C42020" w14:paraId="2BBB50DA" w14:textId="77777777">
        <w:trPr>
          <w:cantSplit/>
        </w:trPr>
        <w:tc>
          <w:tcPr>
            <w:tcW w:w="16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125349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redis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120870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redis-cli ping</w:t>
            </w:r>
          </w:p>
        </w:tc>
        <w:tc>
          <w:tcPr>
            <w:tcW w:w="149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DA8044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5 s</w:t>
            </w:r>
          </w:p>
        </w:tc>
        <w:tc>
          <w:tcPr>
            <w:tcW w:w="149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776070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12</w:t>
            </w:r>
          </w:p>
        </w:tc>
      </w:tr>
      <w:tr w:rsidR="00C42020" w14:paraId="0BB9A905" w14:textId="77777777">
        <w:trPr>
          <w:cantSplit/>
        </w:trPr>
        <w:tc>
          <w:tcPr>
            <w:tcW w:w="1685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197C75" w14:textId="77777777" w:rsidR="00C42020" w:rsidRDefault="00D85FC7">
            <w:pPr>
              <w:keepLines/>
              <w:spacing w:line="240" w:lineRule="auto"/>
            </w:pPr>
            <w:r>
              <w:rPr>
                <w:sz w:val="20"/>
                <w:szCs w:val="20"/>
              </w:rPr>
              <w:t>elasticsearch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C8765D" w14:textId="77777777" w:rsidR="00C42020" w:rsidRDefault="00D85FC7">
            <w:pPr>
              <w:keepLines/>
              <w:spacing w:line="240" w:lineRule="auto"/>
            </w:pPr>
            <w:r>
              <w:rPr>
                <w:sz w:val="20"/>
                <w:szCs w:val="20"/>
              </w:rPr>
              <w:t>curl a /_cluster/health y espera estado green o yellow</w:t>
            </w:r>
          </w:p>
        </w:tc>
        <w:tc>
          <w:tcPr>
            <w:tcW w:w="1498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7189CE" w14:textId="77777777" w:rsidR="00C42020" w:rsidRDefault="00D85FC7">
            <w:pPr>
              <w:keepLines/>
              <w:spacing w:line="240" w:lineRule="auto"/>
            </w:pPr>
            <w:r>
              <w:rPr>
                <w:sz w:val="20"/>
                <w:szCs w:val="20"/>
              </w:rPr>
              <w:t>10 s</w:t>
            </w:r>
          </w:p>
        </w:tc>
        <w:tc>
          <w:tcPr>
            <w:tcW w:w="1497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C06A44" w14:textId="77777777" w:rsidR="00C42020" w:rsidRDefault="00D85FC7">
            <w:pPr>
              <w:keepLines/>
              <w:spacing w:line="240" w:lineRule="auto"/>
            </w:pPr>
            <w:r>
              <w:rPr>
                <w:sz w:val="20"/>
                <w:szCs w:val="20"/>
              </w:rPr>
              <w:t>30 (espera inicial 30 s)</w:t>
            </w:r>
          </w:p>
        </w:tc>
      </w:tr>
    </w:tbl>
    <w:p w14:paraId="6C95D106" w14:textId="77777777" w:rsidR="00C42020" w:rsidRDefault="00C42020">
      <w:pPr>
        <w:spacing w:after="120"/>
      </w:pPr>
    </w:p>
    <w:p w14:paraId="4A80B376" w14:textId="77777777" w:rsidR="00C42020" w:rsidRDefault="00D85FC7">
      <w:pPr>
        <w:pStyle w:val="Ttulo2"/>
        <w:keepNext/>
        <w:keepLines/>
      </w:pPr>
      <w:bookmarkStart w:id="4" w:name="_Toc242024349"/>
      <w:r>
        <w:t>Imágenes propias</w:t>
      </w:r>
      <w:bookmarkEnd w:id="4"/>
    </w:p>
    <w:p w14:paraId="46719F71" w14:textId="77777777" w:rsidR="00C42020" w:rsidRDefault="00D85FC7">
      <w:pPr>
        <w:ind w:firstLine="720"/>
      </w:pPr>
      <w:r>
        <w:t xml:space="preserve">Los cinco servicios propios (ingestor, correlador, despachador, aseguradora simulada y simulador) se construyen a partir de python:3.12.15-slim con un Dockerfile corto. Las dependencias se instalan antes de copiar el código para que Docker reutilice </w:t>
      </w:r>
      <w:r>
        <w:lastRenderedPageBreak/>
        <w:t>esa capa cuando solo cambia el código (Figura 2). Cada servicio tiene su propio requirements.txt con versiones fijas (Tabla 4).</w:t>
      </w:r>
    </w:p>
    <w:p w14:paraId="0FFE8945" w14:textId="77777777" w:rsidR="00C42020" w:rsidRDefault="00D85FC7">
      <w:pPr>
        <w:keepNext/>
        <w:spacing w:before="240"/>
      </w:pPr>
      <w:r>
        <w:rPr>
          <w:b/>
          <w:bCs/>
        </w:rPr>
        <w:t>Figura 2</w:t>
      </w:r>
    </w:p>
    <w:p w14:paraId="32E4E007" w14:textId="77777777" w:rsidR="00C42020" w:rsidRDefault="00D85FC7">
      <w:pPr>
        <w:keepNext/>
        <w:spacing w:after="60"/>
      </w:pPr>
      <w:r>
        <w:rPr>
          <w:i/>
          <w:iCs/>
        </w:rPr>
        <w:t>Dockerfile del ingestor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2020" w14:paraId="6266ED47" w14:textId="77777777">
        <w:trPr>
          <w:cantSplit/>
        </w:trPr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733CB8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# Imagen del ingestor: Python 3.12 + FastAPI servido con uvicorn.</w:t>
            </w:r>
          </w:p>
          <w:p w14:paraId="0CED1FF6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FROM python:3.12.15-slim</w:t>
            </w:r>
          </w:p>
          <w:p w14:paraId="7FEFCDEC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2DBBC15C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WORKDIR /app</w:t>
            </w:r>
          </w:p>
          <w:p w14:paraId="16F5AC2F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ENV PYTHONUNBUFFERED=1</w:t>
            </w:r>
          </w:p>
          <w:p w14:paraId="69DB3EAB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1B001DC9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# Primero las dependencias: Docker reutiliza esta capa si solo cambia el código</w:t>
            </w:r>
          </w:p>
          <w:p w14:paraId="6E835E91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COPY requirements.txt .</w:t>
            </w:r>
          </w:p>
          <w:p w14:paraId="40CFC382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RUN pip install --no-cache-dir -r requirements.txt</w:t>
            </w:r>
          </w:p>
          <w:p w14:paraId="7D8C1C2D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0321F545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COPY *.py .</w:t>
            </w:r>
          </w:p>
          <w:p w14:paraId="48CB028D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2F2DB4B1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EXPOSE 8000</w:t>
            </w:r>
          </w:p>
          <w:p w14:paraId="0779B023" w14:textId="77777777" w:rsidR="00C42020" w:rsidRDefault="00D85FC7">
            <w:pPr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CMD ["uvicorn", "app:app", "--host", "0.0.0.0", "--port", "8000", "--no-access-log"]</w:t>
            </w:r>
          </w:p>
        </w:tc>
      </w:tr>
    </w:tbl>
    <w:p w14:paraId="21A9B056" w14:textId="77777777" w:rsidR="00C42020" w:rsidRDefault="00D85FC7">
      <w:pPr>
        <w:spacing w:before="60" w:after="240" w:line="240" w:lineRule="auto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Fragmento del archivo servicios/ingestor/Dockerfile, líneas 1 a 14.</w:t>
      </w:r>
    </w:p>
    <w:p w14:paraId="05DE8A2B" w14:textId="77777777" w:rsidR="00C42020" w:rsidRDefault="00D85FC7">
      <w:pPr>
        <w:keepNext/>
        <w:spacing w:before="240"/>
      </w:pPr>
      <w:r>
        <w:rPr>
          <w:b/>
          <w:bCs/>
        </w:rPr>
        <w:t>Tabla 4</w:t>
      </w:r>
    </w:p>
    <w:p w14:paraId="45674C91" w14:textId="77777777" w:rsidR="00C42020" w:rsidRDefault="00D85FC7">
      <w:pPr>
        <w:keepNext/>
        <w:spacing w:after="60"/>
      </w:pPr>
      <w:r>
        <w:rPr>
          <w:i/>
          <w:iCs/>
        </w:rPr>
        <w:t>Dependencias de Python por servicio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9"/>
        <w:gridCol w:w="7301"/>
      </w:tblGrid>
      <w:tr w:rsidR="00C42020" w14:paraId="171B05E5" w14:textId="77777777">
        <w:trPr>
          <w:cantSplit/>
          <w:tblHeader/>
        </w:trPr>
        <w:tc>
          <w:tcPr>
            <w:tcW w:w="2059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F13251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Servicio</w:t>
            </w:r>
          </w:p>
        </w:tc>
        <w:tc>
          <w:tcPr>
            <w:tcW w:w="7301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240686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Librerías y versiones</w:t>
            </w:r>
          </w:p>
        </w:tc>
      </w:tr>
      <w:tr w:rsidR="00C42020" w14:paraId="519514F7" w14:textId="77777777">
        <w:trPr>
          <w:cantSplit/>
        </w:trPr>
        <w:tc>
          <w:tcPr>
            <w:tcW w:w="20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BDD30C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ingestor</w:t>
            </w:r>
          </w:p>
        </w:tc>
        <w:tc>
          <w:tcPr>
            <w:tcW w:w="73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563752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fastapi 0.142.2, uvicorn 0.54.0, pydantic 2.13.5, confluent-kafka 2.15.1</w:t>
            </w:r>
          </w:p>
        </w:tc>
      </w:tr>
      <w:tr w:rsidR="00C42020" w14:paraId="4DB42F05" w14:textId="77777777">
        <w:trPr>
          <w:cantSplit/>
        </w:trPr>
        <w:tc>
          <w:tcPr>
            <w:tcW w:w="20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521FD8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correlador</w:t>
            </w:r>
          </w:p>
        </w:tc>
        <w:tc>
          <w:tcPr>
            <w:tcW w:w="73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9C92AF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confluent-kafka 2.15.1, redis 7.4.1, psycopg2-binary 2.9.13</w:t>
            </w:r>
          </w:p>
        </w:tc>
      </w:tr>
      <w:tr w:rsidR="00C42020" w14:paraId="2BA5121A" w14:textId="77777777">
        <w:trPr>
          <w:cantSplit/>
        </w:trPr>
        <w:tc>
          <w:tcPr>
            <w:tcW w:w="20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7CBEF1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despachador</w:t>
            </w:r>
          </w:p>
        </w:tc>
        <w:tc>
          <w:tcPr>
            <w:tcW w:w="73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B5DB27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confluent-kafka 2.15.1, psycopg2-binary 2.9.13, requests 2.34.2</w:t>
            </w:r>
          </w:p>
        </w:tc>
      </w:tr>
      <w:tr w:rsidR="00C42020" w14:paraId="673AF1C8" w14:textId="77777777">
        <w:trPr>
          <w:cantSplit/>
        </w:trPr>
        <w:tc>
          <w:tcPr>
            <w:tcW w:w="20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B44C5A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aseguradora-mock</w:t>
            </w:r>
          </w:p>
        </w:tc>
        <w:tc>
          <w:tcPr>
            <w:tcW w:w="73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E221E3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fastapi 0.142.2, uvicorn 0.54.0</w:t>
            </w:r>
          </w:p>
        </w:tc>
      </w:tr>
      <w:tr w:rsidR="00C42020" w14:paraId="0AA6DAD9" w14:textId="77777777">
        <w:trPr>
          <w:cantSplit/>
        </w:trPr>
        <w:tc>
          <w:tcPr>
            <w:tcW w:w="2059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5A6A49" w14:textId="77777777" w:rsidR="00C42020" w:rsidRDefault="00D85FC7">
            <w:pPr>
              <w:keepLines/>
              <w:spacing w:line="240" w:lineRule="auto"/>
            </w:pPr>
            <w:r>
              <w:rPr>
                <w:sz w:val="20"/>
                <w:szCs w:val="20"/>
              </w:rPr>
              <w:t>simulador</w:t>
            </w:r>
          </w:p>
        </w:tc>
        <w:tc>
          <w:tcPr>
            <w:tcW w:w="7301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AC4A30" w14:textId="77777777" w:rsidR="00C42020" w:rsidRDefault="00D85FC7">
            <w:pPr>
              <w:keepLines/>
              <w:spacing w:line="240" w:lineRule="auto"/>
            </w:pPr>
            <w:r>
              <w:rPr>
                <w:sz w:val="20"/>
                <w:szCs w:val="20"/>
              </w:rPr>
              <w:t>requests 2.34.2, redis 7.4.1, psycopg2-binary 2.9.13</w:t>
            </w:r>
          </w:p>
        </w:tc>
      </w:tr>
    </w:tbl>
    <w:p w14:paraId="3E266E48" w14:textId="77777777" w:rsidR="00C42020" w:rsidRDefault="00C42020">
      <w:pPr>
        <w:spacing w:after="120"/>
      </w:pPr>
    </w:p>
    <w:p w14:paraId="63618384" w14:textId="77777777" w:rsidR="00C42020" w:rsidRDefault="00D85FC7">
      <w:pPr>
        <w:pStyle w:val="Ttulo2"/>
        <w:keepNext/>
        <w:keepLines/>
      </w:pPr>
      <w:bookmarkStart w:id="5" w:name="_Toc242024350"/>
      <w:r>
        <w:t>Variables de entorno</w:t>
      </w:r>
      <w:bookmarkEnd w:id="5"/>
    </w:p>
    <w:p w14:paraId="2EFF441C" w14:textId="77777777" w:rsidR="00C42020" w:rsidRDefault="00D85FC7">
      <w:pPr>
        <w:ind w:firstLine="720"/>
      </w:pPr>
      <w:r>
        <w:t>Las contraseñas, la clave de las placas y los parámetros del correlador se leen del archivo .env, que no se sube al repositorio. Se entrega .env.example como plantilla; el manual de instalación (README) incluye un comando que crea el .env con contraseñas aleatorias.</w:t>
      </w:r>
    </w:p>
    <w:p w14:paraId="11E4A1E5" w14:textId="77777777" w:rsidR="00C42020" w:rsidRDefault="00D85FC7">
      <w:pPr>
        <w:keepNext/>
        <w:spacing w:before="240"/>
      </w:pPr>
      <w:r>
        <w:rPr>
          <w:b/>
          <w:bCs/>
        </w:rPr>
        <w:lastRenderedPageBreak/>
        <w:t>Tabla 5</w:t>
      </w:r>
    </w:p>
    <w:p w14:paraId="0B2378C1" w14:textId="77777777" w:rsidR="00C42020" w:rsidRDefault="00D85FC7">
      <w:pPr>
        <w:keepNext/>
        <w:spacing w:after="60"/>
      </w:pPr>
      <w:r>
        <w:rPr>
          <w:i/>
          <w:iCs/>
        </w:rPr>
        <w:t>Variables de entorno del sistema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14"/>
        <w:gridCol w:w="2175"/>
        <w:gridCol w:w="3471"/>
      </w:tblGrid>
      <w:tr w:rsidR="00C42020" w14:paraId="7F9E9B21" w14:textId="77777777">
        <w:trPr>
          <w:cantSplit/>
          <w:tblHeader/>
        </w:trPr>
        <w:tc>
          <w:tcPr>
            <w:tcW w:w="2995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DC3E2E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Variable</w:t>
            </w:r>
          </w:p>
        </w:tc>
        <w:tc>
          <w:tcPr>
            <w:tcW w:w="2246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4A6226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Valor de ejemplo</w:t>
            </w:r>
          </w:p>
        </w:tc>
        <w:tc>
          <w:tcPr>
            <w:tcW w:w="4119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A413F6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Uso</w:t>
            </w:r>
          </w:p>
        </w:tc>
      </w:tr>
      <w:tr w:rsidR="00C42020" w14:paraId="5A1ECDBB" w14:textId="77777777">
        <w:trPr>
          <w:cantSplit/>
        </w:trPr>
        <w:tc>
          <w:tcPr>
            <w:tcW w:w="299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B24E3B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TZ</w:t>
            </w:r>
          </w:p>
        </w:tc>
        <w:tc>
          <w:tcPr>
            <w:tcW w:w="22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6FF00C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America/Guatemala</w:t>
            </w:r>
          </w:p>
        </w:tc>
        <w:tc>
          <w:tcPr>
            <w:tcW w:w="41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58C233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Zona horaria de los contenedores</w:t>
            </w:r>
          </w:p>
        </w:tc>
      </w:tr>
      <w:tr w:rsidR="00C42020" w14:paraId="78CC348E" w14:textId="77777777">
        <w:trPr>
          <w:cantSplit/>
        </w:trPr>
        <w:tc>
          <w:tcPr>
            <w:tcW w:w="299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C76968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POSTGRES_DB / POSTGRES_USER / POSTGRES_PASSWORD</w:t>
            </w:r>
          </w:p>
        </w:tc>
        <w:tc>
          <w:tcPr>
            <w:tcW w:w="22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2398E3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monitoreo / admin / (secreto)</w:t>
            </w:r>
          </w:p>
        </w:tc>
        <w:tc>
          <w:tcPr>
            <w:tcW w:w="41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AD4211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Base de datos y usuario administrador</w:t>
            </w:r>
          </w:p>
        </w:tc>
      </w:tr>
      <w:tr w:rsidR="00C42020" w14:paraId="34752FE1" w14:textId="77777777">
        <w:trPr>
          <w:cantSplit/>
        </w:trPr>
        <w:tc>
          <w:tcPr>
            <w:tcW w:w="299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091622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APP_DB_USER / APP_DB_PASSWORD</w:t>
            </w:r>
          </w:p>
        </w:tc>
        <w:tc>
          <w:tcPr>
            <w:tcW w:w="22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A2FB94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app / (secreto)</w:t>
            </w:r>
          </w:p>
        </w:tc>
        <w:tc>
          <w:tcPr>
            <w:tcW w:w="41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9A45D1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Usuario de lectura y escritura de los servicios</w:t>
            </w:r>
          </w:p>
        </w:tc>
      </w:tr>
      <w:tr w:rsidR="00C42020" w14:paraId="05ED1340" w14:textId="77777777">
        <w:trPr>
          <w:cantSplit/>
        </w:trPr>
        <w:tc>
          <w:tcPr>
            <w:tcW w:w="299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BA931F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GRAFANA_RO_PASSWORD</w:t>
            </w:r>
          </w:p>
        </w:tc>
        <w:tc>
          <w:tcPr>
            <w:tcW w:w="22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AAD192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(secreto)</w:t>
            </w:r>
          </w:p>
        </w:tc>
        <w:tc>
          <w:tcPr>
            <w:tcW w:w="41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36A88E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Usuario grafana_ro, solo lectura</w:t>
            </w:r>
          </w:p>
        </w:tc>
      </w:tr>
      <w:tr w:rsidR="00C42020" w14:paraId="0571D174" w14:textId="77777777">
        <w:trPr>
          <w:cantSplit/>
        </w:trPr>
        <w:tc>
          <w:tcPr>
            <w:tcW w:w="299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08328D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GRAFANA_ADMIN_USER / GRAFANA_ADMIN_PASSWORD</w:t>
            </w:r>
          </w:p>
        </w:tc>
        <w:tc>
          <w:tcPr>
            <w:tcW w:w="22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8833D1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admin / (secreto)</w:t>
            </w:r>
          </w:p>
        </w:tc>
        <w:tc>
          <w:tcPr>
            <w:tcW w:w="41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89325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Acceso a la interfaz de Grafana</w:t>
            </w:r>
          </w:p>
        </w:tc>
      </w:tr>
      <w:tr w:rsidR="00C42020" w14:paraId="11CCD9AF" w14:textId="77777777">
        <w:trPr>
          <w:cantSplit/>
        </w:trPr>
        <w:tc>
          <w:tcPr>
            <w:tcW w:w="299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7D0EE7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AIRFLOW_ADMIN_PASSWORD</w:t>
            </w:r>
          </w:p>
        </w:tc>
        <w:tc>
          <w:tcPr>
            <w:tcW w:w="22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B1A3DD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(secreto)</w:t>
            </w:r>
          </w:p>
        </w:tc>
        <w:tc>
          <w:tcPr>
            <w:tcW w:w="41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E81725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Acceso a la interfaz de Airflow</w:t>
            </w:r>
          </w:p>
        </w:tc>
      </w:tr>
      <w:tr w:rsidR="00C42020" w14:paraId="4475D3B7" w14:textId="77777777">
        <w:trPr>
          <w:cantSplit/>
        </w:trPr>
        <w:tc>
          <w:tcPr>
            <w:tcW w:w="299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C7D022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PLATE_HMAC_KEY</w:t>
            </w:r>
          </w:p>
        </w:tc>
        <w:tc>
          <w:tcPr>
            <w:tcW w:w="22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88A614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(64 caracteres hexadecimales)</w:t>
            </w:r>
          </w:p>
        </w:tc>
        <w:tc>
          <w:tcPr>
            <w:tcW w:w="41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5845AD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Clave del HMAC de las placas</w:t>
            </w:r>
          </w:p>
        </w:tc>
      </w:tr>
      <w:tr w:rsidR="00C42020" w14:paraId="5D049ED4" w14:textId="77777777">
        <w:trPr>
          <w:cantSplit/>
        </w:trPr>
        <w:tc>
          <w:tcPr>
            <w:tcW w:w="299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47F376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CORRELATION_WINDOW_SECONDS</w:t>
            </w:r>
          </w:p>
        </w:tc>
        <w:tc>
          <w:tcPr>
            <w:tcW w:w="22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53E9DC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300 (60 en la demostración)</w:t>
            </w:r>
          </w:p>
        </w:tc>
        <w:tc>
          <w:tcPr>
            <w:tcW w:w="41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3F574B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Ventana de correlación</w:t>
            </w:r>
          </w:p>
        </w:tc>
      </w:tr>
      <w:tr w:rsidR="00C42020" w14:paraId="2B1856E7" w14:textId="77777777">
        <w:trPr>
          <w:cantSplit/>
        </w:trPr>
        <w:tc>
          <w:tcPr>
            <w:tcW w:w="299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4E08E7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ACOUSTIC_MIN_PROBABILITY</w:t>
            </w:r>
          </w:p>
        </w:tc>
        <w:tc>
          <w:tcPr>
            <w:tcW w:w="22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B8503F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0.7</w:t>
            </w:r>
          </w:p>
        </w:tc>
        <w:tc>
          <w:tcPr>
            <w:tcW w:w="41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EB61EB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Umbral de la regla de ataque armado</w:t>
            </w:r>
          </w:p>
        </w:tc>
      </w:tr>
      <w:tr w:rsidR="00C42020" w14:paraId="09457997" w14:textId="77777777">
        <w:trPr>
          <w:cantSplit/>
        </w:trPr>
        <w:tc>
          <w:tcPr>
            <w:tcW w:w="299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CAB049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SLO_LATENCIA_MS</w:t>
            </w:r>
          </w:p>
        </w:tc>
        <w:tc>
          <w:tcPr>
            <w:tcW w:w="22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D9CE96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2000</w:t>
            </w:r>
          </w:p>
        </w:tc>
        <w:tc>
          <w:tcPr>
            <w:tcW w:w="41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D74A2D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Umbral de latencia de alertas</w:t>
            </w:r>
          </w:p>
        </w:tc>
      </w:tr>
      <w:tr w:rsidR="00C42020" w14:paraId="4F2FA4EF" w14:textId="77777777">
        <w:trPr>
          <w:cantSplit/>
        </w:trPr>
        <w:tc>
          <w:tcPr>
            <w:tcW w:w="2995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565625" w14:textId="77777777" w:rsidR="00C42020" w:rsidRDefault="00D85FC7">
            <w:pPr>
              <w:keepLines/>
              <w:spacing w:line="240" w:lineRule="auto"/>
            </w:pPr>
            <w:r>
              <w:rPr>
                <w:sz w:val="20"/>
                <w:szCs w:val="20"/>
              </w:rPr>
              <w:t>SCHOOL_HOURS</w:t>
            </w:r>
          </w:p>
        </w:tc>
        <w:tc>
          <w:tcPr>
            <w:tcW w:w="2246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339D70" w14:textId="77777777" w:rsidR="00C42020" w:rsidRDefault="00D85FC7">
            <w:pPr>
              <w:keepLines/>
              <w:spacing w:line="240" w:lineRule="auto"/>
            </w:pPr>
            <w:r>
              <w:rPr>
                <w:sz w:val="20"/>
                <w:szCs w:val="20"/>
              </w:rPr>
              <w:t>06:30-08:00,12:00-13:30</w:t>
            </w:r>
          </w:p>
        </w:tc>
        <w:tc>
          <w:tcPr>
            <w:tcW w:w="4119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2B9CEB" w14:textId="77777777" w:rsidR="00C42020" w:rsidRDefault="00D85FC7">
            <w:pPr>
              <w:keepLines/>
              <w:spacing w:line="240" w:lineRule="auto"/>
            </w:pPr>
            <w:r>
              <w:rPr>
                <w:sz w:val="20"/>
                <w:szCs w:val="20"/>
              </w:rPr>
              <w:t>Horario escolar</w:t>
            </w:r>
          </w:p>
        </w:tc>
      </w:tr>
    </w:tbl>
    <w:p w14:paraId="71D73C30" w14:textId="77777777" w:rsidR="00C42020" w:rsidRDefault="00C42020">
      <w:pPr>
        <w:spacing w:after="120"/>
      </w:pPr>
    </w:p>
    <w:p w14:paraId="692CF5B2" w14:textId="77777777" w:rsidR="00C42020" w:rsidRDefault="00D85FC7">
      <w:pPr>
        <w:pStyle w:val="Ttulo2"/>
        <w:keepNext/>
        <w:keepLines/>
      </w:pPr>
      <w:bookmarkStart w:id="6" w:name="_Toc242024351"/>
      <w:r>
        <w:t>Configuración por componente</w:t>
      </w:r>
      <w:bookmarkEnd w:id="6"/>
    </w:p>
    <w:p w14:paraId="7CDA9C08" w14:textId="77777777" w:rsidR="00C42020" w:rsidRDefault="00D85FC7">
      <w:pPr>
        <w:pStyle w:val="Ttulo3"/>
        <w:keepNext/>
        <w:keepLines/>
      </w:pPr>
      <w:r>
        <w:t>Kafka</w:t>
      </w:r>
    </w:p>
    <w:p w14:paraId="69A0CE19" w14:textId="77777777" w:rsidR="00C42020" w:rsidRDefault="00D85FC7">
      <w:pPr>
        <w:ind w:firstLine="720"/>
      </w:pPr>
      <w:r>
        <w:t>Kafka 4.3 corre en modo KRaft, con un solo nodo que es a la vez broker y controlador. Tiene dos listeners: INTERNO (kafka:9092) para los contenedores y EXTERNO (localhost:9094) solo para depurar desde el servidor. La creación automática de topics está desactivada (KAFKA_AUTO_CREATE_TOPICS_ENABLE=false), la retención es de 168 horas y, por ser un solo broker, los factores de replicación internos son 1. El contenedor kafka-init crea los topics con el script de la Figura 3.</w:t>
      </w:r>
    </w:p>
    <w:p w14:paraId="590F8433" w14:textId="77777777" w:rsidR="00C42020" w:rsidRDefault="00D85FC7">
      <w:pPr>
        <w:keepNext/>
        <w:spacing w:before="240"/>
      </w:pPr>
      <w:r>
        <w:rPr>
          <w:b/>
          <w:bCs/>
        </w:rPr>
        <w:lastRenderedPageBreak/>
        <w:t>Figura 3</w:t>
      </w:r>
    </w:p>
    <w:p w14:paraId="434F80AE" w14:textId="77777777" w:rsidR="00C42020" w:rsidRDefault="00D85FC7">
      <w:pPr>
        <w:keepNext/>
        <w:spacing w:after="60"/>
      </w:pPr>
      <w:r>
        <w:rPr>
          <w:i/>
          <w:iCs/>
        </w:rPr>
        <w:t>Script de creación de topics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2020" w14:paraId="4FBA9385" w14:textId="77777777">
        <w:trPr>
          <w:cantSplit/>
        </w:trPr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08591E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set -e</w:t>
            </w:r>
          </w:p>
          <w:p w14:paraId="474FBFCC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597DBE2A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SERVIDOR="kafka:9092"</w:t>
            </w:r>
          </w:p>
          <w:p w14:paraId="47F52EEB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RETENCION_MS=604800000   # 7 días en milisegundos</w:t>
            </w:r>
          </w:p>
          <w:p w14:paraId="2415C929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72D2F0EC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crear_topic() {</w:t>
            </w:r>
          </w:p>
          <w:p w14:paraId="2171956F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nombre=$1</w:t>
            </w:r>
          </w:p>
          <w:p w14:paraId="1D7E7501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particiones=$2</w:t>
            </w:r>
          </w:p>
          <w:p w14:paraId="175B6B40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/opt/kafka/bin/kafka-topics.sh --bootstrap-server "$SERVIDOR" --create --if-not-exists \</w:t>
            </w:r>
          </w:p>
          <w:p w14:paraId="292E3F75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--topic "$nombre" --partitions "$particiones" --replication-factor 1 \</w:t>
            </w:r>
          </w:p>
          <w:p w14:paraId="6E4530BC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--config retention.ms=$RETENCION_MS</w:t>
            </w:r>
          </w:p>
          <w:p w14:paraId="6F6B9634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echo "Topic listo: $nombre ($particiones particiones)"</w:t>
            </w:r>
          </w:p>
          <w:p w14:paraId="0D6E371D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}</w:t>
            </w:r>
          </w:p>
          <w:p w14:paraId="58450E81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6C4A42D4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# 3 particiones donde hay más volumen, para poder repartir el trabajo por zona</w:t>
            </w:r>
          </w:p>
          <w:p w14:paraId="77F2A24B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crear_topic events.standardized 3</w:t>
            </w:r>
          </w:p>
          <w:p w14:paraId="32490B03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crear_topic events.invalid 1</w:t>
            </w:r>
          </w:p>
          <w:p w14:paraId="37383DFE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crear_topic correlated.alerts 3</w:t>
            </w:r>
          </w:p>
          <w:p w14:paraId="03AF1331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crear_topic external.pnc 1</w:t>
            </w:r>
          </w:p>
          <w:p w14:paraId="6E7FF113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crear_topic external.bomberos 1</w:t>
            </w:r>
          </w:p>
          <w:p w14:paraId="3D506189" w14:textId="77777777" w:rsidR="00C42020" w:rsidRDefault="00D85FC7">
            <w:pPr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crear_topic external.conred 1</w:t>
            </w:r>
          </w:p>
        </w:tc>
      </w:tr>
    </w:tbl>
    <w:p w14:paraId="43BA2B7C" w14:textId="77777777" w:rsidR="00C42020" w:rsidRDefault="00D85FC7">
      <w:pPr>
        <w:spacing w:before="60" w:after="240" w:line="240" w:lineRule="auto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Fragmento del archivo infra/kafka/crear-topics.sh, líneas 7 a 27.</w:t>
      </w:r>
    </w:p>
    <w:p w14:paraId="5823098A" w14:textId="77777777" w:rsidR="00C42020" w:rsidRDefault="00D85FC7">
      <w:pPr>
        <w:pStyle w:val="Ttulo3"/>
        <w:keepNext/>
        <w:keepLines/>
      </w:pPr>
      <w:r>
        <w:t>NGINX</w:t>
      </w:r>
    </w:p>
    <w:p w14:paraId="5331D6A3" w14:textId="77777777" w:rsidR="00C42020" w:rsidRDefault="00D85FC7">
      <w:pPr>
        <w:ind w:firstLine="720"/>
      </w:pPr>
      <w:r>
        <w:t>NGINX reparte las peticiones en turnos entre los tres ingestores. Si uno falla dos veces seguidas lo deja de usar 10 segundos y reintenta la petición en otro (Figura 4). Con zone y resolve, vuelve a resolver la dirección de un ingestor cuando su contenedor se reinicia, y agrega la cabecera X-Upstream con el ingestor que atendió.</w:t>
      </w:r>
    </w:p>
    <w:p w14:paraId="3A040D72" w14:textId="77777777" w:rsidR="00C42020" w:rsidRDefault="00D85FC7">
      <w:pPr>
        <w:keepNext/>
        <w:spacing w:before="240"/>
      </w:pPr>
      <w:r>
        <w:rPr>
          <w:b/>
          <w:bCs/>
        </w:rPr>
        <w:lastRenderedPageBreak/>
        <w:t>Figura 4</w:t>
      </w:r>
    </w:p>
    <w:p w14:paraId="4884AD46" w14:textId="77777777" w:rsidR="00C42020" w:rsidRDefault="00D85FC7">
      <w:pPr>
        <w:keepNext/>
        <w:spacing w:after="60"/>
      </w:pPr>
      <w:r>
        <w:rPr>
          <w:i/>
          <w:iCs/>
        </w:rPr>
        <w:t>Configuración del balanceador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2020" w14:paraId="20E8BBE9" w14:textId="77777777">
        <w:trPr>
          <w:cantSplit/>
        </w:trPr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F82E9F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upstream ingestores {</w:t>
            </w:r>
          </w:p>
          <w:p w14:paraId="60215B95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# zone + resolve: NGINX vuelve a preguntar la IP de cada ingestor</w:t>
            </w:r>
          </w:p>
          <w:p w14:paraId="7AC34A74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# cuando su contenedor se reinicia (Docker puede darle otra IP)</w:t>
            </w:r>
          </w:p>
          <w:p w14:paraId="310C307D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zone ingestores 64k;</w:t>
            </w:r>
          </w:p>
          <w:p w14:paraId="3BACF810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server ingestor-1:8000 max_fails=2 fail_timeout=10s resolve;</w:t>
            </w:r>
          </w:p>
          <w:p w14:paraId="75B550AE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server ingestor-2:8000 max_fails=2 fail_timeout=10s resolve;</w:t>
            </w:r>
          </w:p>
          <w:p w14:paraId="47E51F5E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server ingestor-3:8000 max_fails=2 fail_timeout=10s resolve;</w:t>
            </w:r>
          </w:p>
          <w:p w14:paraId="3BF1323D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keepalive 64;   # reutiliza conexiones hacia los ingestores</w:t>
            </w:r>
          </w:p>
          <w:p w14:paraId="2F2126E0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}</w:t>
            </w:r>
          </w:p>
          <w:p w14:paraId="25DD3B9D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3344C084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server {</w:t>
            </w:r>
          </w:p>
          <w:p w14:paraId="6F9A508E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listen 80;</w:t>
            </w:r>
          </w:p>
          <w:p w14:paraId="0E11582B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client_max_body_size 5m;   # lotes de hasta 500 eventos</w:t>
            </w:r>
          </w:p>
          <w:p w14:paraId="4A701168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4858ADEE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location / {</w:t>
            </w:r>
          </w:p>
          <w:p w14:paraId="0D155390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proxy_pass http://ingestores;</w:t>
            </w:r>
          </w:p>
          <w:p w14:paraId="06337576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proxy_http_version 1.1;</w:t>
            </w:r>
          </w:p>
          <w:p w14:paraId="7F2DE18B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proxy_set_header Connection "";</w:t>
            </w:r>
          </w:p>
          <w:p w14:paraId="1E327BBF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proxy_set_header Host $host;</w:t>
            </w:r>
          </w:p>
          <w:p w14:paraId="11C217BF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proxy_connect_timeout 2s;</w:t>
            </w:r>
          </w:p>
          <w:p w14:paraId="5E15A731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proxy_read_timeout 15s;</w:t>
            </w:r>
          </w:p>
          <w:p w14:paraId="7FBBF477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# Si un ingestor no responde, se prueba el siguiente (también en POST)</w:t>
            </w:r>
          </w:p>
          <w:p w14:paraId="689E681F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proxy_next_upstream error timeout http_502 non_idempotent;</w:t>
            </w:r>
          </w:p>
          <w:p w14:paraId="200D66DF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proxy_next_upstream_tries 3;</w:t>
            </w:r>
          </w:p>
          <w:p w14:paraId="3D304B49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# Header para demostrar el balanceo: dirección del ingestor que atendió</w:t>
            </w:r>
          </w:p>
          <w:p w14:paraId="00C4F3EF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    add_header X-Upstream $upstream_addr always;</w:t>
            </w:r>
          </w:p>
          <w:p w14:paraId="1ECEC515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  }</w:t>
            </w:r>
          </w:p>
          <w:p w14:paraId="7D6B8560" w14:textId="77777777" w:rsidR="00C42020" w:rsidRDefault="00D85FC7">
            <w:pPr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}</w:t>
            </w:r>
          </w:p>
        </w:tc>
      </w:tr>
    </w:tbl>
    <w:p w14:paraId="1B7D9777" w14:textId="77777777" w:rsidR="00C42020" w:rsidRDefault="00D85FC7">
      <w:pPr>
        <w:spacing w:before="60" w:after="240" w:line="240" w:lineRule="auto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Fragmento del archivo infra/nginx/nginx.conf, líneas 20 a 47.</w:t>
      </w:r>
    </w:p>
    <w:p w14:paraId="3C285E16" w14:textId="77777777" w:rsidR="00C42020" w:rsidRDefault="00D85FC7">
      <w:pPr>
        <w:pStyle w:val="Ttulo3"/>
        <w:keepNext/>
        <w:keepLines/>
      </w:pPr>
      <w:r>
        <w:t>PostgreSQL</w:t>
      </w:r>
    </w:p>
    <w:p w14:paraId="73AE521F" w14:textId="77777777" w:rsidR="00C42020" w:rsidRDefault="00D85FC7">
      <w:pPr>
        <w:ind w:firstLine="720"/>
      </w:pPr>
      <w:r>
        <w:t>Los scripts de infra/postgres/init se ejecutan solos la primera vez que se crea el volumen: 01_esquema.sql crea las nueve tablas con fechas TIMESTAMPTZ e índices por tiempo y sector, 02_roles.sql crea los usuarios app (lectura y escritura) y grafana_ro (solo lectura) leyendo sus contraseñas de las variables de entorno con \getenv, y 03_sectores.sql carga los siete sectores.</w:t>
      </w:r>
    </w:p>
    <w:p w14:paraId="01917131" w14:textId="77777777" w:rsidR="00C42020" w:rsidRDefault="00D85FC7">
      <w:pPr>
        <w:keepNext/>
        <w:spacing w:before="240"/>
      </w:pPr>
      <w:r>
        <w:rPr>
          <w:b/>
          <w:bCs/>
        </w:rPr>
        <w:lastRenderedPageBreak/>
        <w:t>Tabla 6</w:t>
      </w:r>
    </w:p>
    <w:p w14:paraId="43B01714" w14:textId="77777777" w:rsidR="00C42020" w:rsidRDefault="00D85FC7">
      <w:pPr>
        <w:keepNext/>
        <w:spacing w:after="60"/>
      </w:pPr>
      <w:r>
        <w:rPr>
          <w:i/>
          <w:iCs/>
        </w:rPr>
        <w:t>Tablas de la base de datos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6"/>
        <w:gridCol w:w="4680"/>
        <w:gridCol w:w="2434"/>
      </w:tblGrid>
      <w:tr w:rsidR="00C42020" w14:paraId="0F448509" w14:textId="77777777">
        <w:trPr>
          <w:cantSplit/>
          <w:tblHeader/>
        </w:trPr>
        <w:tc>
          <w:tcPr>
            <w:tcW w:w="2246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722F89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Tabla</w:t>
            </w:r>
          </w:p>
        </w:tc>
        <w:tc>
          <w:tcPr>
            <w:tcW w:w="468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9674D6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Contenido</w:t>
            </w:r>
          </w:p>
        </w:tc>
        <w:tc>
          <w:tcPr>
            <w:tcW w:w="2434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0CF5F4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Escribe</w:t>
            </w:r>
          </w:p>
        </w:tc>
      </w:tr>
      <w:tr w:rsidR="00C42020" w14:paraId="278D6BF2" w14:textId="77777777">
        <w:trPr>
          <w:cantSplit/>
        </w:trPr>
        <w:tc>
          <w:tcPr>
            <w:tcW w:w="22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B05341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zones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76CC2A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Los siete sectores</w:t>
            </w:r>
          </w:p>
        </w:tc>
        <w:tc>
          <w:tcPr>
            <w:tcW w:w="24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834225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Script inicial</w:t>
            </w:r>
          </w:p>
        </w:tc>
      </w:tr>
      <w:tr w:rsidR="00C42020" w14:paraId="7948FD94" w14:textId="77777777">
        <w:trPr>
          <w:cantSplit/>
        </w:trPr>
        <w:tc>
          <w:tcPr>
            <w:tcW w:w="22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72E8F8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events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606BEE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Eventos válidos (data y metadata en JSONB)</w:t>
            </w:r>
          </w:p>
        </w:tc>
        <w:tc>
          <w:tcPr>
            <w:tcW w:w="24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194A6D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Correlador</w:t>
            </w:r>
          </w:p>
        </w:tc>
      </w:tr>
      <w:tr w:rsidR="00C42020" w14:paraId="02C7229D" w14:textId="77777777">
        <w:trPr>
          <w:cantSplit/>
        </w:trPr>
        <w:tc>
          <w:tcPr>
            <w:tcW w:w="22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3509A3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alerts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BF50DD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Alertas con sus eventos de origen</w:t>
            </w:r>
          </w:p>
        </w:tc>
        <w:tc>
          <w:tcPr>
            <w:tcW w:w="24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8DECEC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Correlador</w:t>
            </w:r>
          </w:p>
        </w:tc>
      </w:tr>
      <w:tr w:rsidR="00C42020" w14:paraId="19CEF8F2" w14:textId="77777777">
        <w:trPr>
          <w:cantSplit/>
        </w:trPr>
        <w:tc>
          <w:tcPr>
            <w:tcW w:w="22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8796E9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slo_violations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B53320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Alertas que superaron el umbral de latencia</w:t>
            </w:r>
          </w:p>
        </w:tc>
        <w:tc>
          <w:tcPr>
            <w:tcW w:w="24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7323D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Correlador</w:t>
            </w:r>
          </w:p>
        </w:tc>
      </w:tr>
      <w:tr w:rsidR="00C42020" w14:paraId="48FBA2F8" w14:textId="77777777">
        <w:trPr>
          <w:cantSplit/>
        </w:trPr>
        <w:tc>
          <w:tcPr>
            <w:tcW w:w="22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312AE4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invalid_events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473189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Eventos rechazados (dead-letter)</w:t>
            </w:r>
          </w:p>
        </w:tc>
        <w:tc>
          <w:tcPr>
            <w:tcW w:w="24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444444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Despachador</w:t>
            </w:r>
          </w:p>
        </w:tc>
      </w:tr>
      <w:tr w:rsidR="00C42020" w14:paraId="17321343" w14:textId="77777777">
        <w:trPr>
          <w:cantSplit/>
        </w:trPr>
        <w:tc>
          <w:tcPr>
            <w:tcW w:w="22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A7DBC2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dispatches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A68F3F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Envíos a instituciones</w:t>
            </w:r>
          </w:p>
        </w:tc>
        <w:tc>
          <w:tcPr>
            <w:tcW w:w="24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D241C6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Despachador</w:t>
            </w:r>
          </w:p>
        </w:tc>
      </w:tr>
      <w:tr w:rsidR="00C42020" w14:paraId="13578EE4" w14:textId="77777777">
        <w:trPr>
          <w:cantSplit/>
        </w:trPr>
        <w:tc>
          <w:tcPr>
            <w:tcW w:w="22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19AC01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daily_stats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E8AB2F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Resumen diario de alertas</w:t>
            </w:r>
          </w:p>
        </w:tc>
        <w:tc>
          <w:tcPr>
            <w:tcW w:w="24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FBF7A0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Airflow</w:t>
            </w:r>
          </w:p>
        </w:tc>
      </w:tr>
      <w:tr w:rsidR="00C42020" w14:paraId="21148FFC" w14:textId="77777777">
        <w:trPr>
          <w:cantSplit/>
        </w:trPr>
        <w:tc>
          <w:tcPr>
            <w:tcW w:w="22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118B89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false_positive_stats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22BDEB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Proporción de falsos positivos por sector</w:t>
            </w:r>
          </w:p>
        </w:tc>
        <w:tc>
          <w:tcPr>
            <w:tcW w:w="24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DCAE3A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sz w:val="20"/>
                <w:szCs w:val="20"/>
              </w:rPr>
              <w:t>Airflow</w:t>
            </w:r>
          </w:p>
        </w:tc>
      </w:tr>
      <w:tr w:rsidR="00C42020" w14:paraId="7D3E2FF7" w14:textId="77777777">
        <w:trPr>
          <w:cantSplit/>
        </w:trPr>
        <w:tc>
          <w:tcPr>
            <w:tcW w:w="2246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E470C5" w14:textId="77777777" w:rsidR="00C42020" w:rsidRDefault="00D85FC7">
            <w:pPr>
              <w:keepLines/>
              <w:spacing w:line="240" w:lineRule="auto"/>
            </w:pPr>
            <w:r>
              <w:rPr>
                <w:sz w:val="20"/>
                <w:szCs w:val="20"/>
              </w:rPr>
              <w:t>evaluation_results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C6EE36" w14:textId="77777777" w:rsidR="00C42020" w:rsidRDefault="00D85FC7">
            <w:pPr>
              <w:keepLines/>
              <w:spacing w:line="240" w:lineRule="auto"/>
            </w:pPr>
            <w:r>
              <w:rPr>
                <w:sz w:val="20"/>
                <w:szCs w:val="20"/>
              </w:rPr>
              <w:t>Resultados de la evaluación de escenarios</w:t>
            </w:r>
          </w:p>
        </w:tc>
        <w:tc>
          <w:tcPr>
            <w:tcW w:w="2434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AD73BF" w14:textId="77777777" w:rsidR="00C42020" w:rsidRDefault="00D85FC7">
            <w:pPr>
              <w:keepLines/>
              <w:spacing w:line="240" w:lineRule="auto"/>
            </w:pPr>
            <w:r>
              <w:rPr>
                <w:sz w:val="20"/>
                <w:szCs w:val="20"/>
              </w:rPr>
              <w:t>evaluar.py</w:t>
            </w:r>
          </w:p>
        </w:tc>
      </w:tr>
    </w:tbl>
    <w:p w14:paraId="55C2FECE" w14:textId="77777777" w:rsidR="00C42020" w:rsidRDefault="00C42020">
      <w:pPr>
        <w:spacing w:after="120"/>
      </w:pPr>
    </w:p>
    <w:p w14:paraId="34B60A37" w14:textId="77777777" w:rsidR="00C42020" w:rsidRDefault="00D85FC7">
      <w:pPr>
        <w:pStyle w:val="Ttulo3"/>
        <w:keepNext/>
        <w:keepLines/>
      </w:pPr>
      <w:r>
        <w:t>Redis</w:t>
      </w:r>
    </w:p>
    <w:p w14:paraId="46B2B09A" w14:textId="77777777" w:rsidR="00C42020" w:rsidRDefault="00D85FC7">
      <w:pPr>
        <w:ind w:firstLine="720"/>
      </w:pPr>
      <w:r>
        <w:t>Redis 7.4 se ejecuta con persistencia AOF (redis-server --appendonly yes), de modo que al reiniciarse recupera el estado del correlador: ventanas por sector, vehículos, eventos procesados, cooldowns y la lista de placas buscadas.</w:t>
      </w:r>
    </w:p>
    <w:p w14:paraId="502DEEDE" w14:textId="77777777" w:rsidR="00C42020" w:rsidRDefault="00D85FC7">
      <w:pPr>
        <w:pStyle w:val="Ttulo3"/>
        <w:keepNext/>
        <w:keepLines/>
      </w:pPr>
      <w:r>
        <w:t>Grafana</w:t>
      </w:r>
    </w:p>
    <w:p w14:paraId="0D319C35" w14:textId="77777777" w:rsidR="00C42020" w:rsidRDefault="00D85FC7">
      <w:pPr>
        <w:ind w:firstLine="720"/>
      </w:pPr>
      <w:r>
        <w:t>Grafana 12.4 se configura por archivos (aprovisionamiento): el datasource de PostgreSQL usa el usuario grafana_ro y el de Elasticsearch apunta al índice alertas (Figura 5); un proveedor carga los cuatro dashboards desde infra/grafana/dashboards. Las contraseñas se toman de variables de entorno, no del archivo. El detalle de los dashboards está en el Entregable 6.</w:t>
      </w:r>
    </w:p>
    <w:p w14:paraId="434263C3" w14:textId="77777777" w:rsidR="00C42020" w:rsidRDefault="00D85FC7">
      <w:pPr>
        <w:keepNext/>
        <w:spacing w:before="240"/>
      </w:pPr>
      <w:r>
        <w:rPr>
          <w:b/>
          <w:bCs/>
        </w:rPr>
        <w:lastRenderedPageBreak/>
        <w:t>Figura 5</w:t>
      </w:r>
    </w:p>
    <w:p w14:paraId="64FA06C1" w14:textId="77777777" w:rsidR="00C42020" w:rsidRDefault="00D85FC7">
      <w:pPr>
        <w:keepNext/>
        <w:spacing w:after="60"/>
      </w:pPr>
      <w:r>
        <w:rPr>
          <w:i/>
          <w:iCs/>
        </w:rPr>
        <w:t>Datasources aprovisionados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2020" w14:paraId="3DEBC34E" w14:textId="77777777">
        <w:trPr>
          <w:cantSplit/>
        </w:trPr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E20EED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datasources:</w:t>
            </w:r>
          </w:p>
          <w:p w14:paraId="09637AC2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- name: PostgreSQL</w:t>
            </w:r>
          </w:p>
          <w:p w14:paraId="48692417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uid: postgres-sjs</w:t>
            </w:r>
          </w:p>
          <w:p w14:paraId="049A685E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type: grafana-postgresql-datasource</w:t>
            </w:r>
          </w:p>
          <w:p w14:paraId="32A281BE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url: postgres:5432</w:t>
            </w:r>
          </w:p>
          <w:p w14:paraId="1F581437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user: grafana_ro</w:t>
            </w:r>
          </w:p>
          <w:p w14:paraId="110C52AE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isDefault: true</w:t>
            </w:r>
          </w:p>
          <w:p w14:paraId="20CCA8BE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editable: false</w:t>
            </w:r>
          </w:p>
          <w:p w14:paraId="66723818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jsonData:</w:t>
            </w:r>
          </w:p>
          <w:p w14:paraId="46DEDDF7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database: $POSTGRES_DB</w:t>
            </w:r>
          </w:p>
          <w:p w14:paraId="6EF62020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sslmode: disable</w:t>
            </w:r>
          </w:p>
          <w:p w14:paraId="733B4BD5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postgresVersion: 1600</w:t>
            </w:r>
          </w:p>
          <w:p w14:paraId="44D90CE9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timescaledb: false</w:t>
            </w:r>
          </w:p>
          <w:p w14:paraId="55D11B16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maxOpenConns: 10</w:t>
            </w:r>
          </w:p>
          <w:p w14:paraId="52091008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secureJsonData:</w:t>
            </w:r>
          </w:p>
          <w:p w14:paraId="40B8D21B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password: $GRAFANA_RO_PASSWORD</w:t>
            </w:r>
          </w:p>
          <w:p w14:paraId="0D612F6D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</w:p>
          <w:p w14:paraId="6465255D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- name: Elasticsearch</w:t>
            </w:r>
          </w:p>
          <w:p w14:paraId="1757468A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uid: elastic-sjs</w:t>
            </w:r>
          </w:p>
          <w:p w14:paraId="0A39E93D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type: elasticsearch</w:t>
            </w:r>
          </w:p>
          <w:p w14:paraId="6AB5791D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url: http://elasticsearch:9200</w:t>
            </w:r>
          </w:p>
          <w:p w14:paraId="4EF430F7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editable: false</w:t>
            </w:r>
          </w:p>
          <w:p w14:paraId="09074EFF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jsonData:</w:t>
            </w:r>
          </w:p>
          <w:p w14:paraId="786E4940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index: alertas</w:t>
            </w:r>
          </w:p>
          <w:p w14:paraId="39FD1A6E" w14:textId="77777777" w:rsidR="00C42020" w:rsidRDefault="00D85FC7">
            <w:pPr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 timeField: createdAt</w:t>
            </w:r>
          </w:p>
        </w:tc>
      </w:tr>
    </w:tbl>
    <w:p w14:paraId="18B05CE8" w14:textId="77777777" w:rsidR="00C42020" w:rsidRDefault="00D85FC7">
      <w:pPr>
        <w:spacing w:before="60" w:after="240" w:line="240" w:lineRule="auto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Fragmento del archivo infra/grafana/provisioning/datasources/datasources.yml, líneas 9 a 33.</w:t>
      </w:r>
    </w:p>
    <w:p w14:paraId="40E8F464" w14:textId="77777777" w:rsidR="00C42020" w:rsidRDefault="00D85FC7">
      <w:pPr>
        <w:pStyle w:val="Ttulo3"/>
        <w:keepNext/>
        <w:keepLines/>
      </w:pPr>
      <w:r>
        <w:t>Elasticsearch y Airflow</w:t>
      </w:r>
    </w:p>
    <w:p w14:paraId="43F47E70" w14:textId="77777777" w:rsidR="00C42020" w:rsidRDefault="00D85FC7">
      <w:pPr>
        <w:ind w:firstLine="720"/>
      </w:pPr>
      <w:r>
        <w:t>Elasticsearch 8.19 corre como nodo único (discovery.type=single-node), con 1 GB de memoria de Java y la seguridad desactivada solo por tratarse de un laboratorio en una sola máquina, con su puerto publicado únicamente en 127.0.0.1. Airflow 3.3 corre en modo standalone: antes de arrancar, el contenedor escribe la contraseña del usuario admin desde AIRFLOW_ADMIN_PASSWORD; los DAGs se montan en solo lectura desde airflow/dags, y los ejemplos de Airflow están desactivados.</w:t>
      </w:r>
    </w:p>
    <w:p w14:paraId="15A36DED" w14:textId="77777777" w:rsidR="00C42020" w:rsidRDefault="00D85FC7">
      <w:pPr>
        <w:pStyle w:val="Ttulo2"/>
        <w:keepNext/>
        <w:keepLines/>
      </w:pPr>
      <w:bookmarkStart w:id="7" w:name="_Toc242024352"/>
      <w:r>
        <w:t>Puesta en marcha y operación</w:t>
      </w:r>
      <w:bookmarkEnd w:id="7"/>
    </w:p>
    <w:p w14:paraId="39BCCB67" w14:textId="77777777" w:rsidR="00C42020" w:rsidRDefault="00D85FC7">
      <w:pPr>
        <w:ind w:firstLine="720"/>
      </w:pPr>
      <w:r>
        <w:t>Con Docker Desktop instalado, el sistema se levanta y se opera con los comandos de la Figura 6. La primera vez se descargan unos 5 GB de imágenes.</w:t>
      </w:r>
    </w:p>
    <w:p w14:paraId="1AD41200" w14:textId="77777777" w:rsidR="00C42020" w:rsidRDefault="00D85FC7">
      <w:pPr>
        <w:keepNext/>
        <w:spacing w:before="240"/>
      </w:pPr>
      <w:r>
        <w:rPr>
          <w:b/>
          <w:bCs/>
        </w:rPr>
        <w:lastRenderedPageBreak/>
        <w:t>Figura 6</w:t>
      </w:r>
    </w:p>
    <w:p w14:paraId="54C34CD6" w14:textId="77777777" w:rsidR="00C42020" w:rsidRDefault="00D85FC7">
      <w:pPr>
        <w:keepNext/>
        <w:spacing w:after="60"/>
      </w:pPr>
      <w:r>
        <w:rPr>
          <w:i/>
          <w:iCs/>
        </w:rPr>
        <w:t>Comandos de puesta en marcha y operación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2020" w14:paraId="2B7B04B2" w14:textId="77777777">
        <w:trPr>
          <w:cantSplit/>
        </w:trPr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67887A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git clone https://github.com/nglVlr/arqui2.git</w:t>
            </w:r>
          </w:p>
          <w:p w14:paraId="15EBAF40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cd arqui2</w:t>
            </w:r>
          </w:p>
          <w:p w14:paraId="0DAEF88E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# crear .env con el comando del README (paso 2)</w:t>
            </w:r>
          </w:p>
          <w:p w14:paraId="0C820BF2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docker compose --profile full up -d --build      # levantar todo</w:t>
            </w:r>
          </w:p>
          <w:p w14:paraId="74110AC4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docker compose ps                                # estado de los servicios</w:t>
            </w:r>
          </w:p>
          <w:p w14:paraId="4CD708D3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docker compose run --rm simulador cargar_buscados.py</w:t>
            </w:r>
          </w:p>
          <w:p w14:paraId="707A57CC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docker compose logs -f correlador                # alertas en vivo</w:t>
            </w:r>
          </w:p>
          <w:p w14:paraId="20872273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docker stats                                     # CPU y memoria</w:t>
            </w:r>
          </w:p>
          <w:p w14:paraId="7B415AA2" w14:textId="77777777" w:rsidR="00C42020" w:rsidRDefault="00D85FC7">
            <w:pPr>
              <w:keepNext/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docker compose --profile full down               # detener (conserva datos)</w:t>
            </w:r>
          </w:p>
          <w:p w14:paraId="153EF649" w14:textId="77777777" w:rsidR="00C42020" w:rsidRDefault="00D85FC7">
            <w:pPr>
              <w:keepLines/>
              <w:spacing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docker compose --profile full down -v            # detener y borrar datos</w:t>
            </w:r>
          </w:p>
        </w:tc>
      </w:tr>
    </w:tbl>
    <w:p w14:paraId="296FE0A8" w14:textId="77777777" w:rsidR="00C42020" w:rsidRDefault="00D85FC7">
      <w:pPr>
        <w:spacing w:before="60" w:after="240" w:line="240" w:lineRule="auto"/>
      </w:pPr>
      <w:r>
        <w:rPr>
          <w:i/>
          <w:iCs/>
          <w:sz w:val="20"/>
          <w:szCs w:val="20"/>
        </w:rPr>
        <w:t xml:space="preserve">Nota. </w:t>
      </w:r>
      <w:r>
        <w:rPr>
          <w:sz w:val="20"/>
          <w:szCs w:val="20"/>
        </w:rPr>
        <w:t>Comandos documentados en el README del repositorio.</w:t>
      </w:r>
    </w:p>
    <w:p w14:paraId="440A4527" w14:textId="77777777" w:rsidR="00C42020" w:rsidRDefault="00D85FC7">
      <w:pPr>
        <w:pStyle w:val="Ttulo2"/>
        <w:keepNext/>
        <w:keepLines/>
      </w:pPr>
      <w:bookmarkStart w:id="8" w:name="_Toc242024353"/>
      <w:r>
        <w:t>Verificación</w:t>
      </w:r>
      <w:bookmarkEnd w:id="8"/>
    </w:p>
    <w:p w14:paraId="590BC4E1" w14:textId="77777777" w:rsidR="00C42020" w:rsidRDefault="00D85FC7">
      <w:pPr>
        <w:ind w:firstLine="720"/>
      </w:pPr>
      <w:r>
        <w:t>La configuración se verificó de tres formas: clonando el repositorio en una carpeta nueva y levantando el sistema desde cero siguiendo solo el manual (todos los servicios iniciaron y los escenarios generaron sus alertas); revisando con docker compose ps que los servicios con chequeo de salud aparezcan como healthy; y ejecutando el script pruebas/grafana/validar-dashboards.ps1, que corre las 30 consultas de los cuatro dashboards contra Grafana (30 correctas, 0 errores).</w:t>
      </w:r>
    </w:p>
    <w:p w14:paraId="338CD22B" w14:textId="77777777" w:rsidR="00C42020" w:rsidRDefault="00D85FC7">
      <w:r>
        <w:br w:type="page"/>
      </w:r>
    </w:p>
    <w:p w14:paraId="3C677AB6" w14:textId="77777777" w:rsidR="00C42020" w:rsidRDefault="00D85FC7">
      <w:pPr>
        <w:pStyle w:val="Ttulo1"/>
        <w:keepNext/>
        <w:keepLines/>
      </w:pPr>
      <w:bookmarkStart w:id="9" w:name="_Toc242024354"/>
      <w:r>
        <w:lastRenderedPageBreak/>
        <w:t>Referencias</w:t>
      </w:r>
      <w:bookmarkEnd w:id="9"/>
    </w:p>
    <w:p w14:paraId="68DB6FB5" w14:textId="77777777" w:rsidR="00C42020" w:rsidRDefault="00D85FC7">
      <w:pPr>
        <w:ind w:left="720" w:hanging="720"/>
      </w:pPr>
      <w:r>
        <w:t xml:space="preserve">Kreps, J., Narkhede, N., &amp; Rao, J. (2011). Kafka: A distributed messaging system for log processing. En </w:t>
      </w:r>
      <w:r>
        <w:rPr>
          <w:i/>
          <w:iCs/>
        </w:rPr>
        <w:t>Proceedings of the 6th International Workshop on Networking Meets Databases (NetDB)</w:t>
      </w:r>
      <w:r>
        <w:t>.</w:t>
      </w:r>
    </w:p>
    <w:p w14:paraId="4559598E" w14:textId="77777777" w:rsidR="00C42020" w:rsidRDefault="00D85FC7">
      <w:pPr>
        <w:ind w:left="720" w:hanging="720"/>
      </w:pPr>
      <w:r>
        <w:t xml:space="preserve">Merkel, D. (2014). Docker: Lightweight Linux containers for consistent development and deployment. </w:t>
      </w:r>
      <w:r>
        <w:rPr>
          <w:i/>
          <w:iCs/>
        </w:rPr>
        <w:t>Linux Journal, 2014</w:t>
      </w:r>
      <w:r>
        <w:t>(239), Artículo 2.</w:t>
      </w:r>
    </w:p>
    <w:sectPr w:rsidR="00C42020">
      <w:headerReference w:type="default" r:id="rId7"/>
      <w:pgSz w:w="12240" w:h="15840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C4DDD0" w14:textId="77777777" w:rsidR="00D85FC7" w:rsidRDefault="00D85FC7">
      <w:pPr>
        <w:spacing w:line="240" w:lineRule="auto"/>
      </w:pPr>
      <w:r>
        <w:separator/>
      </w:r>
    </w:p>
  </w:endnote>
  <w:endnote w:type="continuationSeparator" w:id="0">
    <w:p w14:paraId="63737B0A" w14:textId="77777777" w:rsidR="00D85FC7" w:rsidRDefault="00D85F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7B774D" w14:textId="77777777" w:rsidR="00D85FC7" w:rsidRDefault="00D85FC7">
      <w:pPr>
        <w:spacing w:line="240" w:lineRule="auto"/>
      </w:pPr>
      <w:r>
        <w:separator/>
      </w:r>
    </w:p>
  </w:footnote>
  <w:footnote w:type="continuationSeparator" w:id="0">
    <w:p w14:paraId="45BE89A1" w14:textId="77777777" w:rsidR="00D85FC7" w:rsidRDefault="00D85F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EB233E" w14:textId="77777777" w:rsidR="00C42020" w:rsidRDefault="00D85FC7">
    <w:pPr>
      <w:jc w:val="right"/>
    </w:pPr>
    <w:r>
      <w:fldChar w:fldCharType="begin"/>
    </w:r>
    <w:r>
      <w:instrText>PAGE</w:instrText>
    </w:r>
    <w:r>
      <w:fldChar w:fldCharType="separate"/>
    </w:r>
    <w:r w:rsidR="00BC2AFE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5B3058"/>
    <w:multiLevelType w:val="hybridMultilevel"/>
    <w:tmpl w:val="DE30824C"/>
    <w:lvl w:ilvl="0" w:tplc="0CB03B6E" w:tentative="1">
      <w:start w:val="1"/>
      <w:numFmt w:val="bullet"/>
      <w:lvlText w:val="•"/>
      <w:lvlJc w:val="left"/>
      <w:pPr>
        <w:ind w:left="720" w:hanging="360"/>
      </w:pPr>
    </w:lvl>
    <w:lvl w:ilvl="1" w:tplc="5CC0862A">
      <w:numFmt w:val="decimal"/>
      <w:lvlText w:val=""/>
      <w:lvlJc w:val="left"/>
    </w:lvl>
    <w:lvl w:ilvl="2" w:tplc="5B9A896E">
      <w:numFmt w:val="decimal"/>
      <w:lvlText w:val=""/>
      <w:lvlJc w:val="left"/>
    </w:lvl>
    <w:lvl w:ilvl="3" w:tplc="D41CBD42">
      <w:numFmt w:val="decimal"/>
      <w:lvlText w:val=""/>
      <w:lvlJc w:val="left"/>
    </w:lvl>
    <w:lvl w:ilvl="4" w:tplc="0AF25200">
      <w:numFmt w:val="decimal"/>
      <w:lvlText w:val=""/>
      <w:lvlJc w:val="left"/>
    </w:lvl>
    <w:lvl w:ilvl="5" w:tplc="23F82E78">
      <w:numFmt w:val="decimal"/>
      <w:lvlText w:val=""/>
      <w:lvlJc w:val="left"/>
    </w:lvl>
    <w:lvl w:ilvl="6" w:tplc="FE4E8B7E">
      <w:numFmt w:val="decimal"/>
      <w:lvlText w:val=""/>
      <w:lvlJc w:val="left"/>
    </w:lvl>
    <w:lvl w:ilvl="7" w:tplc="05A85F32">
      <w:numFmt w:val="decimal"/>
      <w:lvlText w:val=""/>
      <w:lvlJc w:val="left"/>
    </w:lvl>
    <w:lvl w:ilvl="8" w:tplc="5FF6EDA0">
      <w:numFmt w:val="decimal"/>
      <w:lvlText w:val=""/>
      <w:lvlJc w:val="left"/>
    </w:lvl>
  </w:abstractNum>
  <w:abstractNum w:abstractNumId="1" w15:restartNumberingAfterBreak="0">
    <w:nsid w:val="57CD10E6"/>
    <w:multiLevelType w:val="hybridMultilevel"/>
    <w:tmpl w:val="14C8C462"/>
    <w:lvl w:ilvl="0" w:tplc="711A846C" w:tentative="1">
      <w:start w:val="1"/>
      <w:numFmt w:val="bullet"/>
      <w:lvlText w:val="●"/>
      <w:lvlJc w:val="left"/>
      <w:pPr>
        <w:ind w:left="720" w:hanging="360"/>
      </w:pPr>
    </w:lvl>
    <w:lvl w:ilvl="1" w:tplc="B644E9DC" w:tentative="1">
      <w:start w:val="1"/>
      <w:numFmt w:val="bullet"/>
      <w:lvlText w:val="○"/>
      <w:lvlJc w:val="left"/>
      <w:pPr>
        <w:ind w:left="1440" w:hanging="360"/>
      </w:pPr>
    </w:lvl>
    <w:lvl w:ilvl="2" w:tplc="594AF5D4" w:tentative="1">
      <w:start w:val="1"/>
      <w:numFmt w:val="bullet"/>
      <w:lvlText w:val="■"/>
      <w:lvlJc w:val="left"/>
      <w:pPr>
        <w:ind w:left="2160" w:hanging="360"/>
      </w:pPr>
    </w:lvl>
    <w:lvl w:ilvl="3" w:tplc="7A663BD0" w:tentative="1">
      <w:start w:val="1"/>
      <w:numFmt w:val="bullet"/>
      <w:lvlText w:val="●"/>
      <w:lvlJc w:val="left"/>
      <w:pPr>
        <w:ind w:left="2880" w:hanging="360"/>
      </w:pPr>
    </w:lvl>
    <w:lvl w:ilvl="4" w:tplc="11F075A0" w:tentative="1">
      <w:start w:val="1"/>
      <w:numFmt w:val="bullet"/>
      <w:lvlText w:val="○"/>
      <w:lvlJc w:val="left"/>
      <w:pPr>
        <w:ind w:left="3600" w:hanging="360"/>
      </w:pPr>
    </w:lvl>
    <w:lvl w:ilvl="5" w:tplc="1F16CF5C" w:tentative="1">
      <w:start w:val="1"/>
      <w:numFmt w:val="bullet"/>
      <w:lvlText w:val="■"/>
      <w:lvlJc w:val="left"/>
      <w:pPr>
        <w:ind w:left="4320" w:hanging="360"/>
      </w:pPr>
    </w:lvl>
    <w:lvl w:ilvl="6" w:tplc="97122E84" w:tentative="1">
      <w:start w:val="1"/>
      <w:numFmt w:val="bullet"/>
      <w:lvlText w:val="●"/>
      <w:lvlJc w:val="left"/>
      <w:pPr>
        <w:ind w:left="5040" w:hanging="360"/>
      </w:pPr>
    </w:lvl>
    <w:lvl w:ilvl="7" w:tplc="C91002AC" w:tentative="1">
      <w:start w:val="1"/>
      <w:numFmt w:val="bullet"/>
      <w:lvlText w:val="●"/>
      <w:lvlJc w:val="left"/>
      <w:pPr>
        <w:ind w:left="5760" w:hanging="360"/>
      </w:pPr>
    </w:lvl>
    <w:lvl w:ilvl="8" w:tplc="E3A277E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32F1478"/>
    <w:multiLevelType w:val="hybridMultilevel"/>
    <w:tmpl w:val="C2EED3E0"/>
    <w:lvl w:ilvl="0" w:tplc="D1E4D3E2" w:tentative="1">
      <w:start w:val="1"/>
      <w:numFmt w:val="decimal"/>
      <w:lvlText w:val="%1."/>
      <w:lvlJc w:val="left"/>
      <w:pPr>
        <w:ind w:left="720" w:hanging="360"/>
      </w:pPr>
    </w:lvl>
    <w:lvl w:ilvl="1" w:tplc="0C7406FE">
      <w:numFmt w:val="decimal"/>
      <w:lvlText w:val=""/>
      <w:lvlJc w:val="left"/>
    </w:lvl>
    <w:lvl w:ilvl="2" w:tplc="8E70CF4C">
      <w:numFmt w:val="decimal"/>
      <w:lvlText w:val=""/>
      <w:lvlJc w:val="left"/>
    </w:lvl>
    <w:lvl w:ilvl="3" w:tplc="4978EC94">
      <w:numFmt w:val="decimal"/>
      <w:lvlText w:val=""/>
      <w:lvlJc w:val="left"/>
    </w:lvl>
    <w:lvl w:ilvl="4" w:tplc="6B287B8A">
      <w:numFmt w:val="decimal"/>
      <w:lvlText w:val=""/>
      <w:lvlJc w:val="left"/>
    </w:lvl>
    <w:lvl w:ilvl="5" w:tplc="C1F09CB8">
      <w:numFmt w:val="decimal"/>
      <w:lvlText w:val=""/>
      <w:lvlJc w:val="left"/>
    </w:lvl>
    <w:lvl w:ilvl="6" w:tplc="A58A4B9C">
      <w:numFmt w:val="decimal"/>
      <w:lvlText w:val=""/>
      <w:lvlJc w:val="left"/>
    </w:lvl>
    <w:lvl w:ilvl="7" w:tplc="19983CFC">
      <w:numFmt w:val="decimal"/>
      <w:lvlText w:val=""/>
      <w:lvlJc w:val="left"/>
    </w:lvl>
    <w:lvl w:ilvl="8" w:tplc="F87C478E">
      <w:numFmt w:val="decimal"/>
      <w:lvlText w:val=""/>
      <w:lvlJc w:val="left"/>
    </w:lvl>
  </w:abstractNum>
  <w:num w:numId="1" w16cid:durableId="15814516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2020"/>
    <w:rsid w:val="0014788C"/>
    <w:rsid w:val="00351498"/>
    <w:rsid w:val="00BC2AFE"/>
    <w:rsid w:val="00C42020"/>
    <w:rsid w:val="00D25905"/>
    <w:rsid w:val="00D70A41"/>
    <w:rsid w:val="00D85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3BF89C3C"/>
  <w15:docId w15:val="{8A8A5951-C940-4637-ADF9-78AD5068D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s-GT" w:eastAsia="es-GT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240"/>
      <w:jc w:val="center"/>
      <w:outlineLvl w:val="0"/>
    </w:pPr>
    <w:rPr>
      <w:b/>
      <w:bCs/>
      <w:color w:val="000000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40"/>
      <w:outlineLvl w:val="1"/>
    </w:pPr>
    <w:rPr>
      <w:b/>
      <w:bCs/>
      <w:color w:val="000000"/>
    </w:rPr>
  </w:style>
  <w:style w:type="paragraph" w:styleId="Ttulo3">
    <w:name w:val="heading 3"/>
    <w:basedOn w:val="Normal"/>
    <w:next w:val="Normal"/>
    <w:uiPriority w:val="9"/>
    <w:unhideWhenUsed/>
    <w:qFormat/>
    <w:pPr>
      <w:spacing w:before="120"/>
      <w:outlineLvl w:val="2"/>
    </w:pPr>
    <w:rPr>
      <w:b/>
      <w:bCs/>
      <w:i/>
      <w:iCs/>
      <w:color w:val="00000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BC2AF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C2AFE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2023</Words>
  <Characters>12864</Characters>
  <Application>Microsoft Office Word</Application>
  <DocSecurity>0</DocSecurity>
  <Lines>526</Lines>
  <Paragraphs>410</Paragraphs>
  <ScaleCrop>false</ScaleCrop>
  <Company/>
  <LinksUpToDate>false</LinksUpToDate>
  <CharactersWithSpaces>15038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Entregable 3: Configuración técnica de servicios y contenedores</dc:title>
  <dc:creator>[Nombre del integrante 1] [Carné], [Nombre del integrante 2] [Carné], [Nombre del integrante 3] [Carné]</dc:creator>
  <cp:lastModifiedBy>angl</cp:lastModifiedBy>
  <cp:revision>5</cp:revision>
  <cp:lastPrinted>2026-10-04T22:38:00Z</cp:lastPrinted>
  <dcterms:created xsi:type="dcterms:W3CDTF">2026-10-04T22:36:00Z</dcterms:created>
  <dcterms:modified xsi:type="dcterms:W3CDTF">2026-10-04T22:38:00Z</dcterms:modified>
</cp:coreProperties>
</file>