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C2819" w14:textId="77777777" w:rsidR="00090538" w:rsidRDefault="00000000">
      <w:pPr>
        <w:spacing w:line="240" w:lineRule="auto"/>
        <w:jc w:val="center"/>
        <w:rPr>
          <w:rFonts w:ascii="Times New Roman" w:eastAsia="Times New Roman" w:hAnsi="Times New Roman" w:cs="Times New Roman"/>
          <w:b/>
          <w:bCs/>
          <w:color w:val="134F5C"/>
          <w:sz w:val="32"/>
          <w:szCs w:val="32"/>
        </w:rPr>
      </w:pPr>
      <w:r>
        <w:rPr>
          <w:rFonts w:ascii="Times New Roman" w:eastAsia="Times New Roman" w:hAnsi="Times New Roman" w:cs="Times New Roman"/>
          <w:b/>
          <w:bCs/>
          <w:color w:val="134F5C"/>
          <w:sz w:val="32"/>
          <w:szCs w:val="32"/>
        </w:rPr>
        <w:t>ĐẠI HỌC UEH</w:t>
      </w:r>
      <w:r>
        <w:rPr>
          <w:rFonts w:ascii="Times New Roman" w:eastAsia="Times New Roman" w:hAnsi="Times New Roman" w:cs="Times New Roman"/>
          <w:b/>
          <w:bCs/>
          <w:noProof/>
          <w:color w:val="134F5C"/>
          <w:sz w:val="32"/>
          <w:szCs w:val="32"/>
        </w:rPr>
        <mc:AlternateContent>
          <mc:Choice Requires="wpg">
            <w:drawing>
              <wp:anchor distT="0" distB="0" distL="0" distR="0" simplePos="0" relativeHeight="251658240" behindDoc="1" locked="0" layoutInCell="1" hidden="0" allowOverlap="1" wp14:anchorId="0EC67D1E" wp14:editId="6FBAB359">
                <wp:simplePos x="0" y="0"/>
                <wp:positionH relativeFrom="page">
                  <wp:posOffset>184313</wp:posOffset>
                </wp:positionH>
                <wp:positionV relativeFrom="page">
                  <wp:posOffset>185738</wp:posOffset>
                </wp:positionV>
                <wp:extent cx="7191375" cy="10287000"/>
                <wp:effectExtent l="0" t="0" r="0" b="0"/>
                <wp:wrapNone/>
                <wp:docPr id="1" name="Group 1"/>
                <wp:cNvGraphicFramePr/>
                <a:graphic xmlns:a="http://schemas.openxmlformats.org/drawingml/2006/main">
                  <a:graphicData uri="http://schemas.microsoft.com/office/word/2010/wordprocessingGroup">
                    <wpg:wgp>
                      <wpg:cNvGrpSpPr/>
                      <wpg:grpSpPr>
                        <a:xfrm>
                          <a:off x="0" y="0"/>
                          <a:ext cx="7191375" cy="10287000"/>
                          <a:chOff x="1745550" y="0"/>
                          <a:chExt cx="7200925" cy="7560000"/>
                        </a:xfrm>
                      </wpg:grpSpPr>
                      <wpg:grpSp>
                        <wpg:cNvPr id="251345733" name="Group 251345733"/>
                        <wpg:cNvGrpSpPr/>
                        <wpg:grpSpPr>
                          <a:xfrm>
                            <a:off x="1750313" y="0"/>
                            <a:ext cx="7191375" cy="7560000"/>
                            <a:chOff x="1750313" y="0"/>
                            <a:chExt cx="7191375" cy="7560000"/>
                          </a:xfrm>
                        </wpg:grpSpPr>
                        <wps:wsp>
                          <wps:cNvPr id="1330008223" name="Rectangle 1330008223"/>
                          <wps:cNvSpPr/>
                          <wps:spPr>
                            <a:xfrm>
                              <a:off x="1750313" y="0"/>
                              <a:ext cx="7191375" cy="7560000"/>
                            </a:xfrm>
                            <a:prstGeom prst="rect">
                              <a:avLst/>
                            </a:prstGeom>
                            <a:noFill/>
                            <a:ln>
                              <a:noFill/>
                            </a:ln>
                          </wps:spPr>
                          <wps:txbx>
                            <w:txbxContent>
                              <w:p w14:paraId="0F7F93BA" w14:textId="77777777" w:rsidR="00090538" w:rsidRDefault="00090538">
                                <w:pPr>
                                  <w:spacing w:line="240" w:lineRule="auto"/>
                                  <w:textDirection w:val="btLr"/>
                                </w:pPr>
                              </w:p>
                            </w:txbxContent>
                          </wps:txbx>
                          <wps:bodyPr spcFirstLastPara="1" wrap="square" lIns="91425" tIns="91425" rIns="91425" bIns="91425" anchor="ctr" anchorCtr="0">
                            <a:noAutofit/>
                          </wps:bodyPr>
                        </wps:wsp>
                        <wpg:grpSp>
                          <wpg:cNvPr id="467425415" name="Group 467425415"/>
                          <wpg:cNvGrpSpPr/>
                          <wpg:grpSpPr>
                            <a:xfrm>
                              <a:off x="1750313" y="0"/>
                              <a:ext cx="7191375" cy="7560000"/>
                              <a:chOff x="1749360" y="0"/>
                              <a:chExt cx="7193280" cy="7560000"/>
                            </a:xfrm>
                          </wpg:grpSpPr>
                          <wps:wsp>
                            <wps:cNvPr id="1237408" name="Rectangle 1237408"/>
                            <wps:cNvSpPr/>
                            <wps:spPr>
                              <a:xfrm>
                                <a:off x="1749360" y="0"/>
                                <a:ext cx="7193275" cy="7560000"/>
                              </a:xfrm>
                              <a:prstGeom prst="rect">
                                <a:avLst/>
                              </a:prstGeom>
                              <a:noFill/>
                              <a:ln>
                                <a:noFill/>
                              </a:ln>
                            </wps:spPr>
                            <wps:txbx>
                              <w:txbxContent>
                                <w:p w14:paraId="0899D5A7" w14:textId="77777777" w:rsidR="00090538" w:rsidRDefault="00090538">
                                  <w:pPr>
                                    <w:spacing w:line="240" w:lineRule="auto"/>
                                    <w:textDirection w:val="btLr"/>
                                  </w:pPr>
                                </w:p>
                              </w:txbxContent>
                            </wps:txbx>
                            <wps:bodyPr spcFirstLastPara="1" wrap="square" lIns="91425" tIns="91425" rIns="91425" bIns="91425" anchor="ctr" anchorCtr="0">
                              <a:noAutofit/>
                            </wps:bodyPr>
                          </wps:wsp>
                          <wpg:grpSp>
                            <wpg:cNvPr id="1718407145" name="Group 1718407145"/>
                            <wpg:cNvGrpSpPr/>
                            <wpg:grpSpPr>
                              <a:xfrm>
                                <a:off x="1749360" y="0"/>
                                <a:ext cx="7193280" cy="7560000"/>
                                <a:chOff x="1749360" y="0"/>
                                <a:chExt cx="7193280" cy="7560000"/>
                              </a:xfrm>
                            </wpg:grpSpPr>
                            <wps:wsp>
                              <wps:cNvPr id="1201266597" name="Rectangle 1201266597"/>
                              <wps:cNvSpPr/>
                              <wps:spPr>
                                <a:xfrm>
                                  <a:off x="1749360" y="0"/>
                                  <a:ext cx="7193275" cy="7560000"/>
                                </a:xfrm>
                                <a:prstGeom prst="rect">
                                  <a:avLst/>
                                </a:prstGeom>
                                <a:noFill/>
                                <a:ln>
                                  <a:noFill/>
                                </a:ln>
                              </wps:spPr>
                              <wps:txbx>
                                <w:txbxContent>
                                  <w:p w14:paraId="4FD96733" w14:textId="77777777" w:rsidR="00090538" w:rsidRDefault="00090538">
                                    <w:pPr>
                                      <w:spacing w:line="240" w:lineRule="auto"/>
                                      <w:textDirection w:val="btLr"/>
                                    </w:pPr>
                                  </w:p>
                                </w:txbxContent>
                              </wps:txbx>
                              <wps:bodyPr spcFirstLastPara="1" wrap="square" lIns="91425" tIns="91425" rIns="91425" bIns="91425" anchor="ctr" anchorCtr="0">
                                <a:noAutofit/>
                              </wps:bodyPr>
                            </wps:wsp>
                            <wpg:grpSp>
                              <wpg:cNvPr id="406068606" name="Group 406068606"/>
                              <wpg:cNvGrpSpPr/>
                              <wpg:grpSpPr>
                                <a:xfrm>
                                  <a:off x="1749360" y="0"/>
                                  <a:ext cx="7193280" cy="7560000"/>
                                  <a:chOff x="1625" y="1003"/>
                                  <a:chExt cx="9158" cy="14683"/>
                                </a:xfrm>
                              </wpg:grpSpPr>
                              <wps:wsp>
                                <wps:cNvPr id="1022632313" name="Rectangle 1022632313"/>
                                <wps:cNvSpPr/>
                                <wps:spPr>
                                  <a:xfrm>
                                    <a:off x="1625" y="1003"/>
                                    <a:ext cx="9150" cy="14675"/>
                                  </a:xfrm>
                                  <a:prstGeom prst="rect">
                                    <a:avLst/>
                                  </a:prstGeom>
                                  <a:noFill/>
                                  <a:ln>
                                    <a:noFill/>
                                  </a:ln>
                                </wps:spPr>
                                <wps:txbx>
                                  <w:txbxContent>
                                    <w:p w14:paraId="07739308" w14:textId="77777777" w:rsidR="00090538" w:rsidRDefault="00090538">
                                      <w:pPr>
                                        <w:spacing w:line="240" w:lineRule="auto"/>
                                        <w:textDirection w:val="btLr"/>
                                      </w:pPr>
                                    </w:p>
                                    <w:p w14:paraId="77DC52EC" w14:textId="77777777" w:rsidR="00090538" w:rsidRDefault="00090538">
                                      <w:pPr>
                                        <w:spacing w:line="240" w:lineRule="auto"/>
                                        <w:textDirection w:val="btLr"/>
                                      </w:pPr>
                                    </w:p>
                                    <w:p w14:paraId="5A6630B4" w14:textId="77777777" w:rsidR="00090538" w:rsidRDefault="00090538">
                                      <w:pPr>
                                        <w:spacing w:line="240" w:lineRule="auto"/>
                                        <w:textDirection w:val="btLr"/>
                                      </w:pPr>
                                    </w:p>
                                    <w:p w14:paraId="1D6744BB" w14:textId="77777777" w:rsidR="00090538" w:rsidRDefault="00090538">
                                      <w:pPr>
                                        <w:spacing w:line="240" w:lineRule="auto"/>
                                        <w:textDirection w:val="btLr"/>
                                      </w:pPr>
                                    </w:p>
                                  </w:txbxContent>
                                </wps:txbx>
                                <wps:bodyPr spcFirstLastPara="1" wrap="square" lIns="91425" tIns="91425" rIns="91425" bIns="91425" anchor="ctr" anchorCtr="0">
                                  <a:noAutofit/>
                                </wps:bodyPr>
                              </wps:wsp>
                              <wps:wsp>
                                <wps:cNvPr id="1554789693" name="Freeform: Shape 1554789693"/>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98978316" name="Freeform: Shape 498978316"/>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434230559" name="Freeform: Shape 1434230559"/>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44173075" name="Freeform: Shape 644173075"/>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810034195" name="Freeform: Shape 810034195"/>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868802466" name="Freeform: Shape 1868802466"/>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978876794" name="Freeform: Shape 1978876794"/>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886925541" name="Freeform: Shape 886925541"/>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721752168" name="Freeform: Shape 1721752168"/>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927632957" name="Freeform: Shape 927632957"/>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59507174" name="Freeform: Shape 459507174"/>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527007657" name="Freeform: Shape 152700765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783644020" name="Freeform: Shape 1783644020"/>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801575984" name="Freeform: Shape 801575984"/>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856716290" name="Freeform: Shape 1856716290"/>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924404685" name="Freeform: Shape 924404685"/>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13532231" name="Freeform: Shape 2013532231"/>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424095499" name="Freeform: Shape 1424095499"/>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39566180" name="Freeform: Shape 203956618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741284291" name="Freeform: Shape 741284291"/>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80617536" name="Freeform: Shape 2080617536"/>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53616842" name="Freeform: Shape 253616842"/>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80355118" name="Freeform: Shape 1080355118"/>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85483626" name="Freeform: Shape 208548362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876681142" name="Freeform: Shape 1876681142"/>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584702334" name="Freeform: Shape 1584702334"/>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95101363" name="Freeform: Shape 49510136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55779350" name="Freeform: Shape 1155779350"/>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130147140" name="Freeform: Shape 2130147140"/>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03880861" name="Freeform: Shape 403880861"/>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785185174" name="Freeform: Shape 1785185174"/>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9739038" name="Freeform: Shape 19739038"/>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36203992" name="Freeform: Shape 63620399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27730484" name="Freeform: Shape 2027730484"/>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815716344" name="Freeform: Shape 815716344"/>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963987308" name="Freeform: Shape 963987308"/>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610059725" name="Freeform: Shape 1610059725"/>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34224214" name="Freeform: Shape 534224214"/>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55876542" name="Freeform: Shape 255876542"/>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62557915" name="Freeform: Shape 262557915"/>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58305639" name="Freeform: Shape 358305639"/>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90616394" name="Freeform: Shape 190616394"/>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507033513" name="Freeform: Shape 1507033513"/>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45279661" name="Freeform: Shape 1145279661"/>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51348076" name="Freeform: Shape 351348076"/>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71438496" name="Freeform: Shape 371438496"/>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07080374" name="Freeform: Shape 507080374"/>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321714925" name="Rectangle 1321714925"/>
                                <wps:cNvSpPr/>
                                <wps:spPr>
                                  <a:xfrm>
                                    <a:off x="1759" y="4055"/>
                                    <a:ext cx="82" cy="8506"/>
                                  </a:xfrm>
                                  <a:prstGeom prst="rect">
                                    <a:avLst/>
                                  </a:prstGeom>
                                  <a:solidFill>
                                    <a:srgbClr val="215D65"/>
                                  </a:solidFill>
                                  <a:ln w="9525" cap="flat" cmpd="sng">
                                    <a:solidFill>
                                      <a:srgbClr val="215D65"/>
                                    </a:solidFill>
                                    <a:prstDash val="solid"/>
                                    <a:miter lim="8000"/>
                                    <a:headEnd type="none" w="sm" len="sm"/>
                                    <a:tailEnd type="none" w="sm" len="sm"/>
                                  </a:ln>
                                </wps:spPr>
                                <wps:txbx>
                                  <w:txbxContent>
                                    <w:p w14:paraId="16102B04" w14:textId="77777777" w:rsidR="00090538" w:rsidRDefault="00090538">
                                      <w:pPr>
                                        <w:spacing w:line="240" w:lineRule="auto"/>
                                        <w:textDirection w:val="btLr"/>
                                      </w:pPr>
                                    </w:p>
                                  </w:txbxContent>
                                </wps:txbx>
                                <wps:bodyPr spcFirstLastPara="1" wrap="square" lIns="91425" tIns="91425" rIns="91425" bIns="91425" anchor="ctr" anchorCtr="0">
                                  <a:noAutofit/>
                                </wps:bodyPr>
                              </wps:wsp>
                              <wps:wsp>
                                <wps:cNvPr id="931808495" name="Rectangle 931808495"/>
                                <wps:cNvSpPr/>
                                <wps:spPr>
                                  <a:xfrm>
                                    <a:off x="4087" y="1166"/>
                                    <a:ext cx="4253" cy="86"/>
                                  </a:xfrm>
                                  <a:prstGeom prst="rect">
                                    <a:avLst/>
                                  </a:prstGeom>
                                  <a:solidFill>
                                    <a:srgbClr val="215D65"/>
                                  </a:solidFill>
                                  <a:ln w="9525" cap="flat" cmpd="sng">
                                    <a:solidFill>
                                      <a:srgbClr val="215D65"/>
                                    </a:solidFill>
                                    <a:prstDash val="solid"/>
                                    <a:miter lim="8000"/>
                                    <a:headEnd type="none" w="sm" len="sm"/>
                                    <a:tailEnd type="none" w="sm" len="sm"/>
                                  </a:ln>
                                </wps:spPr>
                                <wps:txbx>
                                  <w:txbxContent>
                                    <w:p w14:paraId="3F1FC23F" w14:textId="77777777" w:rsidR="00090538" w:rsidRDefault="00090538">
                                      <w:pPr>
                                        <w:spacing w:line="240" w:lineRule="auto"/>
                                        <w:textDirection w:val="btLr"/>
                                      </w:pPr>
                                    </w:p>
                                  </w:txbxContent>
                                </wps:txbx>
                                <wps:bodyPr spcFirstLastPara="1" wrap="square" lIns="91425" tIns="91425" rIns="91425" bIns="91425" anchor="ctr" anchorCtr="0">
                                  <a:noAutofit/>
                                </wps:bodyPr>
                              </wps:wsp>
                              <wps:wsp>
                                <wps:cNvPr id="2083146404" name="Freeform: Shape 2083146404"/>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83834776" name="Freeform: Shape 383834776"/>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881731175" name="Freeform: Shape 881731175"/>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32042597" name="Freeform: Shape 632042597"/>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05491640" name="Freeform: Shape 405491640"/>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298984025" name="Freeform: Shape 1298984025"/>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75337656" name="Freeform: Shape 2075337656"/>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139574789" name="Freeform: Shape 2139574789"/>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477034472" name="Freeform: Shape 1477034472"/>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13612516" name="Freeform: Shape 1013612516"/>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686885407" name="Freeform: Shape 1686885407"/>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535629249" name="Freeform: Shape 1535629249"/>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0686945" name="Freeform: Shape 50686945"/>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982929423" name="Freeform: Shape 982929423"/>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965480549" name="Freeform: Shape 965480549"/>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342797988" name="Freeform: Shape 1342797988"/>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774341282" name="Rectangle 774341282"/>
                                <wps:cNvSpPr/>
                                <wps:spPr>
                                  <a:xfrm>
                                    <a:off x="4087" y="15470"/>
                                    <a:ext cx="4253" cy="86"/>
                                  </a:xfrm>
                                  <a:prstGeom prst="rect">
                                    <a:avLst/>
                                  </a:prstGeom>
                                  <a:solidFill>
                                    <a:srgbClr val="215D65"/>
                                  </a:solidFill>
                                  <a:ln w="9525" cap="flat" cmpd="sng">
                                    <a:solidFill>
                                      <a:srgbClr val="215D65"/>
                                    </a:solidFill>
                                    <a:prstDash val="solid"/>
                                    <a:miter lim="8000"/>
                                    <a:headEnd type="none" w="sm" len="sm"/>
                                    <a:tailEnd type="none" w="sm" len="sm"/>
                                  </a:ln>
                                </wps:spPr>
                                <wps:txbx>
                                  <w:txbxContent>
                                    <w:p w14:paraId="00CE8C1A" w14:textId="77777777" w:rsidR="00090538" w:rsidRDefault="00090538">
                                      <w:pPr>
                                        <w:spacing w:line="240" w:lineRule="auto"/>
                                        <w:textDirection w:val="btLr"/>
                                      </w:pPr>
                                    </w:p>
                                  </w:txbxContent>
                                </wps:txbx>
                                <wps:bodyPr spcFirstLastPara="1" wrap="square" lIns="91425" tIns="91425" rIns="91425" bIns="91425" anchor="ctr" anchorCtr="0">
                                  <a:noAutofit/>
                                </wps:bodyPr>
                              </wps:wsp>
                              <wps:wsp>
                                <wps:cNvPr id="829000806" name="Rectangle 829000806"/>
                                <wps:cNvSpPr/>
                                <wps:spPr>
                                  <a:xfrm>
                                    <a:off x="10558" y="4118"/>
                                    <a:ext cx="86" cy="8505"/>
                                  </a:xfrm>
                                  <a:prstGeom prst="rect">
                                    <a:avLst/>
                                  </a:prstGeom>
                                  <a:solidFill>
                                    <a:srgbClr val="215D65"/>
                                  </a:solidFill>
                                  <a:ln w="9525" cap="flat" cmpd="sng">
                                    <a:solidFill>
                                      <a:srgbClr val="215D65"/>
                                    </a:solidFill>
                                    <a:prstDash val="solid"/>
                                    <a:miter lim="8000"/>
                                    <a:headEnd type="none" w="sm" len="sm"/>
                                    <a:tailEnd type="none" w="sm" len="sm"/>
                                  </a:ln>
                                </wps:spPr>
                                <wps:txbx>
                                  <w:txbxContent>
                                    <w:p w14:paraId="787AC87C" w14:textId="77777777" w:rsidR="00090538" w:rsidRDefault="00090538">
                                      <w:pPr>
                                        <w:spacing w:line="240" w:lineRule="auto"/>
                                        <w:textDirection w:val="btLr"/>
                                      </w:pPr>
                                    </w:p>
                                  </w:txbxContent>
                                </wps:txbx>
                                <wps:bodyPr spcFirstLastPara="1" wrap="square" lIns="91425" tIns="91425" rIns="91425" bIns="91425" anchor="ctr" anchorCtr="0">
                                  <a:noAutofit/>
                                </wps:bodyPr>
                              </wps:wsp>
                            </wpg:grpSp>
                          </wpg:grpSp>
                        </wpg:grpSp>
                      </wpg:grpSp>
                    </wpg:wgp>
                  </a:graphicData>
                </a:graphic>
              </wp:anchor>
            </w:drawing>
          </mc:Choice>
          <mc:Fallback>
            <w:pict>
              <v:group w14:anchorId="0EC67D1E" id="Group 1" o:spid="_x0000_s1026" style="position:absolute;left:0;text-align:left;margin-left:14.5pt;margin-top:14.65pt;width:566.25pt;height:810pt;z-index:-251658240;mso-wrap-distance-left:0;mso-wrap-distance-right:0;mso-position-horizontal-relative:page;mso-position-vertical-relative:page" coordorigin="17455" coordsize="7200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">
                <v:group id="Group 251345733" o:spid="_x0000_s1027" style="position:absolute;left:17503;width:71913;height:75600" coordorigin="17503" coordsize="7191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">
                  <v:rect id="Rectangle 1330008223" o:spid="_x0000_s1028" style="position:absolute;left:17503;width:7191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" filled="f" stroked="f">
                    <v:textbox inset="2.53958mm,2.53958mm,2.53958mm,2.53958mm">
                      <w:txbxContent>
                        <w:p w14:paraId="0F7F93BA" w14:textId="77777777" w:rsidR="00090538" w:rsidRDefault="00090538">
                          <w:pPr>
                            <w:spacing w:line="240" w:lineRule="auto"/>
                            <w:textDirection w:val="btLr"/>
                          </w:pPr>
                        </w:p>
                      </w:txbxContent>
                    </v:textbox>
                  </v:rect>
                  <v:group id="Group 467425415" o:spid="_x0000_s1029" style="position:absolute;left:17503;width:71913;height:75600" coordorigin="17493" coordsize="7193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">
                    <v:rect id="Rectangle 1237408" o:spid="_x0000_s1030" style="position:absolute;left:17493;width:7193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" filled="f" stroked="f">
                      <v:textbox inset="2.53958mm,2.53958mm,2.53958mm,2.53958mm">
                        <w:txbxContent>
                          <w:p w14:paraId="0899D5A7" w14:textId="77777777" w:rsidR="00090538" w:rsidRDefault="00090538">
                            <w:pPr>
                              <w:spacing w:line="240" w:lineRule="auto"/>
                              <w:textDirection w:val="btLr"/>
                            </w:pPr>
                          </w:p>
                        </w:txbxContent>
                      </v:textbox>
                    </v:rect>
                    <v:group id="Group 1718407145" o:spid="_x0000_s1031" style="position:absolute;left:17493;width:71933;height:75600" coordorigin="17493" coordsize="7193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">
                      <v:rect id="Rectangle 1201266597" o:spid="_x0000_s1032" style="position:absolute;left:17493;width:7193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" filled="f" stroked="f">
                        <v:textbox inset="2.53958mm,2.53958mm,2.53958mm,2.53958mm">
                          <w:txbxContent>
                            <w:p w14:paraId="4FD96733" w14:textId="77777777" w:rsidR="00090538" w:rsidRDefault="00090538">
                              <w:pPr>
                                <w:spacing w:line="240" w:lineRule="auto"/>
                                <w:textDirection w:val="btLr"/>
                              </w:pPr>
                            </w:p>
                          </w:txbxContent>
                        </v:textbox>
                      </v:rect>
                      <v:group id="Group 406068606" o:spid="_x0000_s1033" style="position:absolute;left:17493;width:71933;height:75600"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">
                        <v:rect id="Rectangle 1022632313" o:spid="_x0000_s1034" style="position:absolute;left:1625;top:1003;width:9150;height:14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" filled="f" stroked="f">
                          <v:textbox inset="2.53958mm,2.53958mm,2.53958mm,2.53958mm">
                            <w:txbxContent>
                              <w:p w14:paraId="07739308" w14:textId="77777777" w:rsidR="00090538" w:rsidRDefault="00090538">
                                <w:pPr>
                                  <w:spacing w:line="240" w:lineRule="auto"/>
                                  <w:textDirection w:val="btLr"/>
                                </w:pPr>
                              </w:p>
                              <w:p w14:paraId="77DC52EC" w14:textId="77777777" w:rsidR="00090538" w:rsidRDefault="00090538">
                                <w:pPr>
                                  <w:spacing w:line="240" w:lineRule="auto"/>
                                  <w:textDirection w:val="btLr"/>
                                </w:pPr>
                              </w:p>
                              <w:p w14:paraId="5A6630B4" w14:textId="77777777" w:rsidR="00090538" w:rsidRDefault="00090538">
                                <w:pPr>
                                  <w:spacing w:line="240" w:lineRule="auto"/>
                                  <w:textDirection w:val="btLr"/>
                                </w:pPr>
                              </w:p>
                              <w:p w14:paraId="1D6744BB" w14:textId="77777777" w:rsidR="00090538" w:rsidRDefault="00090538">
                                <w:pPr>
                                  <w:spacing w:line="240" w:lineRule="auto"/>
                                  <w:textDirection w:val="btLr"/>
                                </w:pPr>
                              </w:p>
                            </w:txbxContent>
                          </v:textbox>
                        </v:rect>
                        <v:shape id="Freeform: Shape 1554789693" o:spid="_x0000_s1035"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215d65" strokecolor="#215d65">
                          <v:stroke startarrowwidth="narrow" startarrowlength="short" endarrowwidth="narrow" endarrowlength="short"/>
                          <v:path arrowok="t" o:extrusionok="f"/>
                        </v:shape>
                        <v:shape id="Freeform: Shape 498978316" o:spid="_x0000_s1036"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" path="m38,182r10,-9l58,153r9,-19l77,105r,-24l77,53r,-24l72,,67,19,62,43,58,57,53,77,43,86,34,96r-15,l,91r38,91xe" fillcolor="#215d65" strokecolor="#215d65">
                          <v:stroke startarrowwidth="narrow" startarrowlength="short" endarrowwidth="narrow" endarrowlength="short"/>
                          <v:path arrowok="t" o:extrusionok="f"/>
                        </v:shape>
                        <v:shape id="Freeform: Shape 1434230559" o:spid="_x0000_s1037"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" path="m53,77l57,53,62,39,57,20,53,5,43,5,38,,33,,29,5r-5,l19,10r-5,5l9,20,,29,,48,5,63,9,77r10,5l29,87,43,82,53,77xe" fillcolor="#215d65" strokecolor="#215d65">
                          <v:stroke startarrowwidth="narrow" startarrowlength="short" endarrowwidth="narrow" endarrowlength="short"/>
                          <v:path arrowok="t" o:extrusionok="f"/>
                        </v:shape>
                        <v:shape id="Freeform: Shape 644173075" o:spid="_x0000_s1038"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215d65" strokecolor="#215d65">
                          <v:stroke startarrowwidth="narrow" startarrowlength="short" endarrowwidth="narrow" endarrowlength="short"/>
                          <v:path arrowok="t" o:extrusionok="f"/>
                        </v:shape>
                        <v:shape id="Freeform: Shape 810034195" o:spid="_x0000_s1039"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" path="m44,317l68,288,92,264r28,-29l149,216r34,-24l212,178r33,-19l279,144r33,-9l346,125r38,-10l418,111r38,l495,111r38,9l572,125,648,29,615,19,581,10,548,5,509,,471,,432,,394,5r-43,5l312,19,274,29,231,39,192,53,154,72,120,91,82,115,48,139r,10l48,159r,14l44,187r-5,15l29,211r-9,15l5,240,,250r,9l5,269r10,5l24,283r5,15l39,307r5,10xe" fillcolor="#215d65" strokecolor="#215d65">
                          <v:stroke startarrowwidth="narrow" startarrowlength="short" endarrowwidth="narrow" endarrowlength="short"/>
                          <v:path arrowok="t" o:extrusionok="f"/>
                        </v:shape>
                        <v:shape id="Freeform: Shape 1868802466" o:spid="_x0000_s1040"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215d65" strokecolor="#215d65">
                          <v:stroke startarrowwidth="narrow" startarrowlength="short" endarrowwidth="narrow" endarrowlength="short"/>
                          <v:path arrowok="t" o:extrusionok="f"/>
                        </v:shape>
                        <v:shape id="Freeform: Shape 1978876794" o:spid="_x0000_s1041"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215d65" strokecolor="#215d65">
                          <v:stroke startarrowwidth="narrow" startarrowlength="short" endarrowwidth="narrow" endarrowlength="short"/>
                          <v:path arrowok="t" o:extrusionok="f"/>
                        </v:shape>
                        <v:shape id="Freeform: Shape 886925541" o:spid="_x0000_s1042"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" path="m116,l101,14,87,24,72,33,58,43,39,48r-15,l10,52,,48,5,62,15,72r9,9l34,91r10,9l53,110r5,5l68,115r-10,5l53,129r-9,5l39,144r-5,14l34,168r,14l44,192,159,48,116,xe" fillcolor="#215d65" strokecolor="#215d65">
                          <v:stroke startarrowwidth="narrow" startarrowlength="short" endarrowwidth="narrow" endarrowlength="short"/>
                          <v:path arrowok="t" o:extrusionok="f"/>
                        </v:shape>
                        <v:shape id="Freeform: Shape 1721752168" o:spid="_x0000_s1043"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" path="m153,52r-9,20l134,86r-10,24l120,129r-5,15l115,168r-5,14l115,196r-10,-9l96,177,86,168,81,153r-9,-9l67,134,62,124r,-9l57,124r-5,10l43,144r-5,9l28,158r-9,l9,153,,144,115,r38,52xe" fillcolor="#215d65" strokecolor="#215d65">
                          <v:stroke startarrowwidth="narrow" startarrowlength="short" endarrowwidth="narrow" endarrowlength="short"/>
                          <v:path arrowok="t" o:extrusionok="f"/>
                        </v:shape>
                        <v:shape id="Freeform: Shape 927632957" o:spid="_x0000_s1044"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" path="m29,l44,19,63,43,77,62,96,81r15,19l120,115r10,14l135,134r5,5l140,148r,15l135,172r-5,5l120,182r-4,l106,172,92,158,77,139,58,115,44,91,29,67,15,52,5,38,,33,29,xe" fillcolor="#215d65" strokecolor="#215d65">
                          <v:stroke startarrowwidth="narrow" startarrowlength="short" endarrowwidth="narrow" endarrowlength="short"/>
                          <v:path arrowok="t" o:extrusionok="f"/>
                        </v:shape>
                        <v:shape id="Freeform: Shape 459507174" o:spid="_x0000_s1045"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215d65" strokecolor="#215d65">
                          <v:stroke startarrowwidth="narrow" startarrowlength="short" endarrowwidth="narrow" endarrowlength="short"/>
                          <v:path arrowok="t" o:extrusionok="f"/>
                        </v:shape>
                        <v:shape id="Freeform: Shape 1527007657" o:spid="_x0000_s1046"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" path="m,52l10,38,24,24,43,14,63,9,82,4,106,r19,4l149,9,130,19r-15,5l101,28,87,38,77,48,72,62,67,76r5,20l,52xe" fillcolor="#215d65" strokecolor="#215d65">
                          <v:stroke startarrowwidth="narrow" startarrowlength="short" endarrowwidth="narrow" endarrowlength="short"/>
                          <v:path arrowok="t" o:extrusionok="f"/>
                        </v:shape>
                        <v:shape id="Freeform: Shape 1783644020" o:spid="_x0000_s1047"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" path="m9,14l14,4r10,l33,r5,l43,,53,4r4,l62,14r5,14l67,38,57,52,53,67r-5,5l43,76r-10,l29,76,24,72r-10,l9,67r,-5l5,52,,38,,24,9,14xe" fillcolor="#215d65" strokecolor="#215d65">
                          <v:stroke startarrowwidth="narrow" startarrowlength="short" endarrowwidth="narrow" endarrowlength="short"/>
                          <v:path arrowok="t" o:extrusionok="f"/>
                        </v:shape>
                        <v:shape id="Freeform: Shape 801575984" o:spid="_x0000_s1048"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215d65" strokecolor="#215d65">
                          <v:stroke startarrowwidth="narrow" startarrowlength="short" endarrowwidth="narrow" endarrowlength="short"/>
                          <v:path arrowok="t" o:extrusionok="f"/>
                        </v:shape>
                        <v:shape id="Freeform: Shape 1856716290" o:spid="_x0000_s1049"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" path="m,754l43,691,82,619r28,-77l134,461r20,-91l163,278r,-91l149,96,230,r15,82l250,173r,96l245,365,230,466,211,566r-33,92l144,744r-10,l125,744r-15,5l101,754r-10,4l82,768,72,782,58,802r-5,4l43,806r-5,-4l29,792,24,778,14,768,5,758,,754xe" fillcolor="#215d65" strokecolor="#215d65">
                          <v:stroke startarrowwidth="narrow" startarrowlength="short" endarrowwidth="narrow" endarrowlength="short"/>
                          <v:path arrowok="t" o:extrusionok="f"/>
                        </v:shape>
                        <v:shape id="Freeform: Shape 924404685" o:spid="_x0000_s1050"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" path="m149,34l130,53,115,77,96,96,82,115,67,135r-9,14l43,163r-5,5l34,173r-5,l19,168r-9,l5,159,,149,,139,10,125,24,111,38,91,58,72,77,53,91,29,106,15,115,r5,l149,34xe" fillcolor="#215d65" strokecolor="#215d65">
                          <v:stroke startarrowwidth="narrow" startarrowlength="short" endarrowwidth="narrow" endarrowlength="short"/>
                          <v:path arrowok="t" o:extrusionok="f"/>
                        </v:shape>
                        <v:shape id="Freeform: Shape 2013532231" o:spid="_x0000_s1051"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215d65" strokecolor="#215d65">
                          <v:stroke startarrowwidth="narrow" startarrowlength="short" endarrowwidth="narrow" endarrowlength="short"/>
                          <v:path arrowok="t" o:extrusionok="f"/>
                        </v:shape>
                        <v:shape id="Freeform: Shape 1424095499" o:spid="_x0000_s1052"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" path="m33,l48,10r9,19l67,48r5,29l76,101r,29l76,154r-4,29l67,159,62,144,57,125,52,106,43,91,33,87r-14,l,87,33,xe" fillcolor="#215d65" strokecolor="#215d65">
                          <v:stroke startarrowwidth="narrow" startarrowlength="short" endarrowwidth="narrow" endarrowlength="short"/>
                          <v:path arrowok="t" o:extrusionok="f"/>
                        </v:shape>
                        <v:shape id="Freeform: Shape 2039566180" o:spid="_x0000_s1053"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" path="m53,9r5,19l63,48,58,67,53,81r-9,l39,86r-5,l29,81r-5,l20,76,15,72,5,67,,52,,38,5,24,10,9,20,4,29,,44,r9,9xe" fillcolor="#215d65" strokecolor="#215d65">
                          <v:stroke startarrowwidth="narrow" startarrowlength="short" endarrowwidth="narrow" endarrowlength="short"/>
                          <v:path arrowok="t" o:extrusionok="f"/>
                        </v:shape>
                        <v:shape id="Freeform: Shape 741284291" o:spid="_x0000_s1054"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215d65" strokecolor="#215d65">
                          <v:stroke startarrowwidth="narrow" startarrowlength="short" endarrowwidth="narrow" endarrowlength="short"/>
                          <v:path arrowok="t" o:extrusionok="f"/>
                        </v:shape>
                        <v:shape id="Freeform: Shape 2080617536" o:spid="_x0000_s1055"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215d65" strokecolor="#215d65">
                          <v:stroke startarrowwidth="narrow" startarrowlength="short" endarrowwidth="narrow" endarrowlength="short"/>
                          <v:path arrowok="t" o:extrusionok="f"/>
                        </v:shape>
                        <v:shape id="Freeform: Shape 253616842" o:spid="_x0000_s1056"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215d65" strokecolor="#215d65">
                          <v:stroke startarrowwidth="narrow" startarrowlength="short" endarrowwidth="narrow" endarrowlength="short"/>
                          <v:path arrowok="t" o:extrusionok="f"/>
                        </v:shape>
                        <v:shape id="Freeform: Shape 1080355118" o:spid="_x0000_s1057"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215d65" strokecolor="#215d65">
                          <v:stroke startarrowwidth="narrow" startarrowlength="short" endarrowwidth="narrow" endarrowlength="short"/>
                          <v:path arrowok="t" o:extrusionok="f"/>
                        </v:shape>
                        <v:shape id="Freeform: Shape 2085483626" o:spid="_x0000_s1058"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" path="m115,187l101,177,86,163,72,158,58,149,38,144r-14,l10,139,,144,5,129r9,-9l24,110r10,-9l43,91,53,86r5,-9l67,77,58,72,48,62,43,57,38,48,34,33,29,24,34,9,43,,158,144r-43,43xe" fillcolor="#215d65" strokecolor="#215d65">
                          <v:stroke startarrowwidth="narrow" startarrowlength="short" endarrowwidth="narrow" endarrowlength="short"/>
                          <v:path arrowok="t" o:extrusionok="f"/>
                        </v:shape>
                        <v:shape id="Freeform: Shape 1876681142" o:spid="_x0000_s1059"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" path="m154,149l144,130r-9,-20l125,91,120,67,115,53r,-24l111,14,115,r-9,10l96,19,87,29,82,43,72,53r-5,9l63,72r,10l58,72,53,62,43,53,39,43,29,38r-10,l10,43,,53,115,197r39,-48xe" fillcolor="#215d65" strokecolor="#215d65">
                          <v:stroke startarrowwidth="narrow" startarrowlength="short" endarrowwidth="narrow" endarrowlength="short"/>
                          <v:path arrowok="t" o:extrusionok="f"/>
                        </v:shape>
                        <v:shape id="Freeform: Shape 1584702334" o:spid="_x0000_s1060"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" path="m29,183l43,164,62,144,77,120,96,101,110,82,120,68,130,53r4,-5l139,39r,-10l139,20,134,10,130,5,120,,110,r-9,10l91,24,77,44,58,68,43,92,24,111,14,130,5,144,,149r29,34xe" fillcolor="#215d65" strokecolor="#215d65">
                          <v:stroke startarrowwidth="narrow" startarrowlength="short" endarrowwidth="narrow" endarrowlength="short"/>
                          <v:path arrowok="t" o:extrusionok="f"/>
                        </v:shape>
                        <v:shape id="Freeform: Shape 495101363" o:spid="_x0000_s1061"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215d65" strokecolor="#215d65">
                          <v:stroke startarrowwidth="narrow" startarrowlength="short" endarrowwidth="narrow" endarrowlength="short"/>
                          <v:path arrowok="t" o:extrusionok="f"/>
                        </v:shape>
                        <v:shape id="Freeform: Shape 1155779350" o:spid="_x0000_s1062"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" path="m,43l9,62,24,72,43,86r19,5l81,96r24,l125,96r19,-5l129,82,115,77,101,67,86,62,77,53,72,38,67,24,72,,,43xe" fillcolor="#215d65" strokecolor="#215d65">
                          <v:stroke startarrowwidth="narrow" startarrowlength="short" endarrowwidth="narrow" endarrowlength="short"/>
                          <v:path arrowok="t" o:extrusionok="f"/>
                        </v:shape>
                        <v:shape id="Freeform: Shape 2130147140" o:spid="_x0000_s1063"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" path="m5,62l15,72r9,l34,77r5,l44,77r9,-5l58,72,63,62,68,48r,-10l58,24,53,10,48,5,44,,34,,29,,20,5r-5,l10,10,5,14,,24,,38,,53r5,9xe" fillcolor="#215d65" strokecolor="#215d65">
                          <v:stroke startarrowwidth="narrow" startarrowlength="short" endarrowwidth="narrow" endarrowlength="short"/>
                          <v:path arrowok="t" o:extrusionok="f"/>
                        </v:shape>
                        <v:shape id="Freeform: Shape 403880861" o:spid="_x0000_s1064"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215d65" strokecolor="#215d65">
                          <v:stroke startarrowwidth="narrow" startarrowlength="short" endarrowwidth="narrow" endarrowlength="short"/>
                          <v:path arrowok="t" o:extrusionok="f"/>
                        </v:shape>
                        <v:shape id="Freeform: Shape 1785185174" o:spid="_x0000_s1065"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" path="m,53r48,62l81,187r34,77l139,346r19,86l163,523r,96l153,710r82,101l249,730r5,-92l254,542,249,442,235,341,211,240,182,149,144,62r-5,l129,62,115,58,105,53,96,48,86,34,77,24,62,5,57,,48,,43,5,33,14,29,29,19,38,9,48,,53xe" fillcolor="#215d65" strokecolor="#215d65">
                          <v:stroke startarrowwidth="narrow" startarrowlength="short" endarrowwidth="narrow" endarrowlength="short"/>
                          <v:path arrowok="t" o:extrusionok="f"/>
                        </v:shape>
                        <v:shape id="Freeform: Shape 19739038" o:spid="_x0000_s1066"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" path="m,140l19,120,34,96,53,77,67,58,82,39,96,24,106,10r4,-5l115,r10,l134,r5,5l149,15r,9l149,34,139,44r-9,19l110,82,96,101,77,125,58,144,43,159r-9,14l29,173,,140xe" fillcolor="#215d65" strokecolor="#215d65">
                          <v:stroke startarrowwidth="narrow" startarrowlength="short" endarrowwidth="narrow" endarrowlength="short"/>
                          <v:path arrowok="t" o:extrusionok="f"/>
                        </v:shape>
                        <v:shape id="Freeform: Shape 636203992" o:spid="_x0000_s1067"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215d65" strokecolor="#215d65">
                          <v:stroke startarrowwidth="narrow" startarrowlength="short" endarrowwidth="narrow" endarrowlength="short"/>
                          <v:path arrowok="t" o:extrusionok="f"/>
                        </v:shape>
                        <v:shape id="Freeform: Shape 2027730484" o:spid="_x0000_s1068"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" path="m39,182l29,173,20,153,10,134,5,105,,81,,53,,29,5,r5,19l20,43r4,14l29,77r5,9l44,96r14,l77,91,39,182xe" fillcolor="#215d65" strokecolor="#215d65">
                          <v:stroke startarrowwidth="narrow" startarrowlength="short" endarrowwidth="narrow" endarrowlength="short"/>
                          <v:path arrowok="t" o:extrusionok="f"/>
                        </v:shape>
                        <v:shape id="Freeform: Shape 815716344" o:spid="_x0000_s1069"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" path="m14,77l5,53,,39,5,20,14,5,24,,34,5r14,5l58,20r4,9l62,48,58,63,53,77,43,82r-9,5l24,82,14,77xe" fillcolor="#215d65" strokecolor="#215d65">
                          <v:stroke startarrowwidth="narrow" startarrowlength="short" endarrowwidth="narrow" endarrowlength="short"/>
                          <v:path arrowok="t" o:extrusionok="f"/>
                        </v:shape>
                        <v:shape id="Freeform: Shape 963987308" o:spid="_x0000_s1070"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215d65" strokecolor="#215d65">
                          <v:stroke startarrowwidth="narrow" startarrowlength="short" endarrowwidth="narrow" endarrowlength="short"/>
                          <v:path arrowok="t" o:extrusionok="f"/>
                        </v:shape>
                        <v:shape id="Freeform: Shape 1610059725" o:spid="_x0000_s1071"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215d65" strokecolor="#215d65">
                          <v:stroke startarrowwidth="narrow" startarrowlength="short" endarrowwidth="narrow" endarrowlength="short"/>
                          <v:path arrowok="t" o:extrusionok="f"/>
                        </v:shape>
                        <v:shape id="Freeform: Shape 534224214" o:spid="_x0000_s1072"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215d65" strokecolor="#215d65">
                          <v:stroke startarrowwidth="narrow" startarrowlength="short" endarrowwidth="narrow" endarrowlength="short"/>
                          <v:path arrowok="t" o:extrusionok="f"/>
                        </v:shape>
                        <v:shape id="Freeform: Shape 255876542" o:spid="_x0000_s1073"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215d65" strokecolor="#215d65">
                          <v:stroke startarrowwidth="narrow" startarrowlength="short" endarrowwidth="narrow" endarrowlength="short"/>
                          <v:path arrowok="t" o:extrusionok="f"/>
                        </v:shape>
                        <v:shape id="Freeform: Shape 262557915" o:spid="_x0000_s1074"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" path="m44,l58,14,72,24r15,9l106,43r14,5l135,48r14,4l164,48,154,62,144,72r-9,9l125,91r-9,9l106,110r-5,5l92,115r9,5l111,129r9,5l125,144r5,14l130,168r-5,14l120,192,,48,44,xe" fillcolor="#215d65" strokecolor="#215d65">
                          <v:stroke startarrowwidth="narrow" startarrowlength="short" endarrowwidth="narrow" endarrowlength="short"/>
                          <v:path arrowok="t" o:extrusionok="f"/>
                        </v:shape>
                        <v:shape id="Freeform: Shape 358305639" o:spid="_x0000_s1075"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" path="m,52l9,72,19,86r5,24l29,129r4,15l38,168r,14l38,196r5,-9l53,177r9,-9l72,153r5,-9l86,134r5,-10l91,115r,9l101,134r4,10l115,153r5,5l129,158r10,-5l149,144,33,,,52xe" fillcolor="#215d65" strokecolor="#215d65">
                          <v:stroke startarrowwidth="narrow" startarrowlength="short" endarrowwidth="narrow" endarrowlength="short"/>
                          <v:path arrowok="t" o:extrusionok="f"/>
                        </v:shape>
                        <v:shape id="Freeform: Shape 190616394" o:spid="_x0000_s1076"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" path="m110,l96,19,81,43,62,62,48,81,33,100,19,115,9,129r-5,5l,139r,9l4,163r,9l14,177r5,5l28,182,38,172,52,158,67,139,81,115,100,91,115,67,129,52,139,38r,-5l110,xe" fillcolor="#215d65" strokecolor="#215d65">
                          <v:stroke startarrowwidth="narrow" startarrowlength="short" endarrowwidth="narrow" endarrowlength="short"/>
                          <v:path arrowok="t" o:extrusionok="f"/>
                        </v:shape>
                        <v:shape id="Freeform: Shape 1507033513" o:spid="_x0000_s1077"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&#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215d65" strokecolor="#215d65">
                          <v:stroke startarrowwidth="narrow" startarrowlength="short" endarrowwidth="narrow" endarrowlength="short"/>
                          <v:path arrowok="t" o:extrusionok="f"/>
                        </v:shape>
                        <v:shape id="Freeform: Shape 1145279661" o:spid="_x0000_s1078"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" path="m149,52l134,38,120,24,106,14,86,9,62,4,43,,19,4,,9,14,19r15,5l43,28,58,38r9,10l72,62r5,14l72,96,149,52xe" fillcolor="#215d65" strokecolor="#215d65">
                          <v:stroke startarrowwidth="narrow" startarrowlength="short" endarrowwidth="narrow" endarrowlength="short"/>
                          <v:path arrowok="t" o:extrusionok="f"/>
                        </v:shape>
                        <v:shape id="Freeform: Shape 351348076" o:spid="_x0000_s1079"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" path="m63,14l53,4,43,4,39,,29,,24,,19,4r-9,l10,14,,28,5,38r5,14l19,67r5,5l29,76r5,l39,76r9,-4l53,72r5,-5l63,62,67,52,72,38r,-14l63,14xe" fillcolor="#215d65" strokecolor="#215d65">
                          <v:stroke startarrowwidth="narrow" startarrowlength="short" endarrowwidth="narrow" endarrowlength="short"/>
                          <v:path arrowok="t" o:extrusionok="f"/>
                        </v:shape>
                        <v:shape id="Freeform: Shape 371438496" o:spid="_x0000_s1080"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215d65" strokecolor="#215d65">
                          <v:stroke startarrowwidth="narrow" startarrowlength="short" endarrowwidth="narrow" endarrowlength="short"/>
                          <v:path arrowok="t" o:extrusionok="f"/>
                        </v:shape>
                        <v:shape id="Freeform: Shape 507080374" o:spid="_x0000_s1081"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" path="m254,754l211,691,172,619,139,542,115,461,100,370,91,278r,-91l100,96,24,,9,82,,173r,96l9,365,24,466,43,566r29,92l110,744r10,l129,744r10,5l148,754r10,4l172,768r10,14l192,802r9,4l206,806r10,-4l220,792r10,-14l235,768r9,-10l254,754xe" fillcolor="#215d65" strokecolor="#215d65">
                          <v:stroke startarrowwidth="narrow" startarrowlength="short" endarrowwidth="narrow" endarrowlength="short"/>
                          <v:path arrowok="t" o:extrusionok="f"/>
                        </v:shape>
                        <v:rect id="Rectangle 1321714925" o:spid="_x0000_s1082"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" fillcolor="#215d65" strokecolor="#215d65">
                          <v:stroke startarrowwidth="narrow" startarrowlength="short" endarrowwidth="narrow" endarrowlength="short" miterlimit="5243f"/>
                          <v:textbox inset="2.53958mm,2.53958mm,2.53958mm,2.53958mm">
                            <w:txbxContent>
                              <w:p w14:paraId="16102B04" w14:textId="77777777" w:rsidR="00090538" w:rsidRDefault="00090538">
                                <w:pPr>
                                  <w:spacing w:line="240" w:lineRule="auto"/>
                                  <w:textDirection w:val="btLr"/>
                                </w:pPr>
                              </w:p>
                            </w:txbxContent>
                          </v:textbox>
                        </v:rect>
                        <v:rect id="Rectangle 931808495" o:spid="_x0000_s1083"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" fillcolor="#215d65" strokecolor="#215d65">
                          <v:stroke startarrowwidth="narrow" startarrowlength="short" endarrowwidth="narrow" endarrowlength="short" miterlimit="5243f"/>
                          <v:textbox inset="2.53958mm,2.53958mm,2.53958mm,2.53958mm">
                            <w:txbxContent>
                              <w:p w14:paraId="3F1FC23F" w14:textId="77777777" w:rsidR="00090538" w:rsidRDefault="00090538">
                                <w:pPr>
                                  <w:spacing w:line="240" w:lineRule="auto"/>
                                  <w:textDirection w:val="btLr"/>
                                </w:pPr>
                              </w:p>
                            </w:txbxContent>
                          </v:textbox>
                        </v:rect>
                        <v:shape id="Freeform: Shape 2083146404" o:spid="_x0000_s1084"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" path="m,34l14,53,33,77,48,96r14,19l76,135r15,14l100,163r5,5l115,173r5,l129,168r5,l144,159r,-10l144,139,134,125,124,111,110,91,91,72,72,53,52,29,38,15,28,,24,,,34xe" fillcolor="#215d65" strokecolor="#215d65">
                          <v:stroke startarrowwidth="narrow" startarrowlength="short" endarrowwidth="narrow" endarrowlength="short"/>
                          <v:path arrowok="t" o:extrusionok="f"/>
                        </v:shape>
                        <v:shape id="Freeform: Shape 383834776" o:spid="_x0000_s1085"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&#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215d65" strokecolor="#215d65">
                          <v:stroke startarrowwidth="narrow" startarrowlength="short" endarrowwidth="narrow" endarrowlength="short"/>
                          <v:path arrowok="t" o:extrusionok="f"/>
                        </v:shape>
                        <v:shape id="Freeform: Shape 881731175" o:spid="_x0000_s1086"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" path="m43,l29,10,19,29,10,48,5,77,,101r,29l5,154r,29l15,159r4,-15l24,125r5,-19l39,91r9,-4l58,87r19,l43,xe" fillcolor="#215d65" strokecolor="#215d65">
                          <v:stroke startarrowwidth="narrow" startarrowlength="short" endarrowwidth="narrow" endarrowlength="short"/>
                          <v:path arrowok="t" o:extrusionok="f"/>
                        </v:shape>
                        <v:shape id="Freeform: Shape 632042597" o:spid="_x0000_s1087"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" path="m9,9l,28,,48,,67,9,81r10,5l33,81,43,76r9,-9l57,52r,-14l52,24,48,9,43,4,28,,19,,9,9xe" fillcolor="#215d65" strokecolor="#215d65">
                          <v:stroke startarrowwidth="narrow" startarrowlength="short" endarrowwidth="narrow" endarrowlength="short"/>
                          <v:path arrowok="t" o:extrusionok="f"/>
                        </v:shape>
                        <v:shape id="Freeform: Shape 405491640" o:spid="_x0000_s1088"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215d65" strokecolor="#215d65">
                          <v:stroke startarrowwidth="narrow" startarrowlength="short" endarrowwidth="narrow" endarrowlength="short"/>
                          <v:path arrowok="t" o:extrusionok="f"/>
                        </v:shape>
                        <v:shape id="Freeform: Shape 1298984025" o:spid="_x0000_s1089"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215d65" strokecolor="#215d65">
                          <v:stroke startarrowwidth="narrow" startarrowlength="short" endarrowwidth="narrow" endarrowlength="short"/>
                          <v:path arrowok="t" o:extrusionok="f"/>
                        </v:shape>
                        <v:shape id="Freeform: Shape 2075337656" o:spid="_x0000_s1090"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215d65" strokecolor="#215d65">
                          <v:stroke startarrowwidth="narrow" startarrowlength="short" endarrowwidth="narrow" endarrowlength="short"/>
                          <v:path arrowok="t" o:extrusionok="f"/>
                        </v:shape>
                        <v:shape id="Freeform: Shape 2139574789" o:spid="_x0000_s1091"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215d65" strokecolor="#215d65">
                          <v:stroke startarrowwidth="narrow" startarrowlength="short" endarrowwidth="narrow" endarrowlength="short"/>
                          <v:path arrowok="t" o:extrusionok="f"/>
                        </v:shape>
                        <v:shape id="Freeform: Shape 1477034472" o:spid="_x0000_s1092"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" path="m38,187l53,177,67,163r19,-5l101,149r14,-5l130,144r14,-5l158,144r-9,-15l139,120r-9,-10l125,101,115,91r-9,-5l96,77r-5,l96,72,106,62r9,-5l120,48r5,-15l125,24,120,9,115,,,144r38,43xe" fillcolor="#215d65" strokecolor="#215d65">
                          <v:stroke startarrowwidth="narrow" startarrowlength="short" endarrowwidth="narrow" endarrowlength="short"/>
                          <v:path arrowok="t" o:extrusionok="f"/>
                        </v:shape>
                        <v:shape id="Freeform: Shape 1013612516" o:spid="_x0000_s1093"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" path="m,149l9,130,19,110,24,91,33,67,38,53r,-24l38,14,38,,48,10r4,9l62,29,72,43r9,10l86,62r5,10l91,82,96,72r4,-10l105,53,115,43r9,-5l134,38r10,5l153,53,38,197,,149xe" fillcolor="#215d65" strokecolor="#215d65">
                          <v:stroke startarrowwidth="narrow" startarrowlength="short" endarrowwidth="narrow" endarrowlength="short"/>
                          <v:path arrowok="t" o:extrusionok="f"/>
                        </v:shape>
                        <v:shape id="Freeform: Shape 1686885407" o:spid="_x0000_s1094"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" path="m111,183l91,164,77,144,58,120,43,101,29,82,15,68,5,53,,48,,39,,29,,20,5,10,10,5,15,r9,l34,10,48,24,63,44,77,68,96,92r15,19l125,130r10,14l139,149r-28,34xe" fillcolor="#215d65" strokecolor="#215d65">
                          <v:stroke startarrowwidth="narrow" startarrowlength="short" endarrowwidth="narrow" endarrowlength="short"/>
                          <v:path arrowok="t" o:extrusionok="f"/>
                        </v:shape>
                        <v:shape id="Freeform: Shape 1535629249" o:spid="_x0000_s1095"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215d65" strokecolor="#215d65">
                          <v:stroke startarrowwidth="narrow" startarrowlength="short" endarrowwidth="narrow" endarrowlength="short"/>
                          <v:path arrowok="t" o:extrusionok="f"/>
                        </v:shape>
                        <v:shape id="Freeform: Shape 50686945" o:spid="_x0000_s1096"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" path="m149,43l139,62,125,72,105,86,86,91,67,96r-24,l19,96,,91,19,82,33,77,48,67r9,-5l72,53,77,38r,-14l72,r77,43xe" fillcolor="#215d65" strokecolor="#215d65">
                          <v:stroke startarrowwidth="narrow" startarrowlength="short" endarrowwidth="narrow" endarrowlength="short"/>
                          <v:path arrowok="t" o:extrusionok="f"/>
                        </v:shape>
                        <v:shape id="Freeform: Shape 982929423" o:spid="_x0000_s1097"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" path="m57,62l48,72r-5,l33,77r-4,l19,77,14,72r-5,l5,62,,48,,38,5,24,14,10,19,5,24,r9,l38,r5,5l48,5r9,5l57,14r5,10l67,38r,15l57,62xe" fillcolor="#215d65" strokecolor="#215d65">
                          <v:stroke startarrowwidth="narrow" startarrowlength="short" endarrowwidth="narrow" endarrowlength="short"/>
                          <v:path arrowok="t" o:extrusionok="f"/>
                        </v:shape>
                        <v:shape id="Freeform: Shape 965480549" o:spid="_x0000_s1098"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215d65" strokecolor="#215d65">
                          <v:stroke startarrowwidth="narrow" startarrowlength="short" endarrowwidth="narrow" endarrowlength="short"/>
                          <v:path arrowok="t" o:extrusionok="f"/>
                        </v:shape>
                        <v:shape id="Freeform: Shape 1342797988" o:spid="_x0000_s1099"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" path="m250,53r-43,62l168,187r-29,77l111,346,96,432r-9,91l87,619r9,91l19,811,5,730,,638,,542,5,442,19,341,39,240,72,149,106,62r9,l125,62r10,-4l144,53r15,-5l168,34,178,24,192,5,197,r10,l211,5r10,9l226,29r9,9l240,48r10,5xe" fillcolor="#215d65" strokecolor="#215d65">
                          <v:stroke startarrowwidth="narrow" startarrowlength="short" endarrowwidth="narrow" endarrowlength="short"/>
                          <v:path arrowok="t" o:extrusionok="f"/>
                        </v:shape>
                        <v:rect id="Rectangle 774341282" o:spid="_x0000_s1100"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" fillcolor="#215d65" strokecolor="#215d65">
                          <v:stroke startarrowwidth="narrow" startarrowlength="short" endarrowwidth="narrow" endarrowlength="short" miterlimit="5243f"/>
                          <v:textbox inset="2.53958mm,2.53958mm,2.53958mm,2.53958mm">
                            <w:txbxContent>
                              <w:p w14:paraId="00CE8C1A" w14:textId="77777777" w:rsidR="00090538" w:rsidRDefault="00090538">
                                <w:pPr>
                                  <w:spacing w:line="240" w:lineRule="auto"/>
                                  <w:textDirection w:val="btLr"/>
                                </w:pPr>
                              </w:p>
                            </w:txbxContent>
                          </v:textbox>
                        </v:rect>
                        <v:rect id="Rectangle 829000806" o:spid="_x0000_s1101"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" fillcolor="#215d65" strokecolor="#215d65">
                          <v:stroke startarrowwidth="narrow" startarrowlength="short" endarrowwidth="narrow" endarrowlength="short" miterlimit="5243f"/>
                          <v:textbox inset="2.53958mm,2.53958mm,2.53958mm,2.53958mm">
                            <w:txbxContent>
                              <w:p w14:paraId="787AC87C" w14:textId="77777777" w:rsidR="00090538" w:rsidRDefault="00090538">
                                <w:pPr>
                                  <w:spacing w:line="240" w:lineRule="auto"/>
                                  <w:textDirection w:val="btLr"/>
                                </w:pPr>
                              </w:p>
                            </w:txbxContent>
                          </v:textbox>
                        </v:rect>
                      </v:group>
                    </v:group>
                  </v:group>
                </v:group>
                <w10:wrap anchorx="page" anchory="page"/>
              </v:group>
            </w:pict>
          </mc:Fallback>
        </mc:AlternateContent>
      </w:r>
    </w:p>
    <w:p w14:paraId="169B23C5" w14:textId="77777777" w:rsidR="00090538" w:rsidRDefault="00000000">
      <w:pPr>
        <w:spacing w:line="240" w:lineRule="auto"/>
        <w:jc w:val="center"/>
        <w:rPr>
          <w:rFonts w:ascii="Times New Roman" w:eastAsia="Times New Roman" w:hAnsi="Times New Roman" w:cs="Times New Roman"/>
          <w:b/>
          <w:bCs/>
          <w:color w:val="134F5C"/>
          <w:sz w:val="32"/>
          <w:szCs w:val="32"/>
        </w:rPr>
      </w:pPr>
      <w:r>
        <w:rPr>
          <w:rFonts w:ascii="Times New Roman" w:eastAsia="Times New Roman" w:hAnsi="Times New Roman" w:cs="Times New Roman"/>
          <w:b/>
          <w:bCs/>
          <w:color w:val="134F5C"/>
          <w:sz w:val="32"/>
          <w:szCs w:val="32"/>
        </w:rPr>
        <w:t>TRƯỜNG CÔNG NGHỆ VÀ THIẾT KẾ (CTD)</w:t>
      </w:r>
    </w:p>
    <w:p w14:paraId="58B80A7E" w14:textId="77777777" w:rsidR="00090538" w:rsidRDefault="00000000">
      <w:pPr>
        <w:spacing w:line="240" w:lineRule="auto"/>
        <w:jc w:val="center"/>
        <w:rPr>
          <w:rFonts w:ascii="Times New Roman" w:eastAsia="Times New Roman" w:hAnsi="Times New Roman" w:cs="Times New Roman"/>
          <w:b/>
          <w:bCs/>
          <w:color w:val="134F5C"/>
          <w:sz w:val="32"/>
          <w:szCs w:val="32"/>
        </w:rPr>
      </w:pPr>
      <w:r>
        <w:rPr>
          <w:rFonts w:ascii="Times New Roman" w:eastAsia="Times New Roman" w:hAnsi="Times New Roman" w:cs="Times New Roman"/>
          <w:b/>
          <w:bCs/>
          <w:color w:val="134F5C"/>
          <w:sz w:val="32"/>
          <w:szCs w:val="32"/>
        </w:rPr>
        <w:t>KHOA CÔNG NGHỆ THÔNG TIN KINH DOANH</w:t>
      </w:r>
    </w:p>
    <w:p w14:paraId="27775A05" w14:textId="77777777" w:rsidR="00090538" w:rsidRDefault="00090538">
      <w:pPr>
        <w:spacing w:line="240" w:lineRule="auto"/>
        <w:jc w:val="center"/>
        <w:rPr>
          <w:rFonts w:ascii="Times New Roman" w:eastAsia="Times New Roman" w:hAnsi="Times New Roman" w:cs="Times New Roman"/>
          <w:b/>
          <w:bCs/>
          <w:sz w:val="26"/>
          <w:szCs w:val="26"/>
        </w:rPr>
      </w:pPr>
    </w:p>
    <w:p w14:paraId="28C527EB" w14:textId="77777777" w:rsidR="00090538"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687F5A29" wp14:editId="78B2C868">
            <wp:extent cx="2609850" cy="1687642"/>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2609850" cy="1687642"/>
                    </a:xfrm>
                    <a:prstGeom prst="rect">
                      <a:avLst/>
                    </a:prstGeom>
                    <a:ln/>
                  </pic:spPr>
                </pic:pic>
              </a:graphicData>
            </a:graphic>
          </wp:inline>
        </w:drawing>
      </w:r>
    </w:p>
    <w:p w14:paraId="2E991B65" w14:textId="77777777" w:rsidR="00090538" w:rsidRDefault="00090538">
      <w:pPr>
        <w:spacing w:line="240" w:lineRule="auto"/>
        <w:jc w:val="center"/>
        <w:rPr>
          <w:rFonts w:ascii="Times New Roman" w:eastAsia="Times New Roman" w:hAnsi="Times New Roman" w:cs="Times New Roman"/>
          <w:b/>
          <w:bCs/>
          <w:color w:val="134F5C"/>
          <w:sz w:val="44"/>
          <w:szCs w:val="44"/>
        </w:rPr>
      </w:pPr>
    </w:p>
    <w:p w14:paraId="42BCADEF" w14:textId="28147198" w:rsidR="00090538" w:rsidRDefault="00156D8F">
      <w:pPr>
        <w:spacing w:line="240" w:lineRule="auto"/>
        <w:jc w:val="center"/>
        <w:rPr>
          <w:rFonts w:ascii="Times New Roman" w:eastAsia="Times New Roman" w:hAnsi="Times New Roman" w:cs="Times New Roman"/>
          <w:b/>
          <w:bCs/>
          <w:color w:val="134F5C"/>
          <w:sz w:val="44"/>
          <w:szCs w:val="44"/>
        </w:rPr>
      </w:pPr>
      <w:r>
        <w:rPr>
          <w:rFonts w:ascii="Times New Roman" w:eastAsia="Times New Roman" w:hAnsi="Times New Roman" w:cs="Times New Roman"/>
          <w:b/>
          <w:bCs/>
          <w:color w:val="134F5C"/>
          <w:sz w:val="44"/>
          <w:szCs w:val="44"/>
          <w:lang w:val="en-US"/>
        </w:rPr>
        <w:t>DỰ ÁN</w:t>
      </w:r>
      <w:r w:rsidR="00000000">
        <w:rPr>
          <w:rFonts w:ascii="Times New Roman" w:eastAsia="Times New Roman" w:hAnsi="Times New Roman" w:cs="Times New Roman"/>
          <w:b/>
          <w:bCs/>
          <w:color w:val="134F5C"/>
          <w:sz w:val="44"/>
          <w:szCs w:val="44"/>
        </w:rPr>
        <w:t xml:space="preserve"> DỮ LIỆU LỚN VÀ ỨNG DỤNG</w:t>
      </w:r>
      <w:r w:rsidR="00000000">
        <w:rPr>
          <w:rFonts w:ascii="Times New Roman" w:eastAsia="Times New Roman" w:hAnsi="Times New Roman" w:cs="Times New Roman"/>
          <w:b/>
          <w:bCs/>
          <w:color w:val="FF0000"/>
          <w:sz w:val="44"/>
          <w:szCs w:val="44"/>
        </w:rPr>
        <w:t xml:space="preserve"> </w:t>
      </w:r>
    </w:p>
    <w:p w14:paraId="5B698529" w14:textId="77777777" w:rsidR="00090538" w:rsidRDefault="00090538">
      <w:pPr>
        <w:spacing w:line="240" w:lineRule="auto"/>
        <w:jc w:val="center"/>
        <w:rPr>
          <w:rFonts w:ascii="Times New Roman" w:eastAsia="Times New Roman" w:hAnsi="Times New Roman" w:cs="Times New Roman"/>
          <w:color w:val="134F5C"/>
          <w:sz w:val="36"/>
          <w:szCs w:val="36"/>
        </w:rPr>
      </w:pPr>
    </w:p>
    <w:p w14:paraId="7A265FD7" w14:textId="77777777" w:rsidR="00090538" w:rsidRDefault="00000000">
      <w:pPr>
        <w:spacing w:line="240" w:lineRule="auto"/>
        <w:jc w:val="center"/>
        <w:rPr>
          <w:rFonts w:ascii="Times New Roman" w:eastAsia="Times New Roman" w:hAnsi="Times New Roman" w:cs="Times New Roman"/>
          <w:color w:val="134F5C"/>
          <w:sz w:val="36"/>
          <w:szCs w:val="36"/>
        </w:rPr>
      </w:pPr>
      <w:r>
        <w:rPr>
          <w:rFonts w:ascii="Times New Roman" w:eastAsia="Times New Roman" w:hAnsi="Times New Roman" w:cs="Times New Roman"/>
          <w:b/>
          <w:bCs/>
          <w:color w:val="134F5C"/>
          <w:sz w:val="36"/>
          <w:szCs w:val="36"/>
        </w:rPr>
        <w:t>CHỦ ĐỀ:</w:t>
      </w:r>
      <w:r>
        <w:rPr>
          <w:rFonts w:ascii="Times New Roman" w:eastAsia="Times New Roman" w:hAnsi="Times New Roman" w:cs="Times New Roman"/>
          <w:color w:val="134F5C"/>
          <w:sz w:val="36"/>
          <w:szCs w:val="36"/>
        </w:rPr>
        <w:t xml:space="preserve"> </w:t>
      </w:r>
    </w:p>
    <w:p w14:paraId="2D37B52A" w14:textId="77777777" w:rsidR="00090538" w:rsidRDefault="00000000">
      <w:pPr>
        <w:spacing w:line="240" w:lineRule="auto"/>
        <w:jc w:val="center"/>
        <w:rPr>
          <w:rFonts w:ascii="Times New Roman" w:eastAsia="Times New Roman" w:hAnsi="Times New Roman" w:cs="Times New Roman"/>
          <w:color w:val="FF0000"/>
          <w:sz w:val="36"/>
          <w:szCs w:val="36"/>
        </w:rPr>
      </w:pPr>
      <w:r>
        <w:rPr>
          <w:rFonts w:ascii="Times New Roman" w:eastAsia="Times New Roman" w:hAnsi="Times New Roman" w:cs="Times New Roman"/>
          <w:b/>
          <w:bCs/>
          <w:sz w:val="36"/>
          <w:szCs w:val="36"/>
        </w:rPr>
        <w:t>ỨNG DỤNG PYSPARK TRONG PHÂN TÍCH DỮ LIỆU BÁN HÀNG QUY MÔ LỚN: NGHIÊN CỨU TRÊN BỘ PRODUCT SALES DATASET 2023–2024</w:t>
      </w:r>
      <w:r>
        <w:rPr>
          <w:rFonts w:ascii="Times New Roman" w:eastAsia="Times New Roman" w:hAnsi="Times New Roman" w:cs="Times New Roman"/>
          <w:color w:val="FF0000"/>
          <w:sz w:val="36"/>
          <w:szCs w:val="36"/>
        </w:rPr>
        <w:t xml:space="preserve"> </w:t>
      </w:r>
    </w:p>
    <w:p w14:paraId="4D2DE20D" w14:textId="77777777" w:rsidR="00090538" w:rsidRDefault="00090538">
      <w:pPr>
        <w:spacing w:line="240" w:lineRule="auto"/>
        <w:jc w:val="center"/>
        <w:rPr>
          <w:rFonts w:ascii="Times New Roman" w:eastAsia="Times New Roman" w:hAnsi="Times New Roman" w:cs="Times New Roman"/>
          <w:color w:val="FF0000"/>
          <w:sz w:val="36"/>
          <w:szCs w:val="36"/>
        </w:rPr>
      </w:pPr>
    </w:p>
    <w:p w14:paraId="7445E5BC" w14:textId="77777777" w:rsidR="00090538" w:rsidRDefault="00090538">
      <w:pPr>
        <w:spacing w:line="240" w:lineRule="auto"/>
        <w:jc w:val="center"/>
        <w:rPr>
          <w:rFonts w:ascii="Times New Roman" w:eastAsia="Times New Roman" w:hAnsi="Times New Roman" w:cs="Times New Roman"/>
          <w:color w:val="FF0000"/>
          <w:sz w:val="36"/>
          <w:szCs w:val="36"/>
        </w:rPr>
      </w:pPr>
    </w:p>
    <w:p w14:paraId="388B5568" w14:textId="77777777" w:rsidR="00090538" w:rsidRDefault="00090538">
      <w:pPr>
        <w:spacing w:line="240" w:lineRule="auto"/>
        <w:jc w:val="center"/>
        <w:rPr>
          <w:rFonts w:ascii="Times New Roman" w:eastAsia="Times New Roman" w:hAnsi="Times New Roman" w:cs="Times New Roman"/>
          <w:color w:val="FF0000"/>
          <w:sz w:val="36"/>
          <w:szCs w:val="36"/>
        </w:rPr>
      </w:pPr>
    </w:p>
    <w:p w14:paraId="54585737" w14:textId="77777777" w:rsidR="00090538" w:rsidRDefault="00090538">
      <w:pPr>
        <w:spacing w:line="240" w:lineRule="auto"/>
        <w:jc w:val="center"/>
        <w:rPr>
          <w:rFonts w:ascii="Times New Roman" w:eastAsia="Times New Roman" w:hAnsi="Times New Roman" w:cs="Times New Roman"/>
          <w:color w:val="FF0000"/>
          <w:sz w:val="36"/>
          <w:szCs w:val="36"/>
        </w:rPr>
      </w:pPr>
    </w:p>
    <w:p w14:paraId="5C16AA0D" w14:textId="77777777" w:rsidR="00090538" w:rsidRDefault="00090538">
      <w:pPr>
        <w:spacing w:line="240" w:lineRule="auto"/>
        <w:jc w:val="center"/>
        <w:rPr>
          <w:rFonts w:ascii="Times New Roman" w:eastAsia="Times New Roman" w:hAnsi="Times New Roman" w:cs="Times New Roman"/>
          <w:color w:val="FF0000"/>
          <w:sz w:val="36"/>
          <w:szCs w:val="36"/>
        </w:rPr>
      </w:pPr>
    </w:p>
    <w:tbl>
      <w:tblPr>
        <w:tblStyle w:val="a"/>
        <w:tblW w:w="7350" w:type="dxa"/>
        <w:tblInd w:w="1750" w:type="dxa"/>
        <w:tblBorders>
          <w:top w:val="nil"/>
          <w:left w:val="nil"/>
          <w:bottom w:val="nil"/>
          <w:right w:val="nil"/>
          <w:insideH w:val="nil"/>
          <w:insideV w:val="nil"/>
        </w:tblBorders>
        <w:tblLayout w:type="fixed"/>
        <w:tblLook w:val="0400" w:firstRow="0" w:lastRow="0" w:firstColumn="0" w:lastColumn="0" w:noHBand="0" w:noVBand="1"/>
      </w:tblPr>
      <w:tblGrid>
        <w:gridCol w:w="2730"/>
        <w:gridCol w:w="4620"/>
      </w:tblGrid>
      <w:tr w:rsidR="00090538" w14:paraId="178821FB" w14:textId="77777777">
        <w:tc>
          <w:tcPr>
            <w:tcW w:w="2730" w:type="dxa"/>
          </w:tcPr>
          <w:p w14:paraId="6C86A317" w14:textId="77777777" w:rsidR="00090538" w:rsidRDefault="00000000">
            <w:pPr>
              <w:spacing w:line="360" w:lineRule="auto"/>
              <w:ind w:right="-928"/>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Mã lớp học phần</w:t>
            </w:r>
          </w:p>
        </w:tc>
        <w:tc>
          <w:tcPr>
            <w:tcW w:w="4620" w:type="dxa"/>
          </w:tcPr>
          <w:p w14:paraId="042B988E" w14:textId="77777777" w:rsidR="00090538" w:rsidRDefault="00000000">
            <w:pPr>
              <w:spacing w:line="360" w:lineRule="auto"/>
              <w:ind w:left="-112"/>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26D1INF50907901 </w:t>
            </w:r>
          </w:p>
        </w:tc>
      </w:tr>
      <w:tr w:rsidR="00090538" w14:paraId="19F34CAF" w14:textId="77777777">
        <w:tc>
          <w:tcPr>
            <w:tcW w:w="2730" w:type="dxa"/>
          </w:tcPr>
          <w:p w14:paraId="5C8C5BF8" w14:textId="77777777" w:rsidR="00090538" w:rsidRDefault="00000000">
            <w:pPr>
              <w:spacing w:line="360" w:lineRule="auto"/>
              <w:ind w:right="-124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 viên giảng dạy</w:t>
            </w:r>
          </w:p>
        </w:tc>
        <w:tc>
          <w:tcPr>
            <w:tcW w:w="4620" w:type="dxa"/>
          </w:tcPr>
          <w:p w14:paraId="0FB1255E" w14:textId="77777777" w:rsidR="00090538" w:rsidRDefault="00000000">
            <w:pPr>
              <w:spacing w:line="360" w:lineRule="auto"/>
              <w:ind w:left="-112"/>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TS. Võ Văn Hải</w:t>
            </w:r>
          </w:p>
        </w:tc>
      </w:tr>
      <w:tr w:rsidR="00090538" w14:paraId="4A71E197" w14:textId="77777777">
        <w:tc>
          <w:tcPr>
            <w:tcW w:w="2730" w:type="dxa"/>
          </w:tcPr>
          <w:p w14:paraId="25D19EA2" w14:textId="77777777" w:rsidR="00090538"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Sinh viên thực hiện</w:t>
            </w:r>
          </w:p>
        </w:tc>
        <w:tc>
          <w:tcPr>
            <w:tcW w:w="4620" w:type="dxa"/>
          </w:tcPr>
          <w:p w14:paraId="75BF6425" w14:textId="77777777" w:rsidR="00090538" w:rsidRDefault="00000000">
            <w:pPr>
              <w:spacing w:line="360" w:lineRule="auto"/>
              <w:ind w:left="-112"/>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Nguyễn Lê Khánh An - 31231022610</w:t>
            </w:r>
          </w:p>
        </w:tc>
      </w:tr>
      <w:tr w:rsidR="00090538" w14:paraId="162510FD" w14:textId="77777777">
        <w:tc>
          <w:tcPr>
            <w:tcW w:w="2730" w:type="dxa"/>
          </w:tcPr>
          <w:p w14:paraId="0DE84B54" w14:textId="77777777" w:rsidR="00090538" w:rsidRDefault="00090538">
            <w:pPr>
              <w:spacing w:line="360" w:lineRule="auto"/>
              <w:rPr>
                <w:rFonts w:ascii="Times New Roman" w:eastAsia="Times New Roman" w:hAnsi="Times New Roman" w:cs="Times New Roman"/>
                <w:b/>
                <w:bCs/>
                <w:sz w:val="28"/>
                <w:szCs w:val="28"/>
              </w:rPr>
            </w:pPr>
          </w:p>
        </w:tc>
        <w:tc>
          <w:tcPr>
            <w:tcW w:w="4620" w:type="dxa"/>
          </w:tcPr>
          <w:p w14:paraId="239E9774" w14:textId="77777777" w:rsidR="00090538" w:rsidRDefault="00000000">
            <w:pPr>
              <w:spacing w:line="360" w:lineRule="auto"/>
              <w:ind w:left="-112"/>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Nguyễn Vũ Gia Bảo - 31231026588</w:t>
            </w:r>
          </w:p>
        </w:tc>
      </w:tr>
      <w:tr w:rsidR="00090538" w14:paraId="6BE2B647" w14:textId="77777777">
        <w:tc>
          <w:tcPr>
            <w:tcW w:w="2730" w:type="dxa"/>
          </w:tcPr>
          <w:p w14:paraId="27097734" w14:textId="77777777" w:rsidR="00090538" w:rsidRDefault="00090538">
            <w:pPr>
              <w:spacing w:line="360" w:lineRule="auto"/>
              <w:rPr>
                <w:rFonts w:ascii="Times New Roman" w:eastAsia="Times New Roman" w:hAnsi="Times New Roman" w:cs="Times New Roman"/>
                <w:b/>
                <w:bCs/>
                <w:sz w:val="28"/>
                <w:szCs w:val="28"/>
              </w:rPr>
            </w:pPr>
          </w:p>
        </w:tc>
        <w:tc>
          <w:tcPr>
            <w:tcW w:w="4620" w:type="dxa"/>
          </w:tcPr>
          <w:p w14:paraId="312ECFB2" w14:textId="77777777" w:rsidR="00090538" w:rsidRDefault="00000000">
            <w:pPr>
              <w:spacing w:line="360" w:lineRule="auto"/>
              <w:ind w:left="-112"/>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Bùi Bảo Ngọc Trân - 31231021664</w:t>
            </w:r>
          </w:p>
        </w:tc>
      </w:tr>
    </w:tbl>
    <w:p w14:paraId="7377C118" w14:textId="77777777" w:rsidR="00090538" w:rsidRDefault="00090538">
      <w:pPr>
        <w:spacing w:line="240" w:lineRule="auto"/>
        <w:jc w:val="center"/>
        <w:rPr>
          <w:rFonts w:ascii="Times New Roman" w:eastAsia="Times New Roman" w:hAnsi="Times New Roman" w:cs="Times New Roman"/>
          <w:color w:val="134F5C"/>
          <w:sz w:val="28"/>
          <w:szCs w:val="28"/>
        </w:rPr>
      </w:pPr>
    </w:p>
    <w:p w14:paraId="5437A6EF" w14:textId="77777777" w:rsidR="00090538" w:rsidRDefault="00090538">
      <w:pPr>
        <w:spacing w:line="240" w:lineRule="auto"/>
        <w:jc w:val="center"/>
        <w:rPr>
          <w:rFonts w:ascii="Times New Roman" w:eastAsia="Times New Roman" w:hAnsi="Times New Roman" w:cs="Times New Roman"/>
          <w:color w:val="134F5C"/>
          <w:sz w:val="28"/>
          <w:szCs w:val="28"/>
        </w:rPr>
      </w:pPr>
    </w:p>
    <w:p w14:paraId="760C0A58" w14:textId="77777777" w:rsidR="00090538" w:rsidRDefault="00090538">
      <w:pPr>
        <w:spacing w:line="240" w:lineRule="auto"/>
        <w:jc w:val="center"/>
        <w:rPr>
          <w:rFonts w:ascii="Times New Roman" w:eastAsia="Times New Roman" w:hAnsi="Times New Roman" w:cs="Times New Roman"/>
          <w:color w:val="134F5C"/>
          <w:sz w:val="28"/>
          <w:szCs w:val="28"/>
        </w:rPr>
      </w:pPr>
    </w:p>
    <w:p w14:paraId="46F5C4E9" w14:textId="77777777" w:rsidR="00090538" w:rsidRDefault="00090538">
      <w:pPr>
        <w:spacing w:line="240" w:lineRule="auto"/>
        <w:jc w:val="center"/>
        <w:rPr>
          <w:rFonts w:ascii="Times New Roman" w:eastAsia="Times New Roman" w:hAnsi="Times New Roman" w:cs="Times New Roman"/>
          <w:color w:val="134F5C"/>
          <w:sz w:val="28"/>
          <w:szCs w:val="28"/>
        </w:rPr>
      </w:pPr>
    </w:p>
    <w:p w14:paraId="5D8FEAB2" w14:textId="77777777" w:rsidR="00090538" w:rsidRDefault="00090538">
      <w:pPr>
        <w:spacing w:line="240" w:lineRule="auto"/>
        <w:rPr>
          <w:rFonts w:ascii="Times New Roman" w:eastAsia="Times New Roman" w:hAnsi="Times New Roman" w:cs="Times New Roman"/>
          <w:color w:val="134F5C"/>
          <w:sz w:val="28"/>
          <w:szCs w:val="28"/>
        </w:rPr>
      </w:pPr>
    </w:p>
    <w:p w14:paraId="752B9683" w14:textId="77777777" w:rsidR="00090538" w:rsidRDefault="00000000">
      <w:pPr>
        <w:spacing w:line="240" w:lineRule="auto"/>
        <w:jc w:val="center"/>
        <w:rPr>
          <w:rFonts w:ascii="Times New Roman" w:eastAsia="Times New Roman" w:hAnsi="Times New Roman" w:cs="Times New Roman"/>
          <w:i/>
          <w:iCs/>
          <w:color w:val="134F5C"/>
          <w:sz w:val="28"/>
          <w:szCs w:val="28"/>
        </w:rPr>
      </w:pPr>
      <w:r>
        <w:rPr>
          <w:rFonts w:ascii="Times New Roman" w:eastAsia="Times New Roman" w:hAnsi="Times New Roman" w:cs="Times New Roman"/>
          <w:i/>
          <w:iCs/>
          <w:color w:val="134F5C"/>
          <w:sz w:val="28"/>
          <w:szCs w:val="28"/>
        </w:rPr>
        <w:t>TP. Hồ Chí Minh, ngày 15 tháng 6 năm 2024</w:t>
      </w:r>
    </w:p>
    <w:p w14:paraId="243A165A" w14:textId="77777777" w:rsidR="00090538" w:rsidRDefault="00090538">
      <w:pPr>
        <w:rPr>
          <w:rFonts w:ascii="Times New Roman" w:eastAsia="Times New Roman" w:hAnsi="Times New Roman" w:cs="Times New Roman"/>
          <w:sz w:val="24"/>
          <w:szCs w:val="24"/>
        </w:rPr>
      </w:pPr>
    </w:p>
    <w:p w14:paraId="4979A106" w14:textId="77777777" w:rsidR="00156D8F" w:rsidRDefault="00156D8F">
      <w:pPr>
        <w:rPr>
          <w:rFonts w:ascii="Times New Roman" w:eastAsia="Times New Roman" w:hAnsi="Times New Roman" w:cs="Times New Roman"/>
          <w:b/>
          <w:bCs/>
          <w:sz w:val="24"/>
          <w:szCs w:val="24"/>
          <w:lang w:val="en-US"/>
        </w:rPr>
      </w:pPr>
    </w:p>
    <w:p w14:paraId="1308B017" w14:textId="77777777" w:rsidR="00156D8F" w:rsidRDefault="00156D8F">
      <w:pPr>
        <w:rPr>
          <w:rFonts w:ascii="Times New Roman" w:eastAsia="Times New Roman" w:hAnsi="Times New Roman" w:cs="Times New Roman"/>
          <w:b/>
          <w:bCs/>
          <w:sz w:val="24"/>
          <w:szCs w:val="24"/>
          <w:lang w:val="en-US"/>
        </w:rPr>
      </w:pPr>
    </w:p>
    <w:p w14:paraId="637850C9" w14:textId="5A233081" w:rsidR="0009053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DANH SÁCH THÀNH VIÊN</w:t>
      </w:r>
    </w:p>
    <w:p w14:paraId="19C023E9" w14:textId="77777777" w:rsidR="00090538" w:rsidRDefault="00090538">
      <w:pPr>
        <w:rPr>
          <w:rFonts w:ascii="Times New Roman" w:eastAsia="Times New Roman" w:hAnsi="Times New Roman" w:cs="Times New Roman"/>
          <w:sz w:val="24"/>
          <w:szCs w:val="24"/>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090538" w14:paraId="6C018241" w14:textId="77777777">
        <w:tc>
          <w:tcPr>
            <w:tcW w:w="3009" w:type="dxa"/>
            <w:tcMar>
              <w:top w:w="100" w:type="dxa"/>
              <w:left w:w="100" w:type="dxa"/>
              <w:bottom w:w="100" w:type="dxa"/>
              <w:right w:w="100" w:type="dxa"/>
            </w:tcMar>
          </w:tcPr>
          <w:p w14:paraId="7B2E62E7" w14:textId="77777777" w:rsidR="0009053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Họ và tên</w:t>
            </w:r>
          </w:p>
        </w:tc>
        <w:tc>
          <w:tcPr>
            <w:tcW w:w="3009" w:type="dxa"/>
            <w:tcMar>
              <w:top w:w="100" w:type="dxa"/>
              <w:left w:w="100" w:type="dxa"/>
              <w:bottom w:w="100" w:type="dxa"/>
              <w:right w:w="100" w:type="dxa"/>
            </w:tcMar>
          </w:tcPr>
          <w:p w14:paraId="3D954023" w14:textId="77777777" w:rsidR="0009053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MSSV</w:t>
            </w:r>
          </w:p>
        </w:tc>
        <w:tc>
          <w:tcPr>
            <w:tcW w:w="3009" w:type="dxa"/>
            <w:tcMar>
              <w:top w:w="100" w:type="dxa"/>
              <w:left w:w="100" w:type="dxa"/>
              <w:bottom w:w="100" w:type="dxa"/>
              <w:right w:w="100" w:type="dxa"/>
            </w:tcMar>
          </w:tcPr>
          <w:p w14:paraId="21CA613F" w14:textId="77777777" w:rsidR="0009053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Đóng góp</w:t>
            </w:r>
          </w:p>
        </w:tc>
      </w:tr>
      <w:tr w:rsidR="00090538" w14:paraId="39D8F381" w14:textId="77777777">
        <w:tc>
          <w:tcPr>
            <w:tcW w:w="3009" w:type="dxa"/>
            <w:tcMar>
              <w:top w:w="100" w:type="dxa"/>
              <w:left w:w="100" w:type="dxa"/>
              <w:bottom w:w="100" w:type="dxa"/>
              <w:right w:w="100" w:type="dxa"/>
            </w:tcMar>
          </w:tcPr>
          <w:p w14:paraId="10EEE5B0" w14:textId="77777777" w:rsidR="0009053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Lê Khánh An</w:t>
            </w:r>
          </w:p>
        </w:tc>
        <w:tc>
          <w:tcPr>
            <w:tcW w:w="3009" w:type="dxa"/>
            <w:tcMar>
              <w:top w:w="100" w:type="dxa"/>
              <w:left w:w="100" w:type="dxa"/>
              <w:bottom w:w="100" w:type="dxa"/>
              <w:right w:w="100" w:type="dxa"/>
            </w:tcMar>
          </w:tcPr>
          <w:p w14:paraId="37EE3DF8" w14:textId="77777777" w:rsidR="0009053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31231022610</w:t>
            </w:r>
          </w:p>
        </w:tc>
        <w:tc>
          <w:tcPr>
            <w:tcW w:w="3009" w:type="dxa"/>
            <w:tcMar>
              <w:top w:w="100" w:type="dxa"/>
              <w:left w:w="100" w:type="dxa"/>
              <w:bottom w:w="100" w:type="dxa"/>
              <w:right w:w="100" w:type="dxa"/>
            </w:tcMar>
          </w:tcPr>
          <w:p w14:paraId="49CC334D" w14:textId="6BE517D4" w:rsidR="0009053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A725AB">
              <w:rPr>
                <w:rFonts w:ascii="Times New Roman" w:eastAsia="Times New Roman" w:hAnsi="Times New Roman" w:cs="Times New Roman"/>
                <w:sz w:val="24"/>
                <w:szCs w:val="24"/>
                <w:lang w:val="en-US"/>
              </w:rPr>
              <w:t>5</w:t>
            </w:r>
            <w:r>
              <w:rPr>
                <w:rFonts w:ascii="Times New Roman" w:eastAsia="Times New Roman" w:hAnsi="Times New Roman" w:cs="Times New Roman"/>
                <w:sz w:val="24"/>
                <w:szCs w:val="24"/>
              </w:rPr>
              <w:t>%</w:t>
            </w:r>
          </w:p>
        </w:tc>
      </w:tr>
      <w:tr w:rsidR="00090538" w14:paraId="63C74950" w14:textId="77777777">
        <w:tc>
          <w:tcPr>
            <w:tcW w:w="3009" w:type="dxa"/>
            <w:tcMar>
              <w:top w:w="100" w:type="dxa"/>
              <w:left w:w="100" w:type="dxa"/>
              <w:bottom w:w="100" w:type="dxa"/>
              <w:right w:w="100" w:type="dxa"/>
            </w:tcMar>
          </w:tcPr>
          <w:p w14:paraId="5302703B" w14:textId="77777777" w:rsidR="0009053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Vũ Gia Bảo</w:t>
            </w:r>
          </w:p>
        </w:tc>
        <w:tc>
          <w:tcPr>
            <w:tcW w:w="3009" w:type="dxa"/>
            <w:tcMar>
              <w:top w:w="100" w:type="dxa"/>
              <w:left w:w="100" w:type="dxa"/>
              <w:bottom w:w="100" w:type="dxa"/>
              <w:right w:w="100" w:type="dxa"/>
            </w:tcMar>
          </w:tcPr>
          <w:p w14:paraId="1F987581" w14:textId="77777777" w:rsidR="0009053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31231026588</w:t>
            </w:r>
          </w:p>
        </w:tc>
        <w:tc>
          <w:tcPr>
            <w:tcW w:w="3009" w:type="dxa"/>
            <w:tcMar>
              <w:top w:w="100" w:type="dxa"/>
              <w:left w:w="100" w:type="dxa"/>
              <w:bottom w:w="100" w:type="dxa"/>
              <w:right w:w="100" w:type="dxa"/>
            </w:tcMar>
          </w:tcPr>
          <w:p w14:paraId="36E0A92F" w14:textId="20AD5EE3" w:rsidR="0009053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r w:rsidR="00A725AB">
              <w:rPr>
                <w:rFonts w:ascii="Times New Roman" w:eastAsia="Times New Roman" w:hAnsi="Times New Roman" w:cs="Times New Roman"/>
                <w:sz w:val="24"/>
                <w:szCs w:val="24"/>
                <w:lang w:val="en-US"/>
              </w:rPr>
              <w:t>,5</w:t>
            </w:r>
            <w:r>
              <w:rPr>
                <w:rFonts w:ascii="Times New Roman" w:eastAsia="Times New Roman" w:hAnsi="Times New Roman" w:cs="Times New Roman"/>
                <w:sz w:val="24"/>
                <w:szCs w:val="24"/>
              </w:rPr>
              <w:t>%</w:t>
            </w:r>
          </w:p>
        </w:tc>
      </w:tr>
      <w:tr w:rsidR="00090538" w14:paraId="3200F1A8" w14:textId="77777777">
        <w:tc>
          <w:tcPr>
            <w:tcW w:w="3009" w:type="dxa"/>
            <w:tcMar>
              <w:top w:w="100" w:type="dxa"/>
              <w:left w:w="100" w:type="dxa"/>
              <w:bottom w:w="100" w:type="dxa"/>
              <w:right w:w="100" w:type="dxa"/>
            </w:tcMar>
          </w:tcPr>
          <w:p w14:paraId="6F5468B6" w14:textId="77777777" w:rsidR="0009053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Bùi Bảo Ngọc Trân</w:t>
            </w:r>
          </w:p>
        </w:tc>
        <w:tc>
          <w:tcPr>
            <w:tcW w:w="3009" w:type="dxa"/>
            <w:tcMar>
              <w:top w:w="100" w:type="dxa"/>
              <w:left w:w="100" w:type="dxa"/>
              <w:bottom w:w="100" w:type="dxa"/>
              <w:right w:w="100" w:type="dxa"/>
            </w:tcMar>
          </w:tcPr>
          <w:p w14:paraId="1442087A" w14:textId="77777777" w:rsidR="0009053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31231021664</w:t>
            </w:r>
          </w:p>
        </w:tc>
        <w:tc>
          <w:tcPr>
            <w:tcW w:w="3009" w:type="dxa"/>
            <w:tcMar>
              <w:top w:w="100" w:type="dxa"/>
              <w:left w:w="100" w:type="dxa"/>
              <w:bottom w:w="100" w:type="dxa"/>
              <w:right w:w="100" w:type="dxa"/>
            </w:tcMar>
          </w:tcPr>
          <w:p w14:paraId="444BFBA0" w14:textId="3592B8CC" w:rsidR="00090538"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r w:rsidR="00A725AB">
              <w:rPr>
                <w:rFonts w:ascii="Times New Roman" w:eastAsia="Times New Roman" w:hAnsi="Times New Roman" w:cs="Times New Roman"/>
                <w:sz w:val="24"/>
                <w:szCs w:val="24"/>
                <w:lang w:val="en-US"/>
              </w:rPr>
              <w:t>,5</w:t>
            </w:r>
            <w:r>
              <w:rPr>
                <w:rFonts w:ascii="Times New Roman" w:eastAsia="Times New Roman" w:hAnsi="Times New Roman" w:cs="Times New Roman"/>
                <w:sz w:val="24"/>
                <w:szCs w:val="24"/>
              </w:rPr>
              <w:t>%</w:t>
            </w:r>
          </w:p>
        </w:tc>
      </w:tr>
    </w:tbl>
    <w:p w14:paraId="69438D46" w14:textId="77777777" w:rsidR="00090538" w:rsidRDefault="00090538">
      <w:pPr>
        <w:rPr>
          <w:rFonts w:ascii="Times New Roman" w:eastAsia="Times New Roman" w:hAnsi="Times New Roman" w:cs="Times New Roman"/>
          <w:sz w:val="24"/>
          <w:szCs w:val="24"/>
        </w:rPr>
      </w:pPr>
    </w:p>
    <w:p w14:paraId="5F8FAF10" w14:textId="77777777" w:rsidR="00090538" w:rsidRDefault="00000000">
      <w:pPr>
        <w:spacing w:before="60" w:after="6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DANH MỤC BẢNG BIỂU</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51"/>
        <w:gridCol w:w="7565"/>
        <w:gridCol w:w="809"/>
      </w:tblGrid>
      <w:tr w:rsidR="00090538" w14:paraId="2EEE9EB0" w14:textId="77777777">
        <w:trPr>
          <w:trHeight w:val="515"/>
        </w:trPr>
        <w:tc>
          <w:tcPr>
            <w:tcW w:w="651" w:type="dxa"/>
            <w:tcBorders>
              <w:top w:val="single" w:sz="4" w:space="0" w:color="000000"/>
              <w:left w:val="nil"/>
              <w:bottom w:val="single" w:sz="4" w:space="0" w:color="000000"/>
              <w:right w:val="nil"/>
            </w:tcBorders>
            <w:tcMar>
              <w:top w:w="100" w:type="dxa"/>
              <w:left w:w="100" w:type="dxa"/>
              <w:bottom w:w="100" w:type="dxa"/>
              <w:right w:w="100" w:type="dxa"/>
            </w:tcMar>
          </w:tcPr>
          <w:p w14:paraId="263BE396"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STT</w:t>
            </w:r>
          </w:p>
        </w:tc>
        <w:tc>
          <w:tcPr>
            <w:tcW w:w="7564" w:type="dxa"/>
            <w:tcBorders>
              <w:top w:val="single" w:sz="4" w:space="0" w:color="000000"/>
              <w:left w:val="nil"/>
              <w:bottom w:val="single" w:sz="4" w:space="0" w:color="000000"/>
              <w:right w:val="nil"/>
            </w:tcBorders>
            <w:tcMar>
              <w:top w:w="100" w:type="dxa"/>
              <w:left w:w="100" w:type="dxa"/>
              <w:bottom w:w="100" w:type="dxa"/>
              <w:right w:w="100" w:type="dxa"/>
            </w:tcMar>
          </w:tcPr>
          <w:p w14:paraId="6296C51C"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Tên bảng</w:t>
            </w:r>
          </w:p>
        </w:tc>
        <w:tc>
          <w:tcPr>
            <w:tcW w:w="809" w:type="dxa"/>
            <w:tcBorders>
              <w:top w:val="single" w:sz="4" w:space="0" w:color="000000"/>
              <w:left w:val="nil"/>
              <w:bottom w:val="single" w:sz="4" w:space="0" w:color="000000"/>
              <w:right w:val="nil"/>
            </w:tcBorders>
            <w:tcMar>
              <w:top w:w="100" w:type="dxa"/>
              <w:left w:w="100" w:type="dxa"/>
              <w:bottom w:w="100" w:type="dxa"/>
              <w:right w:w="100" w:type="dxa"/>
            </w:tcMar>
          </w:tcPr>
          <w:p w14:paraId="4D14B849"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Trang</w:t>
            </w:r>
          </w:p>
        </w:tc>
      </w:tr>
      <w:tr w:rsidR="00090538" w14:paraId="4930A6BA" w14:textId="77777777">
        <w:trPr>
          <w:trHeight w:val="515"/>
        </w:trPr>
        <w:tc>
          <w:tcPr>
            <w:tcW w:w="651" w:type="dxa"/>
            <w:tcBorders>
              <w:top w:val="single" w:sz="4" w:space="0" w:color="000000"/>
              <w:left w:val="nil"/>
              <w:bottom w:val="nil"/>
              <w:right w:val="nil"/>
            </w:tcBorders>
            <w:tcMar>
              <w:top w:w="100" w:type="dxa"/>
              <w:left w:w="100" w:type="dxa"/>
              <w:bottom w:w="100" w:type="dxa"/>
              <w:right w:w="100" w:type="dxa"/>
            </w:tcMar>
          </w:tcPr>
          <w:p w14:paraId="134A9B6F"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64" w:type="dxa"/>
            <w:tcBorders>
              <w:top w:val="single" w:sz="4" w:space="0" w:color="000000"/>
              <w:left w:val="nil"/>
              <w:bottom w:val="nil"/>
              <w:right w:val="nil"/>
            </w:tcBorders>
            <w:tcMar>
              <w:top w:w="100" w:type="dxa"/>
              <w:left w:w="100" w:type="dxa"/>
              <w:bottom w:w="100" w:type="dxa"/>
              <w:right w:w="100" w:type="dxa"/>
            </w:tcMar>
          </w:tcPr>
          <w:p w14:paraId="3039AE78"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2.1. Bảng trình bày danh sách biến theo nhóm và ý nghĩa</w:t>
            </w:r>
          </w:p>
        </w:tc>
        <w:tc>
          <w:tcPr>
            <w:tcW w:w="809" w:type="dxa"/>
            <w:tcBorders>
              <w:top w:val="single" w:sz="4" w:space="0" w:color="000000"/>
              <w:left w:val="nil"/>
              <w:bottom w:val="nil"/>
              <w:right w:val="nil"/>
            </w:tcBorders>
            <w:tcMar>
              <w:top w:w="100" w:type="dxa"/>
              <w:left w:w="100" w:type="dxa"/>
              <w:bottom w:w="100" w:type="dxa"/>
              <w:right w:w="100" w:type="dxa"/>
            </w:tcMar>
          </w:tcPr>
          <w:p w14:paraId="2FE6ED76"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090538" w14:paraId="37508431" w14:textId="77777777">
        <w:trPr>
          <w:trHeight w:val="515"/>
        </w:trPr>
        <w:tc>
          <w:tcPr>
            <w:tcW w:w="651" w:type="dxa"/>
            <w:tcBorders>
              <w:top w:val="nil"/>
              <w:left w:val="nil"/>
              <w:bottom w:val="nil"/>
              <w:right w:val="nil"/>
            </w:tcBorders>
            <w:tcMar>
              <w:top w:w="100" w:type="dxa"/>
              <w:left w:w="100" w:type="dxa"/>
              <w:bottom w:w="100" w:type="dxa"/>
              <w:right w:w="100" w:type="dxa"/>
            </w:tcMar>
          </w:tcPr>
          <w:p w14:paraId="6A7905C2"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64" w:type="dxa"/>
            <w:tcBorders>
              <w:top w:val="nil"/>
              <w:left w:val="nil"/>
              <w:bottom w:val="nil"/>
              <w:right w:val="nil"/>
            </w:tcBorders>
            <w:tcMar>
              <w:top w:w="100" w:type="dxa"/>
              <w:left w:w="100" w:type="dxa"/>
              <w:bottom w:w="100" w:type="dxa"/>
              <w:right w:w="100" w:type="dxa"/>
            </w:tcMar>
          </w:tcPr>
          <w:p w14:paraId="3FDEDBA9"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2.2. Bảng trình bày các biến dẫn xuất thêm cho mục tiêu phân tích</w:t>
            </w:r>
          </w:p>
        </w:tc>
        <w:tc>
          <w:tcPr>
            <w:tcW w:w="809" w:type="dxa"/>
            <w:tcBorders>
              <w:top w:val="nil"/>
              <w:left w:val="nil"/>
              <w:bottom w:val="nil"/>
              <w:right w:val="nil"/>
            </w:tcBorders>
            <w:tcMar>
              <w:top w:w="100" w:type="dxa"/>
              <w:left w:w="100" w:type="dxa"/>
              <w:bottom w:w="100" w:type="dxa"/>
              <w:right w:w="100" w:type="dxa"/>
            </w:tcMar>
          </w:tcPr>
          <w:p w14:paraId="639DC9B8"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090538" w14:paraId="014E53B7" w14:textId="77777777">
        <w:trPr>
          <w:trHeight w:val="515"/>
        </w:trPr>
        <w:tc>
          <w:tcPr>
            <w:tcW w:w="651" w:type="dxa"/>
            <w:tcBorders>
              <w:top w:val="nil"/>
              <w:left w:val="nil"/>
              <w:bottom w:val="nil"/>
              <w:right w:val="nil"/>
            </w:tcBorders>
            <w:tcMar>
              <w:top w:w="100" w:type="dxa"/>
              <w:left w:w="100" w:type="dxa"/>
              <w:bottom w:w="100" w:type="dxa"/>
              <w:right w:w="100" w:type="dxa"/>
            </w:tcMar>
          </w:tcPr>
          <w:p w14:paraId="26EC184E"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64" w:type="dxa"/>
            <w:tcBorders>
              <w:top w:val="nil"/>
              <w:left w:val="nil"/>
              <w:bottom w:val="nil"/>
              <w:right w:val="nil"/>
            </w:tcBorders>
            <w:tcMar>
              <w:top w:w="100" w:type="dxa"/>
              <w:left w:w="100" w:type="dxa"/>
              <w:bottom w:w="100" w:type="dxa"/>
              <w:right w:w="100" w:type="dxa"/>
            </w:tcMar>
          </w:tcPr>
          <w:p w14:paraId="4A6D2D45"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4.1. Kết quả thống kê mô tả các biến định lượng</w:t>
            </w:r>
          </w:p>
        </w:tc>
        <w:tc>
          <w:tcPr>
            <w:tcW w:w="809" w:type="dxa"/>
            <w:tcBorders>
              <w:top w:val="nil"/>
              <w:left w:val="nil"/>
              <w:bottom w:val="nil"/>
              <w:right w:val="nil"/>
            </w:tcBorders>
            <w:tcMar>
              <w:top w:w="100" w:type="dxa"/>
              <w:left w:w="100" w:type="dxa"/>
              <w:bottom w:w="100" w:type="dxa"/>
              <w:right w:w="100" w:type="dxa"/>
            </w:tcMar>
          </w:tcPr>
          <w:p w14:paraId="596E8E1A"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090538" w14:paraId="51BFDFB2" w14:textId="77777777">
        <w:trPr>
          <w:trHeight w:val="515"/>
        </w:trPr>
        <w:tc>
          <w:tcPr>
            <w:tcW w:w="651" w:type="dxa"/>
            <w:tcBorders>
              <w:top w:val="nil"/>
              <w:left w:val="nil"/>
              <w:bottom w:val="nil"/>
              <w:right w:val="nil"/>
            </w:tcBorders>
            <w:tcMar>
              <w:top w:w="100" w:type="dxa"/>
              <w:left w:w="100" w:type="dxa"/>
              <w:bottom w:w="100" w:type="dxa"/>
              <w:right w:w="100" w:type="dxa"/>
            </w:tcMar>
          </w:tcPr>
          <w:p w14:paraId="34EE45E9"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64" w:type="dxa"/>
            <w:tcBorders>
              <w:top w:val="nil"/>
              <w:left w:val="nil"/>
              <w:bottom w:val="nil"/>
              <w:right w:val="nil"/>
            </w:tcBorders>
            <w:tcMar>
              <w:top w:w="100" w:type="dxa"/>
              <w:left w:w="100" w:type="dxa"/>
              <w:bottom w:w="100" w:type="dxa"/>
              <w:right w:w="100" w:type="dxa"/>
            </w:tcMar>
          </w:tcPr>
          <w:p w14:paraId="33FCB87D"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4.2a. Phân phối số lượng giao dịch theo danh mục sản phẩm</w:t>
            </w:r>
          </w:p>
        </w:tc>
        <w:tc>
          <w:tcPr>
            <w:tcW w:w="809" w:type="dxa"/>
            <w:tcBorders>
              <w:top w:val="nil"/>
              <w:left w:val="nil"/>
              <w:bottom w:val="nil"/>
              <w:right w:val="nil"/>
            </w:tcBorders>
            <w:tcMar>
              <w:top w:w="100" w:type="dxa"/>
              <w:left w:w="100" w:type="dxa"/>
              <w:bottom w:w="100" w:type="dxa"/>
              <w:right w:w="100" w:type="dxa"/>
            </w:tcMar>
          </w:tcPr>
          <w:p w14:paraId="013E6546"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090538" w14:paraId="5E8FC1EF" w14:textId="77777777">
        <w:trPr>
          <w:trHeight w:val="515"/>
        </w:trPr>
        <w:tc>
          <w:tcPr>
            <w:tcW w:w="651" w:type="dxa"/>
            <w:tcBorders>
              <w:top w:val="nil"/>
              <w:left w:val="nil"/>
              <w:bottom w:val="nil"/>
              <w:right w:val="nil"/>
            </w:tcBorders>
            <w:tcMar>
              <w:top w:w="100" w:type="dxa"/>
              <w:left w:w="100" w:type="dxa"/>
              <w:bottom w:w="100" w:type="dxa"/>
              <w:right w:w="100" w:type="dxa"/>
            </w:tcMar>
          </w:tcPr>
          <w:p w14:paraId="48F586C5"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64" w:type="dxa"/>
            <w:tcBorders>
              <w:top w:val="nil"/>
              <w:left w:val="nil"/>
              <w:bottom w:val="nil"/>
              <w:right w:val="nil"/>
            </w:tcBorders>
            <w:tcMar>
              <w:top w:w="100" w:type="dxa"/>
              <w:left w:w="100" w:type="dxa"/>
              <w:bottom w:w="100" w:type="dxa"/>
              <w:right w:w="100" w:type="dxa"/>
            </w:tcMar>
          </w:tcPr>
          <w:p w14:paraId="0E400BC3"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4.2b. Phân phối số lượng giao dịch theo tiểu danh mục sản phẩm</w:t>
            </w:r>
          </w:p>
        </w:tc>
        <w:tc>
          <w:tcPr>
            <w:tcW w:w="809" w:type="dxa"/>
            <w:tcBorders>
              <w:top w:val="nil"/>
              <w:left w:val="nil"/>
              <w:bottom w:val="nil"/>
              <w:right w:val="nil"/>
            </w:tcBorders>
            <w:tcMar>
              <w:top w:w="100" w:type="dxa"/>
              <w:left w:w="100" w:type="dxa"/>
              <w:bottom w:w="100" w:type="dxa"/>
              <w:right w:w="100" w:type="dxa"/>
            </w:tcMar>
          </w:tcPr>
          <w:p w14:paraId="4A0FE34C"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090538" w14:paraId="5E385401" w14:textId="77777777">
        <w:trPr>
          <w:trHeight w:val="515"/>
        </w:trPr>
        <w:tc>
          <w:tcPr>
            <w:tcW w:w="651" w:type="dxa"/>
            <w:tcBorders>
              <w:top w:val="nil"/>
              <w:left w:val="nil"/>
              <w:bottom w:val="nil"/>
              <w:right w:val="nil"/>
            </w:tcBorders>
            <w:tcMar>
              <w:top w:w="100" w:type="dxa"/>
              <w:left w:w="100" w:type="dxa"/>
              <w:bottom w:w="100" w:type="dxa"/>
              <w:right w:w="100" w:type="dxa"/>
            </w:tcMar>
          </w:tcPr>
          <w:p w14:paraId="4C0FDA2C"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64" w:type="dxa"/>
            <w:tcBorders>
              <w:top w:val="nil"/>
              <w:left w:val="nil"/>
              <w:bottom w:val="nil"/>
              <w:right w:val="nil"/>
            </w:tcBorders>
            <w:tcMar>
              <w:top w:w="100" w:type="dxa"/>
              <w:left w:w="100" w:type="dxa"/>
              <w:bottom w:w="100" w:type="dxa"/>
              <w:right w:w="100" w:type="dxa"/>
            </w:tcMar>
          </w:tcPr>
          <w:p w14:paraId="1731967D"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4.3a. Phân phối số lượng giao dịch theo khu vực địa lý (theo vùng)</w:t>
            </w:r>
          </w:p>
        </w:tc>
        <w:tc>
          <w:tcPr>
            <w:tcW w:w="809" w:type="dxa"/>
            <w:tcBorders>
              <w:top w:val="nil"/>
              <w:left w:val="nil"/>
              <w:bottom w:val="nil"/>
              <w:right w:val="nil"/>
            </w:tcBorders>
            <w:tcMar>
              <w:top w:w="100" w:type="dxa"/>
              <w:left w:w="100" w:type="dxa"/>
              <w:bottom w:w="100" w:type="dxa"/>
              <w:right w:w="100" w:type="dxa"/>
            </w:tcMar>
          </w:tcPr>
          <w:p w14:paraId="6466FE58"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090538" w14:paraId="70F8DC5B" w14:textId="77777777">
        <w:trPr>
          <w:trHeight w:val="515"/>
        </w:trPr>
        <w:tc>
          <w:tcPr>
            <w:tcW w:w="651" w:type="dxa"/>
            <w:tcBorders>
              <w:top w:val="nil"/>
              <w:left w:val="nil"/>
              <w:bottom w:val="nil"/>
              <w:right w:val="nil"/>
            </w:tcBorders>
            <w:tcMar>
              <w:top w:w="100" w:type="dxa"/>
              <w:left w:w="100" w:type="dxa"/>
              <w:bottom w:w="100" w:type="dxa"/>
              <w:right w:w="100" w:type="dxa"/>
            </w:tcMar>
          </w:tcPr>
          <w:p w14:paraId="31FB82A1"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64" w:type="dxa"/>
            <w:tcBorders>
              <w:top w:val="nil"/>
              <w:left w:val="nil"/>
              <w:bottom w:val="nil"/>
              <w:right w:val="nil"/>
            </w:tcBorders>
            <w:tcMar>
              <w:top w:w="100" w:type="dxa"/>
              <w:left w:w="100" w:type="dxa"/>
              <w:bottom w:w="100" w:type="dxa"/>
              <w:right w:w="100" w:type="dxa"/>
            </w:tcMar>
          </w:tcPr>
          <w:p w14:paraId="18CF3348"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4.3b. Phân phối số lượng giao dịch theo khu vực địa lý (theo bang)</w:t>
            </w:r>
          </w:p>
        </w:tc>
        <w:tc>
          <w:tcPr>
            <w:tcW w:w="809" w:type="dxa"/>
            <w:tcBorders>
              <w:top w:val="nil"/>
              <w:left w:val="nil"/>
              <w:bottom w:val="nil"/>
              <w:right w:val="nil"/>
            </w:tcBorders>
            <w:tcMar>
              <w:top w:w="100" w:type="dxa"/>
              <w:left w:w="100" w:type="dxa"/>
              <w:bottom w:w="100" w:type="dxa"/>
              <w:right w:w="100" w:type="dxa"/>
            </w:tcMar>
          </w:tcPr>
          <w:p w14:paraId="5FEF0DFF"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090538" w14:paraId="33A1B638" w14:textId="77777777">
        <w:trPr>
          <w:trHeight w:val="515"/>
        </w:trPr>
        <w:tc>
          <w:tcPr>
            <w:tcW w:w="651" w:type="dxa"/>
            <w:tcBorders>
              <w:top w:val="nil"/>
              <w:left w:val="nil"/>
              <w:bottom w:val="nil"/>
              <w:right w:val="nil"/>
            </w:tcBorders>
            <w:tcMar>
              <w:top w:w="100" w:type="dxa"/>
              <w:left w:w="100" w:type="dxa"/>
              <w:bottom w:w="100" w:type="dxa"/>
              <w:right w:w="100" w:type="dxa"/>
            </w:tcMar>
          </w:tcPr>
          <w:p w14:paraId="162A7E68"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64" w:type="dxa"/>
            <w:tcBorders>
              <w:top w:val="nil"/>
              <w:left w:val="nil"/>
              <w:bottom w:val="nil"/>
              <w:right w:val="nil"/>
            </w:tcBorders>
            <w:tcMar>
              <w:top w:w="100" w:type="dxa"/>
              <w:left w:w="100" w:type="dxa"/>
              <w:bottom w:w="100" w:type="dxa"/>
              <w:right w:w="100" w:type="dxa"/>
            </w:tcMar>
          </w:tcPr>
          <w:p w14:paraId="77400C42"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4.4. Tổng quan doanh thu, lợi nhuận và số lượng bán</w:t>
            </w:r>
          </w:p>
        </w:tc>
        <w:tc>
          <w:tcPr>
            <w:tcW w:w="809" w:type="dxa"/>
            <w:tcBorders>
              <w:top w:val="nil"/>
              <w:left w:val="nil"/>
              <w:bottom w:val="nil"/>
              <w:right w:val="nil"/>
            </w:tcBorders>
            <w:tcMar>
              <w:top w:w="100" w:type="dxa"/>
              <w:left w:w="100" w:type="dxa"/>
              <w:bottom w:w="100" w:type="dxa"/>
              <w:right w:w="100" w:type="dxa"/>
            </w:tcMar>
          </w:tcPr>
          <w:p w14:paraId="6F232DD2"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090538" w14:paraId="38141E74" w14:textId="77777777">
        <w:trPr>
          <w:trHeight w:val="515"/>
        </w:trPr>
        <w:tc>
          <w:tcPr>
            <w:tcW w:w="651" w:type="dxa"/>
            <w:tcBorders>
              <w:top w:val="nil"/>
              <w:left w:val="nil"/>
              <w:bottom w:val="nil"/>
              <w:right w:val="nil"/>
            </w:tcBorders>
            <w:tcMar>
              <w:top w:w="100" w:type="dxa"/>
              <w:left w:w="100" w:type="dxa"/>
              <w:bottom w:w="100" w:type="dxa"/>
              <w:right w:w="100" w:type="dxa"/>
            </w:tcMar>
          </w:tcPr>
          <w:p w14:paraId="5DD84F98"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564" w:type="dxa"/>
            <w:tcBorders>
              <w:top w:val="nil"/>
              <w:left w:val="nil"/>
              <w:bottom w:val="nil"/>
              <w:right w:val="nil"/>
            </w:tcBorders>
            <w:tcMar>
              <w:top w:w="100" w:type="dxa"/>
              <w:left w:w="100" w:type="dxa"/>
              <w:bottom w:w="100" w:type="dxa"/>
              <w:right w:w="100" w:type="dxa"/>
            </w:tcMar>
          </w:tcPr>
          <w:p w14:paraId="4E725E79"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5.1. Hiệu quả kinh doanh theo danh mục sản phẩm</w:t>
            </w:r>
          </w:p>
        </w:tc>
        <w:tc>
          <w:tcPr>
            <w:tcW w:w="809" w:type="dxa"/>
            <w:tcBorders>
              <w:top w:val="nil"/>
              <w:left w:val="nil"/>
              <w:bottom w:val="nil"/>
              <w:right w:val="nil"/>
            </w:tcBorders>
            <w:tcMar>
              <w:top w:w="100" w:type="dxa"/>
              <w:left w:w="100" w:type="dxa"/>
              <w:bottom w:w="100" w:type="dxa"/>
              <w:right w:w="100" w:type="dxa"/>
            </w:tcMar>
          </w:tcPr>
          <w:p w14:paraId="149F2326"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090538" w14:paraId="2D5E82EC" w14:textId="77777777">
        <w:trPr>
          <w:trHeight w:val="515"/>
        </w:trPr>
        <w:tc>
          <w:tcPr>
            <w:tcW w:w="651" w:type="dxa"/>
            <w:tcBorders>
              <w:top w:val="nil"/>
              <w:left w:val="nil"/>
              <w:bottom w:val="nil"/>
              <w:right w:val="nil"/>
            </w:tcBorders>
            <w:tcMar>
              <w:top w:w="100" w:type="dxa"/>
              <w:left w:w="100" w:type="dxa"/>
              <w:bottom w:w="100" w:type="dxa"/>
              <w:right w:w="100" w:type="dxa"/>
            </w:tcMar>
          </w:tcPr>
          <w:p w14:paraId="76E12413"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564" w:type="dxa"/>
            <w:tcBorders>
              <w:top w:val="nil"/>
              <w:left w:val="nil"/>
              <w:bottom w:val="nil"/>
              <w:right w:val="nil"/>
            </w:tcBorders>
            <w:tcMar>
              <w:top w:w="100" w:type="dxa"/>
              <w:left w:w="100" w:type="dxa"/>
              <w:bottom w:w="100" w:type="dxa"/>
              <w:right w:w="100" w:type="dxa"/>
            </w:tcMar>
          </w:tcPr>
          <w:p w14:paraId="3631E83C"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5.2. Hiệu quả kinh doanh theo khu vực</w:t>
            </w:r>
          </w:p>
        </w:tc>
        <w:tc>
          <w:tcPr>
            <w:tcW w:w="809" w:type="dxa"/>
            <w:tcBorders>
              <w:top w:val="nil"/>
              <w:left w:val="nil"/>
              <w:bottom w:val="nil"/>
              <w:right w:val="nil"/>
            </w:tcBorders>
            <w:tcMar>
              <w:top w:w="100" w:type="dxa"/>
              <w:left w:w="100" w:type="dxa"/>
              <w:bottom w:w="100" w:type="dxa"/>
              <w:right w:w="100" w:type="dxa"/>
            </w:tcMar>
          </w:tcPr>
          <w:p w14:paraId="33A71F0A"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090538" w14:paraId="0AE7DBA9" w14:textId="77777777">
        <w:trPr>
          <w:trHeight w:val="515"/>
        </w:trPr>
        <w:tc>
          <w:tcPr>
            <w:tcW w:w="651" w:type="dxa"/>
            <w:tcBorders>
              <w:top w:val="nil"/>
              <w:left w:val="nil"/>
              <w:bottom w:val="nil"/>
              <w:right w:val="nil"/>
            </w:tcBorders>
            <w:tcMar>
              <w:top w:w="100" w:type="dxa"/>
              <w:left w:w="100" w:type="dxa"/>
              <w:bottom w:w="100" w:type="dxa"/>
              <w:right w:w="100" w:type="dxa"/>
            </w:tcMar>
          </w:tcPr>
          <w:p w14:paraId="1DD16BBB"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564" w:type="dxa"/>
            <w:tcBorders>
              <w:top w:val="nil"/>
              <w:left w:val="nil"/>
              <w:bottom w:val="nil"/>
              <w:right w:val="nil"/>
            </w:tcBorders>
            <w:tcMar>
              <w:top w:w="100" w:type="dxa"/>
              <w:left w:w="100" w:type="dxa"/>
              <w:bottom w:w="100" w:type="dxa"/>
              <w:right w:w="100" w:type="dxa"/>
            </w:tcMar>
          </w:tcPr>
          <w:p w14:paraId="061EB02A"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5.3. Trích kết quả Query 3: Top 10 sản phẩm theo tổng doanh thu</w:t>
            </w:r>
          </w:p>
        </w:tc>
        <w:tc>
          <w:tcPr>
            <w:tcW w:w="809" w:type="dxa"/>
            <w:tcBorders>
              <w:top w:val="nil"/>
              <w:left w:val="nil"/>
              <w:bottom w:val="nil"/>
              <w:right w:val="nil"/>
            </w:tcBorders>
            <w:tcMar>
              <w:top w:w="100" w:type="dxa"/>
              <w:left w:w="100" w:type="dxa"/>
              <w:bottom w:w="100" w:type="dxa"/>
              <w:right w:w="100" w:type="dxa"/>
            </w:tcMar>
          </w:tcPr>
          <w:p w14:paraId="6258FCD1"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r w:rsidR="00090538" w14:paraId="63E42B76" w14:textId="77777777">
        <w:trPr>
          <w:trHeight w:val="515"/>
        </w:trPr>
        <w:tc>
          <w:tcPr>
            <w:tcW w:w="651" w:type="dxa"/>
            <w:tcBorders>
              <w:top w:val="nil"/>
              <w:left w:val="nil"/>
              <w:bottom w:val="nil"/>
              <w:right w:val="nil"/>
            </w:tcBorders>
            <w:tcMar>
              <w:top w:w="100" w:type="dxa"/>
              <w:left w:w="100" w:type="dxa"/>
              <w:bottom w:w="100" w:type="dxa"/>
              <w:right w:w="100" w:type="dxa"/>
            </w:tcMar>
          </w:tcPr>
          <w:p w14:paraId="7BE28DED"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7564" w:type="dxa"/>
            <w:tcBorders>
              <w:top w:val="nil"/>
              <w:left w:val="nil"/>
              <w:bottom w:val="nil"/>
              <w:right w:val="nil"/>
            </w:tcBorders>
            <w:tcMar>
              <w:top w:w="100" w:type="dxa"/>
              <w:left w:w="100" w:type="dxa"/>
              <w:bottom w:w="100" w:type="dxa"/>
              <w:right w:w="100" w:type="dxa"/>
            </w:tcMar>
          </w:tcPr>
          <w:p w14:paraId="3D6BAB65"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5.4. Sản phẩm có sản lượng cao nhưng biên lợi nhuận thấp</w:t>
            </w:r>
          </w:p>
        </w:tc>
        <w:tc>
          <w:tcPr>
            <w:tcW w:w="809" w:type="dxa"/>
            <w:tcBorders>
              <w:top w:val="nil"/>
              <w:left w:val="nil"/>
              <w:bottom w:val="nil"/>
              <w:right w:val="nil"/>
            </w:tcBorders>
            <w:tcMar>
              <w:top w:w="100" w:type="dxa"/>
              <w:left w:w="100" w:type="dxa"/>
              <w:bottom w:w="100" w:type="dxa"/>
              <w:right w:w="100" w:type="dxa"/>
            </w:tcMar>
          </w:tcPr>
          <w:p w14:paraId="669B038D"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090538" w14:paraId="01C8AFEE" w14:textId="77777777">
        <w:trPr>
          <w:trHeight w:val="515"/>
        </w:trPr>
        <w:tc>
          <w:tcPr>
            <w:tcW w:w="651" w:type="dxa"/>
            <w:tcBorders>
              <w:top w:val="nil"/>
              <w:left w:val="nil"/>
              <w:bottom w:val="nil"/>
              <w:right w:val="nil"/>
            </w:tcBorders>
            <w:tcMar>
              <w:top w:w="100" w:type="dxa"/>
              <w:left w:w="100" w:type="dxa"/>
              <w:bottom w:w="100" w:type="dxa"/>
              <w:right w:w="100" w:type="dxa"/>
            </w:tcMar>
          </w:tcPr>
          <w:p w14:paraId="436435A5"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7564" w:type="dxa"/>
            <w:tcBorders>
              <w:top w:val="nil"/>
              <w:left w:val="nil"/>
              <w:bottom w:val="nil"/>
              <w:right w:val="nil"/>
            </w:tcBorders>
            <w:tcMar>
              <w:top w:w="100" w:type="dxa"/>
              <w:left w:w="100" w:type="dxa"/>
              <w:bottom w:w="100" w:type="dxa"/>
              <w:right w:w="100" w:type="dxa"/>
            </w:tcMar>
          </w:tcPr>
          <w:p w14:paraId="766AC45E"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5.5. Top tiểu danh mục có biên lợi nhuận cao nhất</w:t>
            </w:r>
          </w:p>
        </w:tc>
        <w:tc>
          <w:tcPr>
            <w:tcW w:w="809" w:type="dxa"/>
            <w:tcBorders>
              <w:top w:val="nil"/>
              <w:left w:val="nil"/>
              <w:bottom w:val="nil"/>
              <w:right w:val="nil"/>
            </w:tcBorders>
            <w:tcMar>
              <w:top w:w="100" w:type="dxa"/>
              <w:left w:w="100" w:type="dxa"/>
              <w:bottom w:w="100" w:type="dxa"/>
              <w:right w:w="100" w:type="dxa"/>
            </w:tcMar>
          </w:tcPr>
          <w:p w14:paraId="78FC4AA6"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090538" w14:paraId="37AB31CF" w14:textId="77777777">
        <w:trPr>
          <w:trHeight w:val="515"/>
        </w:trPr>
        <w:tc>
          <w:tcPr>
            <w:tcW w:w="651" w:type="dxa"/>
            <w:tcBorders>
              <w:top w:val="nil"/>
              <w:left w:val="nil"/>
              <w:bottom w:val="nil"/>
              <w:right w:val="nil"/>
            </w:tcBorders>
            <w:tcMar>
              <w:top w:w="100" w:type="dxa"/>
              <w:left w:w="100" w:type="dxa"/>
              <w:bottom w:w="100" w:type="dxa"/>
              <w:right w:w="100" w:type="dxa"/>
            </w:tcMar>
          </w:tcPr>
          <w:p w14:paraId="0B11E70D"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7564" w:type="dxa"/>
            <w:tcBorders>
              <w:top w:val="nil"/>
              <w:left w:val="nil"/>
              <w:bottom w:val="nil"/>
              <w:right w:val="nil"/>
            </w:tcBorders>
            <w:tcMar>
              <w:top w:w="100" w:type="dxa"/>
              <w:left w:w="100" w:type="dxa"/>
              <w:bottom w:w="100" w:type="dxa"/>
              <w:right w:w="100" w:type="dxa"/>
            </w:tcMar>
          </w:tcPr>
          <w:p w14:paraId="48D989EF"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5.6. Hiệu quả kinh doanh theo phân khúc giá</w:t>
            </w:r>
          </w:p>
        </w:tc>
        <w:tc>
          <w:tcPr>
            <w:tcW w:w="809" w:type="dxa"/>
            <w:tcBorders>
              <w:top w:val="nil"/>
              <w:left w:val="nil"/>
              <w:bottom w:val="nil"/>
              <w:right w:val="nil"/>
            </w:tcBorders>
            <w:tcMar>
              <w:top w:w="100" w:type="dxa"/>
              <w:left w:w="100" w:type="dxa"/>
              <w:bottom w:w="100" w:type="dxa"/>
              <w:right w:w="100" w:type="dxa"/>
            </w:tcMar>
          </w:tcPr>
          <w:p w14:paraId="5C8D66BC"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090538" w14:paraId="06C6FA66" w14:textId="77777777">
        <w:trPr>
          <w:trHeight w:val="785"/>
        </w:trPr>
        <w:tc>
          <w:tcPr>
            <w:tcW w:w="651" w:type="dxa"/>
            <w:tcBorders>
              <w:top w:val="nil"/>
              <w:left w:val="nil"/>
              <w:bottom w:val="nil"/>
              <w:right w:val="nil"/>
            </w:tcBorders>
            <w:tcMar>
              <w:top w:w="100" w:type="dxa"/>
              <w:left w:w="100" w:type="dxa"/>
              <w:bottom w:w="100" w:type="dxa"/>
              <w:right w:w="100" w:type="dxa"/>
            </w:tcMar>
          </w:tcPr>
          <w:p w14:paraId="3DA2A12D"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15</w:t>
            </w:r>
          </w:p>
        </w:tc>
        <w:tc>
          <w:tcPr>
            <w:tcW w:w="7564" w:type="dxa"/>
            <w:tcBorders>
              <w:top w:val="nil"/>
              <w:left w:val="nil"/>
              <w:bottom w:val="nil"/>
              <w:right w:val="nil"/>
            </w:tcBorders>
            <w:tcMar>
              <w:top w:w="100" w:type="dxa"/>
              <w:left w:w="100" w:type="dxa"/>
              <w:bottom w:w="100" w:type="dxa"/>
              <w:right w:w="100" w:type="dxa"/>
            </w:tcMar>
          </w:tcPr>
          <w:p w14:paraId="230E000F"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5.7. Trích kết quả Query 7: Tiểu danh mục có tỷ trọng doanh thu cao nhưng biên lợi nhuận thấp hơn mức trung bình</w:t>
            </w:r>
          </w:p>
        </w:tc>
        <w:tc>
          <w:tcPr>
            <w:tcW w:w="809" w:type="dxa"/>
            <w:tcBorders>
              <w:top w:val="nil"/>
              <w:left w:val="nil"/>
              <w:bottom w:val="nil"/>
              <w:right w:val="nil"/>
            </w:tcBorders>
            <w:tcMar>
              <w:top w:w="100" w:type="dxa"/>
              <w:left w:w="100" w:type="dxa"/>
              <w:bottom w:w="100" w:type="dxa"/>
              <w:right w:w="100" w:type="dxa"/>
            </w:tcMar>
          </w:tcPr>
          <w:p w14:paraId="6B250894"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090538" w14:paraId="39CABE94" w14:textId="77777777">
        <w:trPr>
          <w:trHeight w:val="785"/>
        </w:trPr>
        <w:tc>
          <w:tcPr>
            <w:tcW w:w="651" w:type="dxa"/>
            <w:tcBorders>
              <w:top w:val="nil"/>
              <w:left w:val="nil"/>
              <w:bottom w:val="nil"/>
              <w:right w:val="nil"/>
            </w:tcBorders>
            <w:tcMar>
              <w:top w:w="100" w:type="dxa"/>
              <w:left w:w="100" w:type="dxa"/>
              <w:bottom w:w="100" w:type="dxa"/>
              <w:right w:w="100" w:type="dxa"/>
            </w:tcMar>
          </w:tcPr>
          <w:p w14:paraId="1A80CC6F"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7564" w:type="dxa"/>
            <w:tcBorders>
              <w:top w:val="nil"/>
              <w:left w:val="nil"/>
              <w:bottom w:val="nil"/>
              <w:right w:val="nil"/>
            </w:tcBorders>
            <w:tcMar>
              <w:top w:w="100" w:type="dxa"/>
              <w:left w:w="100" w:type="dxa"/>
              <w:bottom w:w="100" w:type="dxa"/>
              <w:right w:w="100" w:type="dxa"/>
            </w:tcMar>
          </w:tcPr>
          <w:p w14:paraId="5A2F8CB3"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5.8a. Trích kết quả Query 8: Xu hướng doanh thu, lợi nhuận và tăng trưởng MoM năm 2023</w:t>
            </w:r>
          </w:p>
        </w:tc>
        <w:tc>
          <w:tcPr>
            <w:tcW w:w="809" w:type="dxa"/>
            <w:tcBorders>
              <w:top w:val="nil"/>
              <w:left w:val="nil"/>
              <w:bottom w:val="nil"/>
              <w:right w:val="nil"/>
            </w:tcBorders>
            <w:tcMar>
              <w:top w:w="100" w:type="dxa"/>
              <w:left w:w="100" w:type="dxa"/>
              <w:bottom w:w="100" w:type="dxa"/>
              <w:right w:w="100" w:type="dxa"/>
            </w:tcMar>
          </w:tcPr>
          <w:p w14:paraId="6D3588B7"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090538" w14:paraId="1C862CCB" w14:textId="77777777">
        <w:trPr>
          <w:trHeight w:val="785"/>
        </w:trPr>
        <w:tc>
          <w:tcPr>
            <w:tcW w:w="651" w:type="dxa"/>
            <w:tcBorders>
              <w:top w:val="nil"/>
              <w:left w:val="nil"/>
              <w:bottom w:val="nil"/>
              <w:right w:val="nil"/>
            </w:tcBorders>
            <w:tcMar>
              <w:top w:w="100" w:type="dxa"/>
              <w:left w:w="100" w:type="dxa"/>
              <w:bottom w:w="100" w:type="dxa"/>
              <w:right w:w="100" w:type="dxa"/>
            </w:tcMar>
          </w:tcPr>
          <w:p w14:paraId="31FE1566"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7564" w:type="dxa"/>
            <w:tcBorders>
              <w:top w:val="nil"/>
              <w:left w:val="nil"/>
              <w:bottom w:val="nil"/>
              <w:right w:val="nil"/>
            </w:tcBorders>
            <w:tcMar>
              <w:top w:w="100" w:type="dxa"/>
              <w:left w:w="100" w:type="dxa"/>
              <w:bottom w:w="100" w:type="dxa"/>
              <w:right w:w="100" w:type="dxa"/>
            </w:tcMar>
          </w:tcPr>
          <w:p w14:paraId="7B87B787"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5.8b. Trích kết quả Query 8: Xu hướng doanh thu, lợi nhuận và tăng trưởng MoM năm 2024</w:t>
            </w:r>
          </w:p>
        </w:tc>
        <w:tc>
          <w:tcPr>
            <w:tcW w:w="809" w:type="dxa"/>
            <w:tcBorders>
              <w:top w:val="nil"/>
              <w:left w:val="nil"/>
              <w:bottom w:val="nil"/>
              <w:right w:val="nil"/>
            </w:tcBorders>
            <w:tcMar>
              <w:top w:w="100" w:type="dxa"/>
              <w:left w:w="100" w:type="dxa"/>
              <w:bottom w:w="100" w:type="dxa"/>
              <w:right w:w="100" w:type="dxa"/>
            </w:tcMar>
          </w:tcPr>
          <w:p w14:paraId="2098AF34"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090538" w14:paraId="7F79377D" w14:textId="77777777">
        <w:trPr>
          <w:trHeight w:val="785"/>
        </w:trPr>
        <w:tc>
          <w:tcPr>
            <w:tcW w:w="651" w:type="dxa"/>
            <w:tcBorders>
              <w:top w:val="nil"/>
              <w:left w:val="nil"/>
              <w:bottom w:val="nil"/>
              <w:right w:val="nil"/>
            </w:tcBorders>
            <w:tcMar>
              <w:top w:w="100" w:type="dxa"/>
              <w:left w:w="100" w:type="dxa"/>
              <w:bottom w:w="100" w:type="dxa"/>
              <w:right w:w="100" w:type="dxa"/>
            </w:tcMar>
          </w:tcPr>
          <w:p w14:paraId="6271257C"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7564" w:type="dxa"/>
            <w:tcBorders>
              <w:top w:val="nil"/>
              <w:left w:val="nil"/>
              <w:bottom w:val="nil"/>
              <w:right w:val="nil"/>
            </w:tcBorders>
            <w:tcMar>
              <w:top w:w="100" w:type="dxa"/>
              <w:left w:w="100" w:type="dxa"/>
              <w:bottom w:w="100" w:type="dxa"/>
              <w:right w:w="100" w:type="dxa"/>
            </w:tcMar>
          </w:tcPr>
          <w:p w14:paraId="29B7F9AA"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5.9. Trích kết quả Query 9: Tổ hợp danh mục sản phẩm có giá trị cao theo từng khu vực</w:t>
            </w:r>
          </w:p>
        </w:tc>
        <w:tc>
          <w:tcPr>
            <w:tcW w:w="809" w:type="dxa"/>
            <w:tcBorders>
              <w:top w:val="nil"/>
              <w:left w:val="nil"/>
              <w:bottom w:val="nil"/>
              <w:right w:val="nil"/>
            </w:tcBorders>
            <w:tcMar>
              <w:top w:w="100" w:type="dxa"/>
              <w:left w:w="100" w:type="dxa"/>
              <w:bottom w:w="100" w:type="dxa"/>
              <w:right w:w="100" w:type="dxa"/>
            </w:tcMar>
          </w:tcPr>
          <w:p w14:paraId="11F1ACA7"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r>
      <w:tr w:rsidR="00090538" w14:paraId="3D818A8C" w14:textId="77777777">
        <w:trPr>
          <w:trHeight w:val="515"/>
        </w:trPr>
        <w:tc>
          <w:tcPr>
            <w:tcW w:w="651" w:type="dxa"/>
            <w:tcBorders>
              <w:top w:val="nil"/>
              <w:left w:val="nil"/>
              <w:bottom w:val="nil"/>
              <w:right w:val="nil"/>
            </w:tcBorders>
            <w:tcMar>
              <w:top w:w="100" w:type="dxa"/>
              <w:left w:w="100" w:type="dxa"/>
              <w:bottom w:w="100" w:type="dxa"/>
              <w:right w:w="100" w:type="dxa"/>
            </w:tcMar>
          </w:tcPr>
          <w:p w14:paraId="6852B8C9"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7564" w:type="dxa"/>
            <w:tcBorders>
              <w:top w:val="nil"/>
              <w:left w:val="nil"/>
              <w:bottom w:val="nil"/>
              <w:right w:val="nil"/>
            </w:tcBorders>
            <w:tcMar>
              <w:top w:w="100" w:type="dxa"/>
              <w:left w:w="100" w:type="dxa"/>
              <w:bottom w:w="100" w:type="dxa"/>
              <w:right w:w="100" w:type="dxa"/>
            </w:tcMar>
          </w:tcPr>
          <w:p w14:paraId="4887D2F5"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5.10a. Trích kết quả Query 10: Nhóm bang thuộc phân khúc Giá trị cao</w:t>
            </w:r>
          </w:p>
        </w:tc>
        <w:tc>
          <w:tcPr>
            <w:tcW w:w="809" w:type="dxa"/>
            <w:tcBorders>
              <w:top w:val="nil"/>
              <w:left w:val="nil"/>
              <w:bottom w:val="nil"/>
              <w:right w:val="nil"/>
            </w:tcBorders>
            <w:tcMar>
              <w:top w:w="100" w:type="dxa"/>
              <w:left w:w="100" w:type="dxa"/>
              <w:bottom w:w="100" w:type="dxa"/>
              <w:right w:w="100" w:type="dxa"/>
            </w:tcMar>
          </w:tcPr>
          <w:p w14:paraId="1DB4D5FA"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r w:rsidR="00090538" w14:paraId="635A320E" w14:textId="77777777">
        <w:trPr>
          <w:trHeight w:val="785"/>
        </w:trPr>
        <w:tc>
          <w:tcPr>
            <w:tcW w:w="651" w:type="dxa"/>
            <w:tcBorders>
              <w:top w:val="nil"/>
              <w:left w:val="nil"/>
              <w:bottom w:val="nil"/>
              <w:right w:val="nil"/>
            </w:tcBorders>
            <w:tcMar>
              <w:top w:w="100" w:type="dxa"/>
              <w:left w:w="100" w:type="dxa"/>
              <w:bottom w:w="100" w:type="dxa"/>
              <w:right w:w="100" w:type="dxa"/>
            </w:tcMar>
          </w:tcPr>
          <w:p w14:paraId="2DACF593"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7564" w:type="dxa"/>
            <w:tcBorders>
              <w:top w:val="nil"/>
              <w:left w:val="nil"/>
              <w:bottom w:val="nil"/>
              <w:right w:val="nil"/>
            </w:tcBorders>
            <w:tcMar>
              <w:top w:w="100" w:type="dxa"/>
              <w:left w:w="100" w:type="dxa"/>
              <w:bottom w:w="100" w:type="dxa"/>
              <w:right w:w="100" w:type="dxa"/>
            </w:tcMar>
          </w:tcPr>
          <w:p w14:paraId="5F55E4A3"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5.10b. Trích kết quả Query 10: Nhóm bang thuộc phân khúc Giá trị trung bình</w:t>
            </w:r>
          </w:p>
        </w:tc>
        <w:tc>
          <w:tcPr>
            <w:tcW w:w="809" w:type="dxa"/>
            <w:tcBorders>
              <w:top w:val="nil"/>
              <w:left w:val="nil"/>
              <w:bottom w:val="nil"/>
              <w:right w:val="nil"/>
            </w:tcBorders>
            <w:tcMar>
              <w:top w:w="100" w:type="dxa"/>
              <w:left w:w="100" w:type="dxa"/>
              <w:bottom w:w="100" w:type="dxa"/>
              <w:right w:w="100" w:type="dxa"/>
            </w:tcMar>
          </w:tcPr>
          <w:p w14:paraId="7D31320E"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090538" w14:paraId="1B22D573" w14:textId="77777777">
        <w:trPr>
          <w:trHeight w:val="785"/>
        </w:trPr>
        <w:tc>
          <w:tcPr>
            <w:tcW w:w="651" w:type="dxa"/>
            <w:tcBorders>
              <w:top w:val="nil"/>
              <w:left w:val="nil"/>
              <w:bottom w:val="nil"/>
              <w:right w:val="nil"/>
            </w:tcBorders>
            <w:tcMar>
              <w:top w:w="100" w:type="dxa"/>
              <w:left w:w="100" w:type="dxa"/>
              <w:bottom w:w="100" w:type="dxa"/>
              <w:right w:w="100" w:type="dxa"/>
            </w:tcMar>
          </w:tcPr>
          <w:p w14:paraId="163F1D61"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7564" w:type="dxa"/>
            <w:tcBorders>
              <w:top w:val="nil"/>
              <w:left w:val="nil"/>
              <w:bottom w:val="nil"/>
              <w:right w:val="nil"/>
            </w:tcBorders>
            <w:tcMar>
              <w:top w:w="100" w:type="dxa"/>
              <w:left w:w="100" w:type="dxa"/>
              <w:bottom w:w="100" w:type="dxa"/>
              <w:right w:w="100" w:type="dxa"/>
            </w:tcMar>
          </w:tcPr>
          <w:p w14:paraId="0E56C0FF"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5.10c. Trích kết quả Query 10: Nhóm bang thuộc phân khúc Đang phát triển</w:t>
            </w:r>
          </w:p>
        </w:tc>
        <w:tc>
          <w:tcPr>
            <w:tcW w:w="809" w:type="dxa"/>
            <w:tcBorders>
              <w:top w:val="nil"/>
              <w:left w:val="nil"/>
              <w:bottom w:val="nil"/>
              <w:right w:val="nil"/>
            </w:tcBorders>
            <w:tcMar>
              <w:top w:w="100" w:type="dxa"/>
              <w:left w:w="100" w:type="dxa"/>
              <w:bottom w:w="100" w:type="dxa"/>
              <w:right w:w="100" w:type="dxa"/>
            </w:tcMar>
          </w:tcPr>
          <w:p w14:paraId="3136B74D"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090538" w14:paraId="54E8BD63" w14:textId="77777777">
        <w:trPr>
          <w:trHeight w:val="785"/>
        </w:trPr>
        <w:tc>
          <w:tcPr>
            <w:tcW w:w="651" w:type="dxa"/>
            <w:tcBorders>
              <w:top w:val="nil"/>
              <w:left w:val="nil"/>
              <w:bottom w:val="nil"/>
              <w:right w:val="nil"/>
            </w:tcBorders>
            <w:tcMar>
              <w:top w:w="100" w:type="dxa"/>
              <w:left w:w="100" w:type="dxa"/>
              <w:bottom w:w="100" w:type="dxa"/>
              <w:right w:w="100" w:type="dxa"/>
            </w:tcMar>
          </w:tcPr>
          <w:p w14:paraId="22635367"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7564" w:type="dxa"/>
            <w:tcBorders>
              <w:top w:val="nil"/>
              <w:left w:val="nil"/>
              <w:bottom w:val="nil"/>
              <w:right w:val="nil"/>
            </w:tcBorders>
            <w:tcMar>
              <w:top w:w="100" w:type="dxa"/>
              <w:left w:w="100" w:type="dxa"/>
              <w:bottom w:w="100" w:type="dxa"/>
              <w:right w:w="100" w:type="dxa"/>
            </w:tcMar>
          </w:tcPr>
          <w:p w14:paraId="578359DA"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5.11a. Trích kết quả Query 11: Sản phẩm thuộc nhóm Ưu tiên: Mở rộng quy mô</w:t>
            </w:r>
          </w:p>
        </w:tc>
        <w:tc>
          <w:tcPr>
            <w:tcW w:w="809" w:type="dxa"/>
            <w:tcBorders>
              <w:top w:val="nil"/>
              <w:left w:val="nil"/>
              <w:bottom w:val="nil"/>
              <w:right w:val="nil"/>
            </w:tcBorders>
            <w:tcMar>
              <w:top w:w="100" w:type="dxa"/>
              <w:left w:w="100" w:type="dxa"/>
              <w:bottom w:w="100" w:type="dxa"/>
              <w:right w:w="100" w:type="dxa"/>
            </w:tcMar>
          </w:tcPr>
          <w:p w14:paraId="651AEC51"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r>
      <w:tr w:rsidR="00090538" w14:paraId="2BEC3082" w14:textId="77777777">
        <w:trPr>
          <w:trHeight w:val="785"/>
        </w:trPr>
        <w:tc>
          <w:tcPr>
            <w:tcW w:w="651" w:type="dxa"/>
            <w:tcBorders>
              <w:top w:val="nil"/>
              <w:left w:val="nil"/>
              <w:bottom w:val="nil"/>
              <w:right w:val="nil"/>
            </w:tcBorders>
            <w:tcMar>
              <w:top w:w="100" w:type="dxa"/>
              <w:left w:w="100" w:type="dxa"/>
              <w:bottom w:w="100" w:type="dxa"/>
              <w:right w:w="100" w:type="dxa"/>
            </w:tcMar>
          </w:tcPr>
          <w:p w14:paraId="7FB65042"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7564" w:type="dxa"/>
            <w:tcBorders>
              <w:top w:val="nil"/>
              <w:left w:val="nil"/>
              <w:bottom w:val="nil"/>
              <w:right w:val="nil"/>
            </w:tcBorders>
            <w:tcMar>
              <w:top w:w="100" w:type="dxa"/>
              <w:left w:w="100" w:type="dxa"/>
              <w:bottom w:w="100" w:type="dxa"/>
              <w:right w:w="100" w:type="dxa"/>
            </w:tcMar>
          </w:tcPr>
          <w:p w14:paraId="1031F741"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5.11b. Trích kết quả Query 11: Sản phẩm thuộc nhóm Ưu tiên: Đẩy mạnh quảng bá</w:t>
            </w:r>
          </w:p>
        </w:tc>
        <w:tc>
          <w:tcPr>
            <w:tcW w:w="809" w:type="dxa"/>
            <w:tcBorders>
              <w:top w:val="nil"/>
              <w:left w:val="nil"/>
              <w:bottom w:val="nil"/>
              <w:right w:val="nil"/>
            </w:tcBorders>
            <w:tcMar>
              <w:top w:w="100" w:type="dxa"/>
              <w:left w:w="100" w:type="dxa"/>
              <w:bottom w:w="100" w:type="dxa"/>
              <w:right w:w="100" w:type="dxa"/>
            </w:tcMar>
          </w:tcPr>
          <w:p w14:paraId="67E73514"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r>
      <w:tr w:rsidR="00090538" w14:paraId="11520726" w14:textId="77777777">
        <w:trPr>
          <w:trHeight w:val="785"/>
        </w:trPr>
        <w:tc>
          <w:tcPr>
            <w:tcW w:w="651" w:type="dxa"/>
            <w:tcBorders>
              <w:top w:val="nil"/>
              <w:left w:val="nil"/>
              <w:bottom w:val="nil"/>
              <w:right w:val="nil"/>
            </w:tcBorders>
            <w:tcMar>
              <w:top w:w="100" w:type="dxa"/>
              <w:left w:w="100" w:type="dxa"/>
              <w:bottom w:w="100" w:type="dxa"/>
              <w:right w:w="100" w:type="dxa"/>
            </w:tcMar>
          </w:tcPr>
          <w:p w14:paraId="1F0DC8D0"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7564" w:type="dxa"/>
            <w:tcBorders>
              <w:top w:val="nil"/>
              <w:left w:val="nil"/>
              <w:bottom w:val="nil"/>
              <w:right w:val="nil"/>
            </w:tcBorders>
            <w:tcMar>
              <w:top w:w="100" w:type="dxa"/>
              <w:left w:w="100" w:type="dxa"/>
              <w:bottom w:w="100" w:type="dxa"/>
              <w:right w:w="100" w:type="dxa"/>
            </w:tcMar>
          </w:tcPr>
          <w:p w14:paraId="6EDDA861"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5.12. Trích kết quả Query 12: Top 10 sản phẩm theo khu vực có doanh thu cao nhưng biên lợi nhuận thấp hơn benchmark</w:t>
            </w:r>
          </w:p>
        </w:tc>
        <w:tc>
          <w:tcPr>
            <w:tcW w:w="809" w:type="dxa"/>
            <w:tcBorders>
              <w:top w:val="nil"/>
              <w:left w:val="nil"/>
              <w:bottom w:val="nil"/>
              <w:right w:val="nil"/>
            </w:tcBorders>
            <w:tcMar>
              <w:top w:w="100" w:type="dxa"/>
              <w:left w:w="100" w:type="dxa"/>
              <w:bottom w:w="100" w:type="dxa"/>
              <w:right w:w="100" w:type="dxa"/>
            </w:tcMar>
          </w:tcPr>
          <w:p w14:paraId="489182C1"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r>
      <w:tr w:rsidR="00090538" w14:paraId="17123454" w14:textId="77777777">
        <w:trPr>
          <w:trHeight w:val="515"/>
        </w:trPr>
        <w:tc>
          <w:tcPr>
            <w:tcW w:w="651" w:type="dxa"/>
            <w:tcBorders>
              <w:top w:val="nil"/>
              <w:left w:val="nil"/>
              <w:bottom w:val="nil"/>
              <w:right w:val="nil"/>
            </w:tcBorders>
            <w:tcMar>
              <w:top w:w="100" w:type="dxa"/>
              <w:left w:w="100" w:type="dxa"/>
              <w:bottom w:w="100" w:type="dxa"/>
              <w:right w:w="100" w:type="dxa"/>
            </w:tcMar>
          </w:tcPr>
          <w:p w14:paraId="12E8F8E6"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7564" w:type="dxa"/>
            <w:tcBorders>
              <w:top w:val="nil"/>
              <w:left w:val="nil"/>
              <w:bottom w:val="nil"/>
              <w:right w:val="nil"/>
            </w:tcBorders>
            <w:tcMar>
              <w:top w:w="100" w:type="dxa"/>
              <w:left w:w="100" w:type="dxa"/>
              <w:bottom w:w="100" w:type="dxa"/>
              <w:right w:w="100" w:type="dxa"/>
            </w:tcMar>
          </w:tcPr>
          <w:p w14:paraId="0EA15CF5"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6.1. Kết quả đánh giá mô hình bằng các chỉ số RMSE, MAE, R²</w:t>
            </w:r>
          </w:p>
        </w:tc>
        <w:tc>
          <w:tcPr>
            <w:tcW w:w="809" w:type="dxa"/>
            <w:tcBorders>
              <w:top w:val="nil"/>
              <w:left w:val="nil"/>
              <w:bottom w:val="nil"/>
              <w:right w:val="nil"/>
            </w:tcBorders>
            <w:tcMar>
              <w:top w:w="100" w:type="dxa"/>
              <w:left w:w="100" w:type="dxa"/>
              <w:bottom w:w="100" w:type="dxa"/>
              <w:right w:w="100" w:type="dxa"/>
            </w:tcMar>
          </w:tcPr>
          <w:p w14:paraId="5F77EED4"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r>
      <w:tr w:rsidR="00090538" w14:paraId="2D3CC978" w14:textId="77777777">
        <w:trPr>
          <w:trHeight w:val="515"/>
        </w:trPr>
        <w:tc>
          <w:tcPr>
            <w:tcW w:w="651" w:type="dxa"/>
            <w:tcBorders>
              <w:top w:val="nil"/>
              <w:left w:val="nil"/>
              <w:bottom w:val="nil"/>
              <w:right w:val="nil"/>
            </w:tcBorders>
            <w:tcMar>
              <w:top w:w="100" w:type="dxa"/>
              <w:left w:w="100" w:type="dxa"/>
              <w:bottom w:w="100" w:type="dxa"/>
              <w:right w:w="100" w:type="dxa"/>
            </w:tcMar>
          </w:tcPr>
          <w:p w14:paraId="306E30EA"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7564" w:type="dxa"/>
            <w:tcBorders>
              <w:top w:val="nil"/>
              <w:left w:val="nil"/>
              <w:bottom w:val="nil"/>
              <w:right w:val="nil"/>
            </w:tcBorders>
            <w:tcMar>
              <w:top w:w="100" w:type="dxa"/>
              <w:left w:w="100" w:type="dxa"/>
              <w:bottom w:w="100" w:type="dxa"/>
              <w:right w:w="100" w:type="dxa"/>
            </w:tcMar>
          </w:tcPr>
          <w:p w14:paraId="0E5755E8"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6.2. Kết quả thể hiện độ quan trọng đặc trưng</w:t>
            </w:r>
          </w:p>
        </w:tc>
        <w:tc>
          <w:tcPr>
            <w:tcW w:w="809" w:type="dxa"/>
            <w:tcBorders>
              <w:top w:val="nil"/>
              <w:left w:val="nil"/>
              <w:bottom w:val="nil"/>
              <w:right w:val="nil"/>
            </w:tcBorders>
            <w:tcMar>
              <w:top w:w="100" w:type="dxa"/>
              <w:left w:w="100" w:type="dxa"/>
              <w:bottom w:w="100" w:type="dxa"/>
              <w:right w:w="100" w:type="dxa"/>
            </w:tcMar>
          </w:tcPr>
          <w:p w14:paraId="4787510A"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r>
      <w:tr w:rsidR="00090538" w14:paraId="6F8EAD3D" w14:textId="77777777">
        <w:trPr>
          <w:trHeight w:val="515"/>
        </w:trPr>
        <w:tc>
          <w:tcPr>
            <w:tcW w:w="651" w:type="dxa"/>
            <w:tcBorders>
              <w:top w:val="nil"/>
              <w:left w:val="nil"/>
              <w:bottom w:val="nil"/>
              <w:right w:val="nil"/>
            </w:tcBorders>
            <w:tcMar>
              <w:top w:w="100" w:type="dxa"/>
              <w:left w:w="100" w:type="dxa"/>
              <w:bottom w:w="100" w:type="dxa"/>
              <w:right w:w="100" w:type="dxa"/>
            </w:tcMar>
          </w:tcPr>
          <w:p w14:paraId="1009DC76"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7564" w:type="dxa"/>
            <w:tcBorders>
              <w:top w:val="nil"/>
              <w:left w:val="nil"/>
              <w:bottom w:val="nil"/>
              <w:right w:val="nil"/>
            </w:tcBorders>
            <w:tcMar>
              <w:top w:w="100" w:type="dxa"/>
              <w:left w:w="100" w:type="dxa"/>
              <w:bottom w:w="100" w:type="dxa"/>
              <w:right w:w="100" w:type="dxa"/>
            </w:tcMar>
          </w:tcPr>
          <w:p w14:paraId="655B4281"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6.3. Các biến đầu vào được sử dụng trong mô hình K-Means</w:t>
            </w:r>
          </w:p>
        </w:tc>
        <w:tc>
          <w:tcPr>
            <w:tcW w:w="809" w:type="dxa"/>
            <w:tcBorders>
              <w:top w:val="nil"/>
              <w:left w:val="nil"/>
              <w:bottom w:val="nil"/>
              <w:right w:val="nil"/>
            </w:tcBorders>
            <w:tcMar>
              <w:top w:w="100" w:type="dxa"/>
              <w:left w:w="100" w:type="dxa"/>
              <w:bottom w:w="100" w:type="dxa"/>
              <w:right w:w="100" w:type="dxa"/>
            </w:tcMar>
          </w:tcPr>
          <w:p w14:paraId="79132C12"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090538" w14:paraId="0FE15088" w14:textId="77777777">
        <w:trPr>
          <w:trHeight w:val="515"/>
        </w:trPr>
        <w:tc>
          <w:tcPr>
            <w:tcW w:w="651" w:type="dxa"/>
            <w:tcBorders>
              <w:top w:val="nil"/>
              <w:left w:val="nil"/>
              <w:bottom w:val="nil"/>
              <w:right w:val="nil"/>
            </w:tcBorders>
            <w:tcMar>
              <w:top w:w="100" w:type="dxa"/>
              <w:left w:w="100" w:type="dxa"/>
              <w:bottom w:w="100" w:type="dxa"/>
              <w:right w:w="100" w:type="dxa"/>
            </w:tcMar>
          </w:tcPr>
          <w:p w14:paraId="4F99035B"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7564" w:type="dxa"/>
            <w:tcBorders>
              <w:top w:val="nil"/>
              <w:left w:val="nil"/>
              <w:bottom w:val="nil"/>
              <w:right w:val="nil"/>
            </w:tcBorders>
            <w:tcMar>
              <w:top w:w="100" w:type="dxa"/>
              <w:left w:w="100" w:type="dxa"/>
              <w:bottom w:w="100" w:type="dxa"/>
              <w:right w:w="100" w:type="dxa"/>
            </w:tcMar>
          </w:tcPr>
          <w:p w14:paraId="3C22A030"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6.4. Kết quả WCSS theo số cụm K</w:t>
            </w:r>
          </w:p>
        </w:tc>
        <w:tc>
          <w:tcPr>
            <w:tcW w:w="809" w:type="dxa"/>
            <w:tcBorders>
              <w:top w:val="nil"/>
              <w:left w:val="nil"/>
              <w:bottom w:val="nil"/>
              <w:right w:val="nil"/>
            </w:tcBorders>
            <w:tcMar>
              <w:top w:w="100" w:type="dxa"/>
              <w:left w:w="100" w:type="dxa"/>
              <w:bottom w:w="100" w:type="dxa"/>
              <w:right w:w="100" w:type="dxa"/>
            </w:tcMar>
          </w:tcPr>
          <w:p w14:paraId="17681B05"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090538" w14:paraId="1B27730A" w14:textId="77777777">
        <w:trPr>
          <w:trHeight w:val="515"/>
        </w:trPr>
        <w:tc>
          <w:tcPr>
            <w:tcW w:w="651" w:type="dxa"/>
            <w:tcBorders>
              <w:top w:val="nil"/>
              <w:left w:val="nil"/>
              <w:bottom w:val="single" w:sz="4" w:space="0" w:color="000000"/>
              <w:right w:val="nil"/>
            </w:tcBorders>
            <w:tcMar>
              <w:top w:w="100" w:type="dxa"/>
              <w:left w:w="100" w:type="dxa"/>
              <w:bottom w:w="100" w:type="dxa"/>
              <w:right w:w="100" w:type="dxa"/>
            </w:tcMar>
          </w:tcPr>
          <w:p w14:paraId="51DB3058"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7564" w:type="dxa"/>
            <w:tcBorders>
              <w:top w:val="nil"/>
              <w:left w:val="nil"/>
              <w:bottom w:val="single" w:sz="4" w:space="0" w:color="000000"/>
              <w:right w:val="nil"/>
            </w:tcBorders>
            <w:tcMar>
              <w:top w:w="100" w:type="dxa"/>
              <w:left w:w="100" w:type="dxa"/>
              <w:bottom w:w="100" w:type="dxa"/>
              <w:right w:w="100" w:type="dxa"/>
            </w:tcMar>
          </w:tcPr>
          <w:p w14:paraId="60DA8FFC"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Bảng 6.5. Hồ sơ các cụm giao dịch sau K-Means</w:t>
            </w:r>
          </w:p>
        </w:tc>
        <w:tc>
          <w:tcPr>
            <w:tcW w:w="809" w:type="dxa"/>
            <w:tcBorders>
              <w:top w:val="nil"/>
              <w:left w:val="nil"/>
              <w:bottom w:val="single" w:sz="4" w:space="0" w:color="000000"/>
              <w:right w:val="nil"/>
            </w:tcBorders>
            <w:tcMar>
              <w:top w:w="100" w:type="dxa"/>
              <w:left w:w="100" w:type="dxa"/>
              <w:bottom w:w="100" w:type="dxa"/>
              <w:right w:w="100" w:type="dxa"/>
            </w:tcMar>
          </w:tcPr>
          <w:p w14:paraId="3BD2A597" w14:textId="77777777" w:rsidR="00090538" w:rsidRDefault="00000000">
            <w:pPr>
              <w:spacing w:before="60" w:after="60" w:line="288"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r>
    </w:tbl>
    <w:p w14:paraId="537510A9" w14:textId="77777777" w:rsidR="00090538" w:rsidRDefault="00090538">
      <w:pPr>
        <w:spacing w:before="60" w:after="60" w:line="288" w:lineRule="auto"/>
        <w:jc w:val="both"/>
        <w:rPr>
          <w:rFonts w:ascii="Times New Roman" w:eastAsia="Times New Roman" w:hAnsi="Times New Roman" w:cs="Times New Roman"/>
          <w:sz w:val="24"/>
          <w:szCs w:val="24"/>
        </w:rPr>
      </w:pPr>
    </w:p>
    <w:p w14:paraId="00E002D7" w14:textId="77777777" w:rsidR="00156D8F" w:rsidRDefault="00156D8F">
      <w:pPr>
        <w:spacing w:before="60" w:after="60" w:line="288" w:lineRule="auto"/>
        <w:jc w:val="both"/>
        <w:rPr>
          <w:rFonts w:ascii="Times New Roman" w:eastAsia="Times New Roman" w:hAnsi="Times New Roman" w:cs="Times New Roman"/>
          <w:b/>
          <w:bCs/>
          <w:sz w:val="24"/>
          <w:szCs w:val="24"/>
          <w:lang w:val="en-US"/>
        </w:rPr>
      </w:pPr>
    </w:p>
    <w:p w14:paraId="347B7943" w14:textId="77777777" w:rsidR="00156D8F" w:rsidRDefault="00156D8F">
      <w:pPr>
        <w:spacing w:before="60" w:after="60" w:line="288" w:lineRule="auto"/>
        <w:jc w:val="both"/>
        <w:rPr>
          <w:rFonts w:ascii="Times New Roman" w:eastAsia="Times New Roman" w:hAnsi="Times New Roman" w:cs="Times New Roman"/>
          <w:b/>
          <w:bCs/>
          <w:sz w:val="24"/>
          <w:szCs w:val="24"/>
          <w:lang w:val="en-US"/>
        </w:rPr>
      </w:pPr>
    </w:p>
    <w:p w14:paraId="4D0D0EEB" w14:textId="2CD9A429" w:rsidR="00090538" w:rsidRDefault="00000000">
      <w:pPr>
        <w:spacing w:before="60" w:after="6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DANH MỤC HÌNH ẢNH</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51"/>
        <w:gridCol w:w="7565"/>
        <w:gridCol w:w="809"/>
      </w:tblGrid>
      <w:tr w:rsidR="00090538" w14:paraId="4398BBC4" w14:textId="77777777">
        <w:trPr>
          <w:trHeight w:val="515"/>
        </w:trPr>
        <w:tc>
          <w:tcPr>
            <w:tcW w:w="651" w:type="dxa"/>
            <w:tcBorders>
              <w:top w:val="single" w:sz="4" w:space="0" w:color="000000"/>
              <w:bottom w:val="single" w:sz="4" w:space="0" w:color="000000"/>
            </w:tcBorders>
            <w:tcMar>
              <w:top w:w="100" w:type="dxa"/>
              <w:left w:w="100" w:type="dxa"/>
              <w:bottom w:w="100" w:type="dxa"/>
              <w:right w:w="100" w:type="dxa"/>
            </w:tcMar>
          </w:tcPr>
          <w:p w14:paraId="090219F4"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STT</w:t>
            </w:r>
          </w:p>
        </w:tc>
        <w:tc>
          <w:tcPr>
            <w:tcW w:w="7564" w:type="dxa"/>
            <w:tcBorders>
              <w:top w:val="single" w:sz="4" w:space="0" w:color="000000"/>
              <w:bottom w:val="single" w:sz="4" w:space="0" w:color="000000"/>
            </w:tcBorders>
            <w:tcMar>
              <w:top w:w="100" w:type="dxa"/>
              <w:left w:w="100" w:type="dxa"/>
              <w:bottom w:w="100" w:type="dxa"/>
              <w:right w:w="100" w:type="dxa"/>
            </w:tcMar>
          </w:tcPr>
          <w:p w14:paraId="30AA4B2E"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Tên hình</w:t>
            </w:r>
          </w:p>
        </w:tc>
        <w:tc>
          <w:tcPr>
            <w:tcW w:w="809" w:type="dxa"/>
            <w:tcBorders>
              <w:top w:val="single" w:sz="4" w:space="0" w:color="000000"/>
              <w:bottom w:val="single" w:sz="4" w:space="0" w:color="000000"/>
            </w:tcBorders>
            <w:tcMar>
              <w:top w:w="100" w:type="dxa"/>
              <w:left w:w="100" w:type="dxa"/>
              <w:bottom w:w="100" w:type="dxa"/>
              <w:right w:w="100" w:type="dxa"/>
            </w:tcMar>
          </w:tcPr>
          <w:p w14:paraId="1012FDA1"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Trang</w:t>
            </w:r>
          </w:p>
        </w:tc>
      </w:tr>
      <w:tr w:rsidR="00090538" w14:paraId="1C607F73" w14:textId="77777777">
        <w:trPr>
          <w:trHeight w:val="515"/>
        </w:trPr>
        <w:tc>
          <w:tcPr>
            <w:tcW w:w="651" w:type="dxa"/>
            <w:tcBorders>
              <w:top w:val="single" w:sz="4" w:space="0" w:color="000000"/>
              <w:left w:val="nil"/>
              <w:bottom w:val="nil"/>
              <w:right w:val="nil"/>
            </w:tcBorders>
            <w:tcMar>
              <w:top w:w="100" w:type="dxa"/>
              <w:left w:w="100" w:type="dxa"/>
              <w:bottom w:w="100" w:type="dxa"/>
              <w:right w:w="100" w:type="dxa"/>
            </w:tcMar>
          </w:tcPr>
          <w:p w14:paraId="55682378"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564" w:type="dxa"/>
            <w:tcBorders>
              <w:top w:val="single" w:sz="4" w:space="0" w:color="000000"/>
              <w:left w:val="nil"/>
              <w:bottom w:val="nil"/>
              <w:right w:val="nil"/>
            </w:tcBorders>
            <w:tcMar>
              <w:top w:w="100" w:type="dxa"/>
              <w:left w:w="100" w:type="dxa"/>
              <w:bottom w:w="100" w:type="dxa"/>
              <w:right w:w="100" w:type="dxa"/>
            </w:tcMar>
          </w:tcPr>
          <w:p w14:paraId="1725A78F"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2.1. Kết quả kiểm tra giá trị thiếu</w:t>
            </w:r>
          </w:p>
        </w:tc>
        <w:tc>
          <w:tcPr>
            <w:tcW w:w="809" w:type="dxa"/>
            <w:tcBorders>
              <w:top w:val="single" w:sz="4" w:space="0" w:color="000000"/>
              <w:left w:val="nil"/>
              <w:bottom w:val="nil"/>
              <w:right w:val="nil"/>
            </w:tcBorders>
            <w:tcMar>
              <w:top w:w="100" w:type="dxa"/>
              <w:left w:w="100" w:type="dxa"/>
              <w:bottom w:w="100" w:type="dxa"/>
              <w:right w:w="100" w:type="dxa"/>
            </w:tcMar>
          </w:tcPr>
          <w:p w14:paraId="1A99E12F"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090538" w14:paraId="659AA6FF" w14:textId="77777777">
        <w:trPr>
          <w:trHeight w:val="515"/>
        </w:trPr>
        <w:tc>
          <w:tcPr>
            <w:tcW w:w="651" w:type="dxa"/>
            <w:tcBorders>
              <w:top w:val="nil"/>
              <w:left w:val="nil"/>
              <w:bottom w:val="nil"/>
              <w:right w:val="nil"/>
            </w:tcBorders>
            <w:tcMar>
              <w:top w:w="100" w:type="dxa"/>
              <w:left w:w="100" w:type="dxa"/>
              <w:bottom w:w="100" w:type="dxa"/>
              <w:right w:w="100" w:type="dxa"/>
            </w:tcMar>
          </w:tcPr>
          <w:p w14:paraId="3D061B2C"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564" w:type="dxa"/>
            <w:tcBorders>
              <w:top w:val="nil"/>
              <w:left w:val="nil"/>
              <w:bottom w:val="nil"/>
              <w:right w:val="nil"/>
            </w:tcBorders>
            <w:tcMar>
              <w:top w:w="100" w:type="dxa"/>
              <w:left w:w="100" w:type="dxa"/>
              <w:bottom w:w="100" w:type="dxa"/>
              <w:right w:w="100" w:type="dxa"/>
            </w:tcMar>
          </w:tcPr>
          <w:p w14:paraId="2E4D29E6"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2.2. Kết quả kiểm tra tình trạng trùng lặp</w:t>
            </w:r>
          </w:p>
        </w:tc>
        <w:tc>
          <w:tcPr>
            <w:tcW w:w="809" w:type="dxa"/>
            <w:tcBorders>
              <w:top w:val="nil"/>
              <w:left w:val="nil"/>
              <w:bottom w:val="nil"/>
              <w:right w:val="nil"/>
            </w:tcBorders>
            <w:tcMar>
              <w:top w:w="100" w:type="dxa"/>
              <w:left w:w="100" w:type="dxa"/>
              <w:bottom w:w="100" w:type="dxa"/>
              <w:right w:w="100" w:type="dxa"/>
            </w:tcMar>
          </w:tcPr>
          <w:p w14:paraId="614D17E5"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090538" w14:paraId="28DDFD76" w14:textId="77777777">
        <w:trPr>
          <w:trHeight w:val="515"/>
        </w:trPr>
        <w:tc>
          <w:tcPr>
            <w:tcW w:w="651" w:type="dxa"/>
            <w:tcBorders>
              <w:top w:val="nil"/>
              <w:left w:val="nil"/>
              <w:bottom w:val="nil"/>
              <w:right w:val="nil"/>
            </w:tcBorders>
            <w:tcMar>
              <w:top w:w="100" w:type="dxa"/>
              <w:left w:w="100" w:type="dxa"/>
              <w:bottom w:w="100" w:type="dxa"/>
              <w:right w:w="100" w:type="dxa"/>
            </w:tcMar>
          </w:tcPr>
          <w:p w14:paraId="790579AC"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564" w:type="dxa"/>
            <w:tcBorders>
              <w:top w:val="nil"/>
              <w:left w:val="nil"/>
              <w:bottom w:val="nil"/>
              <w:right w:val="nil"/>
            </w:tcBorders>
            <w:tcMar>
              <w:top w:w="100" w:type="dxa"/>
              <w:left w:w="100" w:type="dxa"/>
              <w:bottom w:w="100" w:type="dxa"/>
              <w:right w:w="100" w:type="dxa"/>
            </w:tcMar>
          </w:tcPr>
          <w:p w14:paraId="6219B10C"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2.3. Kết quả kiểm tra các giá trị bất thường trong các biến định lượng</w:t>
            </w:r>
          </w:p>
        </w:tc>
        <w:tc>
          <w:tcPr>
            <w:tcW w:w="809" w:type="dxa"/>
            <w:tcBorders>
              <w:top w:val="nil"/>
              <w:left w:val="nil"/>
              <w:bottom w:val="nil"/>
              <w:right w:val="nil"/>
            </w:tcBorders>
            <w:tcMar>
              <w:top w:w="100" w:type="dxa"/>
              <w:left w:w="100" w:type="dxa"/>
              <w:bottom w:w="100" w:type="dxa"/>
              <w:right w:w="100" w:type="dxa"/>
            </w:tcMar>
          </w:tcPr>
          <w:p w14:paraId="0EA9F30D"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090538" w14:paraId="6E290967" w14:textId="77777777">
        <w:trPr>
          <w:trHeight w:val="515"/>
        </w:trPr>
        <w:tc>
          <w:tcPr>
            <w:tcW w:w="651" w:type="dxa"/>
            <w:tcBorders>
              <w:top w:val="nil"/>
              <w:left w:val="nil"/>
              <w:bottom w:val="nil"/>
              <w:right w:val="nil"/>
            </w:tcBorders>
            <w:tcMar>
              <w:top w:w="100" w:type="dxa"/>
              <w:left w:w="100" w:type="dxa"/>
              <w:bottom w:w="100" w:type="dxa"/>
              <w:right w:w="100" w:type="dxa"/>
            </w:tcMar>
          </w:tcPr>
          <w:p w14:paraId="67515322"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564" w:type="dxa"/>
            <w:tcBorders>
              <w:top w:val="nil"/>
              <w:left w:val="nil"/>
              <w:bottom w:val="nil"/>
              <w:right w:val="nil"/>
            </w:tcBorders>
            <w:tcMar>
              <w:top w:w="100" w:type="dxa"/>
              <w:left w:w="100" w:type="dxa"/>
              <w:bottom w:w="100" w:type="dxa"/>
              <w:right w:w="100" w:type="dxa"/>
            </w:tcMar>
          </w:tcPr>
          <w:p w14:paraId="35EF3331"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2.4. Kết quả kiểm tra logic kinh doanh</w:t>
            </w:r>
          </w:p>
        </w:tc>
        <w:tc>
          <w:tcPr>
            <w:tcW w:w="809" w:type="dxa"/>
            <w:tcBorders>
              <w:top w:val="nil"/>
              <w:left w:val="nil"/>
              <w:bottom w:val="nil"/>
              <w:right w:val="nil"/>
            </w:tcBorders>
            <w:tcMar>
              <w:top w:w="100" w:type="dxa"/>
              <w:left w:w="100" w:type="dxa"/>
              <w:bottom w:w="100" w:type="dxa"/>
              <w:right w:w="100" w:type="dxa"/>
            </w:tcMar>
          </w:tcPr>
          <w:p w14:paraId="348BB199"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090538" w14:paraId="1A802D85" w14:textId="77777777">
        <w:trPr>
          <w:trHeight w:val="515"/>
        </w:trPr>
        <w:tc>
          <w:tcPr>
            <w:tcW w:w="651" w:type="dxa"/>
            <w:tcBorders>
              <w:top w:val="nil"/>
              <w:left w:val="nil"/>
              <w:bottom w:val="nil"/>
              <w:right w:val="nil"/>
            </w:tcBorders>
            <w:tcMar>
              <w:top w:w="100" w:type="dxa"/>
              <w:left w:w="100" w:type="dxa"/>
              <w:bottom w:w="100" w:type="dxa"/>
              <w:right w:w="100" w:type="dxa"/>
            </w:tcMar>
          </w:tcPr>
          <w:p w14:paraId="375AB7EB"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564" w:type="dxa"/>
            <w:tcBorders>
              <w:top w:val="nil"/>
              <w:left w:val="nil"/>
              <w:bottom w:val="nil"/>
              <w:right w:val="nil"/>
            </w:tcBorders>
            <w:tcMar>
              <w:top w:w="100" w:type="dxa"/>
              <w:left w:w="100" w:type="dxa"/>
              <w:bottom w:w="100" w:type="dxa"/>
              <w:right w:w="100" w:type="dxa"/>
            </w:tcMar>
          </w:tcPr>
          <w:p w14:paraId="2E4E83D2"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2.5. Kết quả kiểm tra tính nhất quán của sản phẩm và danh mục</w:t>
            </w:r>
          </w:p>
        </w:tc>
        <w:tc>
          <w:tcPr>
            <w:tcW w:w="809" w:type="dxa"/>
            <w:tcBorders>
              <w:top w:val="nil"/>
              <w:left w:val="nil"/>
              <w:bottom w:val="nil"/>
              <w:right w:val="nil"/>
            </w:tcBorders>
            <w:tcMar>
              <w:top w:w="100" w:type="dxa"/>
              <w:left w:w="100" w:type="dxa"/>
              <w:bottom w:w="100" w:type="dxa"/>
              <w:right w:w="100" w:type="dxa"/>
            </w:tcMar>
          </w:tcPr>
          <w:p w14:paraId="1523D3C7"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090538" w14:paraId="0A648839" w14:textId="77777777">
        <w:trPr>
          <w:trHeight w:val="515"/>
        </w:trPr>
        <w:tc>
          <w:tcPr>
            <w:tcW w:w="651" w:type="dxa"/>
            <w:tcBorders>
              <w:top w:val="nil"/>
              <w:left w:val="nil"/>
              <w:bottom w:val="nil"/>
              <w:right w:val="nil"/>
            </w:tcBorders>
            <w:tcMar>
              <w:top w:w="100" w:type="dxa"/>
              <w:left w:w="100" w:type="dxa"/>
              <w:bottom w:w="100" w:type="dxa"/>
              <w:right w:w="100" w:type="dxa"/>
            </w:tcMar>
          </w:tcPr>
          <w:p w14:paraId="425F11F2"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7564" w:type="dxa"/>
            <w:tcBorders>
              <w:top w:val="nil"/>
              <w:left w:val="nil"/>
              <w:bottom w:val="nil"/>
              <w:right w:val="nil"/>
            </w:tcBorders>
            <w:tcMar>
              <w:top w:w="100" w:type="dxa"/>
              <w:left w:w="100" w:type="dxa"/>
              <w:bottom w:w="100" w:type="dxa"/>
              <w:right w:w="100" w:type="dxa"/>
            </w:tcMar>
          </w:tcPr>
          <w:p w14:paraId="54404775"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2.6. Những sản phẩm và danh mục tương ứng chưa nhất quán</w:t>
            </w:r>
          </w:p>
        </w:tc>
        <w:tc>
          <w:tcPr>
            <w:tcW w:w="809" w:type="dxa"/>
            <w:tcBorders>
              <w:top w:val="nil"/>
              <w:left w:val="nil"/>
              <w:bottom w:val="nil"/>
              <w:right w:val="nil"/>
            </w:tcBorders>
            <w:tcMar>
              <w:top w:w="100" w:type="dxa"/>
              <w:left w:w="100" w:type="dxa"/>
              <w:bottom w:w="100" w:type="dxa"/>
              <w:right w:w="100" w:type="dxa"/>
            </w:tcMar>
          </w:tcPr>
          <w:p w14:paraId="4102257A"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090538" w14:paraId="1D8B1E73" w14:textId="77777777">
        <w:trPr>
          <w:trHeight w:val="515"/>
        </w:trPr>
        <w:tc>
          <w:tcPr>
            <w:tcW w:w="651" w:type="dxa"/>
            <w:tcBorders>
              <w:top w:val="nil"/>
              <w:left w:val="nil"/>
              <w:bottom w:val="nil"/>
              <w:right w:val="nil"/>
            </w:tcBorders>
            <w:tcMar>
              <w:top w:w="100" w:type="dxa"/>
              <w:left w:w="100" w:type="dxa"/>
              <w:bottom w:w="100" w:type="dxa"/>
              <w:right w:w="100" w:type="dxa"/>
            </w:tcMar>
          </w:tcPr>
          <w:p w14:paraId="4DCAB073"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564" w:type="dxa"/>
            <w:tcBorders>
              <w:top w:val="nil"/>
              <w:left w:val="nil"/>
              <w:bottom w:val="nil"/>
              <w:right w:val="nil"/>
            </w:tcBorders>
            <w:tcMar>
              <w:top w:w="100" w:type="dxa"/>
              <w:left w:w="100" w:type="dxa"/>
              <w:bottom w:w="100" w:type="dxa"/>
              <w:right w:w="100" w:type="dxa"/>
            </w:tcMar>
          </w:tcPr>
          <w:p w14:paraId="73DFF907"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3.1.2.1. Khởi động HDFS</w:t>
            </w:r>
          </w:p>
        </w:tc>
        <w:tc>
          <w:tcPr>
            <w:tcW w:w="809" w:type="dxa"/>
            <w:tcBorders>
              <w:top w:val="nil"/>
              <w:left w:val="nil"/>
              <w:bottom w:val="nil"/>
              <w:right w:val="nil"/>
            </w:tcBorders>
            <w:tcMar>
              <w:top w:w="100" w:type="dxa"/>
              <w:left w:w="100" w:type="dxa"/>
              <w:bottom w:w="100" w:type="dxa"/>
              <w:right w:w="100" w:type="dxa"/>
            </w:tcMar>
          </w:tcPr>
          <w:p w14:paraId="726165CB"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090538" w14:paraId="1F4F9969" w14:textId="77777777">
        <w:trPr>
          <w:trHeight w:val="515"/>
        </w:trPr>
        <w:tc>
          <w:tcPr>
            <w:tcW w:w="651" w:type="dxa"/>
            <w:tcBorders>
              <w:top w:val="nil"/>
              <w:left w:val="nil"/>
              <w:bottom w:val="nil"/>
              <w:right w:val="nil"/>
            </w:tcBorders>
            <w:tcMar>
              <w:top w:w="100" w:type="dxa"/>
              <w:left w:w="100" w:type="dxa"/>
              <w:bottom w:w="100" w:type="dxa"/>
              <w:right w:w="100" w:type="dxa"/>
            </w:tcMar>
          </w:tcPr>
          <w:p w14:paraId="7D1BE56F"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564" w:type="dxa"/>
            <w:tcBorders>
              <w:top w:val="nil"/>
              <w:left w:val="nil"/>
              <w:bottom w:val="nil"/>
              <w:right w:val="nil"/>
            </w:tcBorders>
            <w:tcMar>
              <w:top w:w="100" w:type="dxa"/>
              <w:left w:w="100" w:type="dxa"/>
              <w:bottom w:w="100" w:type="dxa"/>
              <w:right w:w="100" w:type="dxa"/>
            </w:tcMar>
          </w:tcPr>
          <w:p w14:paraId="323DD45A"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3.1.2.2. Kiểm tra tiến trình Hadoop</w:t>
            </w:r>
          </w:p>
        </w:tc>
        <w:tc>
          <w:tcPr>
            <w:tcW w:w="809" w:type="dxa"/>
            <w:tcBorders>
              <w:top w:val="nil"/>
              <w:left w:val="nil"/>
              <w:bottom w:val="nil"/>
              <w:right w:val="nil"/>
            </w:tcBorders>
            <w:tcMar>
              <w:top w:w="100" w:type="dxa"/>
              <w:left w:w="100" w:type="dxa"/>
              <w:bottom w:w="100" w:type="dxa"/>
              <w:right w:w="100" w:type="dxa"/>
            </w:tcMar>
          </w:tcPr>
          <w:p w14:paraId="09085272"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090538" w14:paraId="238E27F1" w14:textId="77777777">
        <w:trPr>
          <w:trHeight w:val="515"/>
        </w:trPr>
        <w:tc>
          <w:tcPr>
            <w:tcW w:w="651" w:type="dxa"/>
            <w:tcBorders>
              <w:top w:val="nil"/>
              <w:left w:val="nil"/>
              <w:bottom w:val="nil"/>
              <w:right w:val="nil"/>
            </w:tcBorders>
            <w:tcMar>
              <w:top w:w="100" w:type="dxa"/>
              <w:left w:w="100" w:type="dxa"/>
              <w:bottom w:w="100" w:type="dxa"/>
              <w:right w:w="100" w:type="dxa"/>
            </w:tcMar>
          </w:tcPr>
          <w:p w14:paraId="4BBD1B40"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564" w:type="dxa"/>
            <w:tcBorders>
              <w:top w:val="nil"/>
              <w:left w:val="nil"/>
              <w:bottom w:val="nil"/>
              <w:right w:val="nil"/>
            </w:tcBorders>
            <w:tcMar>
              <w:top w:w="100" w:type="dxa"/>
              <w:left w:w="100" w:type="dxa"/>
              <w:bottom w:w="100" w:type="dxa"/>
              <w:right w:w="100" w:type="dxa"/>
            </w:tcMar>
          </w:tcPr>
          <w:p w14:paraId="30CB3261"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3.1.3. Upload dữ liệu lên HDFS</w:t>
            </w:r>
          </w:p>
        </w:tc>
        <w:tc>
          <w:tcPr>
            <w:tcW w:w="809" w:type="dxa"/>
            <w:tcBorders>
              <w:top w:val="nil"/>
              <w:left w:val="nil"/>
              <w:bottom w:val="nil"/>
              <w:right w:val="nil"/>
            </w:tcBorders>
            <w:tcMar>
              <w:top w:w="100" w:type="dxa"/>
              <w:left w:w="100" w:type="dxa"/>
              <w:bottom w:w="100" w:type="dxa"/>
              <w:right w:w="100" w:type="dxa"/>
            </w:tcMar>
          </w:tcPr>
          <w:p w14:paraId="7E587BB1"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090538" w14:paraId="3E753EA2" w14:textId="77777777">
        <w:trPr>
          <w:trHeight w:val="515"/>
        </w:trPr>
        <w:tc>
          <w:tcPr>
            <w:tcW w:w="651" w:type="dxa"/>
            <w:tcBorders>
              <w:top w:val="nil"/>
              <w:left w:val="nil"/>
              <w:bottom w:val="nil"/>
              <w:right w:val="nil"/>
            </w:tcBorders>
            <w:tcMar>
              <w:top w:w="100" w:type="dxa"/>
              <w:left w:w="100" w:type="dxa"/>
              <w:bottom w:w="100" w:type="dxa"/>
              <w:right w:w="100" w:type="dxa"/>
            </w:tcMar>
          </w:tcPr>
          <w:p w14:paraId="1F9F1F18"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564" w:type="dxa"/>
            <w:tcBorders>
              <w:top w:val="nil"/>
              <w:left w:val="nil"/>
              <w:bottom w:val="nil"/>
              <w:right w:val="nil"/>
            </w:tcBorders>
            <w:tcMar>
              <w:top w:w="100" w:type="dxa"/>
              <w:left w:w="100" w:type="dxa"/>
              <w:bottom w:w="100" w:type="dxa"/>
              <w:right w:w="100" w:type="dxa"/>
            </w:tcMar>
          </w:tcPr>
          <w:p w14:paraId="3678ADB1"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3.4. PySpark cài đặt thành công</w:t>
            </w:r>
          </w:p>
        </w:tc>
        <w:tc>
          <w:tcPr>
            <w:tcW w:w="809" w:type="dxa"/>
            <w:tcBorders>
              <w:top w:val="nil"/>
              <w:left w:val="nil"/>
              <w:bottom w:val="nil"/>
              <w:right w:val="nil"/>
            </w:tcBorders>
            <w:tcMar>
              <w:top w:w="100" w:type="dxa"/>
              <w:left w:w="100" w:type="dxa"/>
              <w:bottom w:w="100" w:type="dxa"/>
              <w:right w:w="100" w:type="dxa"/>
            </w:tcMar>
          </w:tcPr>
          <w:p w14:paraId="4EAC2E33"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090538" w14:paraId="5CE922FE" w14:textId="77777777">
        <w:trPr>
          <w:trHeight w:val="515"/>
        </w:trPr>
        <w:tc>
          <w:tcPr>
            <w:tcW w:w="651" w:type="dxa"/>
            <w:tcBorders>
              <w:top w:val="nil"/>
              <w:left w:val="nil"/>
              <w:bottom w:val="nil"/>
              <w:right w:val="nil"/>
            </w:tcBorders>
            <w:tcMar>
              <w:top w:w="100" w:type="dxa"/>
              <w:left w:w="100" w:type="dxa"/>
              <w:bottom w:w="100" w:type="dxa"/>
              <w:right w:w="100" w:type="dxa"/>
            </w:tcMar>
          </w:tcPr>
          <w:p w14:paraId="32F09A1B"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564" w:type="dxa"/>
            <w:tcBorders>
              <w:top w:val="nil"/>
              <w:left w:val="nil"/>
              <w:bottom w:val="nil"/>
              <w:right w:val="nil"/>
            </w:tcBorders>
            <w:tcMar>
              <w:top w:w="100" w:type="dxa"/>
              <w:left w:w="100" w:type="dxa"/>
              <w:bottom w:w="100" w:type="dxa"/>
              <w:right w:w="100" w:type="dxa"/>
            </w:tcMar>
          </w:tcPr>
          <w:p w14:paraId="5354BBB3"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4.5. Biểu đồ cột thể hiện tổng doanh thu theo phân loại sản phẩm</w:t>
            </w:r>
          </w:p>
        </w:tc>
        <w:tc>
          <w:tcPr>
            <w:tcW w:w="809" w:type="dxa"/>
            <w:tcBorders>
              <w:top w:val="nil"/>
              <w:left w:val="nil"/>
              <w:bottom w:val="nil"/>
              <w:right w:val="nil"/>
            </w:tcBorders>
            <w:tcMar>
              <w:top w:w="100" w:type="dxa"/>
              <w:left w:w="100" w:type="dxa"/>
              <w:bottom w:w="100" w:type="dxa"/>
              <w:right w:w="100" w:type="dxa"/>
            </w:tcMar>
          </w:tcPr>
          <w:p w14:paraId="74B19D36"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090538" w14:paraId="3A5ABDA9" w14:textId="77777777">
        <w:trPr>
          <w:trHeight w:val="515"/>
        </w:trPr>
        <w:tc>
          <w:tcPr>
            <w:tcW w:w="651" w:type="dxa"/>
            <w:tcBorders>
              <w:top w:val="nil"/>
              <w:left w:val="nil"/>
              <w:bottom w:val="nil"/>
              <w:right w:val="nil"/>
            </w:tcBorders>
            <w:tcMar>
              <w:top w:w="100" w:type="dxa"/>
              <w:left w:w="100" w:type="dxa"/>
              <w:bottom w:w="100" w:type="dxa"/>
              <w:right w:w="100" w:type="dxa"/>
            </w:tcMar>
          </w:tcPr>
          <w:p w14:paraId="76F04635"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7564" w:type="dxa"/>
            <w:tcBorders>
              <w:top w:val="nil"/>
              <w:left w:val="nil"/>
              <w:bottom w:val="nil"/>
              <w:right w:val="nil"/>
            </w:tcBorders>
            <w:tcMar>
              <w:top w:w="100" w:type="dxa"/>
              <w:left w:w="100" w:type="dxa"/>
              <w:bottom w:w="100" w:type="dxa"/>
              <w:right w:w="100" w:type="dxa"/>
            </w:tcMar>
          </w:tcPr>
          <w:p w14:paraId="7AC25A95"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4.6. Biểu đồ cột thể hiện tổng lợi nhuận theo danh mục sản phẩm</w:t>
            </w:r>
          </w:p>
        </w:tc>
        <w:tc>
          <w:tcPr>
            <w:tcW w:w="809" w:type="dxa"/>
            <w:tcBorders>
              <w:top w:val="nil"/>
              <w:left w:val="nil"/>
              <w:bottom w:val="nil"/>
              <w:right w:val="nil"/>
            </w:tcBorders>
            <w:tcMar>
              <w:top w:w="100" w:type="dxa"/>
              <w:left w:w="100" w:type="dxa"/>
              <w:bottom w:w="100" w:type="dxa"/>
              <w:right w:w="100" w:type="dxa"/>
            </w:tcMar>
          </w:tcPr>
          <w:p w14:paraId="0D1A05BC"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090538" w14:paraId="414EFDD0" w14:textId="77777777">
        <w:trPr>
          <w:trHeight w:val="785"/>
        </w:trPr>
        <w:tc>
          <w:tcPr>
            <w:tcW w:w="651" w:type="dxa"/>
            <w:tcBorders>
              <w:top w:val="nil"/>
              <w:left w:val="nil"/>
              <w:bottom w:val="nil"/>
              <w:right w:val="nil"/>
            </w:tcBorders>
            <w:tcMar>
              <w:top w:w="100" w:type="dxa"/>
              <w:left w:w="100" w:type="dxa"/>
              <w:bottom w:w="100" w:type="dxa"/>
              <w:right w:w="100" w:type="dxa"/>
            </w:tcMar>
          </w:tcPr>
          <w:p w14:paraId="462AD75C"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7564" w:type="dxa"/>
            <w:tcBorders>
              <w:top w:val="nil"/>
              <w:left w:val="nil"/>
              <w:bottom w:val="nil"/>
              <w:right w:val="nil"/>
            </w:tcBorders>
            <w:tcMar>
              <w:top w:w="100" w:type="dxa"/>
              <w:left w:w="100" w:type="dxa"/>
              <w:bottom w:w="100" w:type="dxa"/>
              <w:right w:w="100" w:type="dxa"/>
            </w:tcMar>
          </w:tcPr>
          <w:p w14:paraId="7494AB87"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4.7. Biểu đồ cột thể hiện lợi nhuận biên trung bình (%) theo danh mục sản phẩm</w:t>
            </w:r>
          </w:p>
        </w:tc>
        <w:tc>
          <w:tcPr>
            <w:tcW w:w="809" w:type="dxa"/>
            <w:tcBorders>
              <w:top w:val="nil"/>
              <w:left w:val="nil"/>
              <w:bottom w:val="nil"/>
              <w:right w:val="nil"/>
            </w:tcBorders>
            <w:tcMar>
              <w:top w:w="100" w:type="dxa"/>
              <w:left w:w="100" w:type="dxa"/>
              <w:bottom w:w="100" w:type="dxa"/>
              <w:right w:w="100" w:type="dxa"/>
            </w:tcMar>
          </w:tcPr>
          <w:p w14:paraId="06854259"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090538" w14:paraId="737B662C" w14:textId="77777777">
        <w:trPr>
          <w:trHeight w:val="515"/>
        </w:trPr>
        <w:tc>
          <w:tcPr>
            <w:tcW w:w="651" w:type="dxa"/>
            <w:tcBorders>
              <w:top w:val="nil"/>
              <w:left w:val="nil"/>
              <w:bottom w:val="nil"/>
              <w:right w:val="nil"/>
            </w:tcBorders>
            <w:tcMar>
              <w:top w:w="100" w:type="dxa"/>
              <w:left w:w="100" w:type="dxa"/>
              <w:bottom w:w="100" w:type="dxa"/>
              <w:right w:w="100" w:type="dxa"/>
            </w:tcMar>
          </w:tcPr>
          <w:p w14:paraId="0E6BF838"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7564" w:type="dxa"/>
            <w:tcBorders>
              <w:top w:val="nil"/>
              <w:left w:val="nil"/>
              <w:bottom w:val="nil"/>
              <w:right w:val="nil"/>
            </w:tcBorders>
            <w:tcMar>
              <w:top w:w="100" w:type="dxa"/>
              <w:left w:w="100" w:type="dxa"/>
              <w:bottom w:w="100" w:type="dxa"/>
              <w:right w:w="100" w:type="dxa"/>
            </w:tcMar>
          </w:tcPr>
          <w:p w14:paraId="5F1E4626"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4.8. Biểu đồ cột thể hiện tổng doanh thu phân theo vùng</w:t>
            </w:r>
          </w:p>
        </w:tc>
        <w:tc>
          <w:tcPr>
            <w:tcW w:w="809" w:type="dxa"/>
            <w:tcBorders>
              <w:top w:val="nil"/>
              <w:left w:val="nil"/>
              <w:bottom w:val="nil"/>
              <w:right w:val="nil"/>
            </w:tcBorders>
            <w:tcMar>
              <w:top w:w="100" w:type="dxa"/>
              <w:left w:w="100" w:type="dxa"/>
              <w:bottom w:w="100" w:type="dxa"/>
              <w:right w:w="100" w:type="dxa"/>
            </w:tcMar>
          </w:tcPr>
          <w:p w14:paraId="2775F66C"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090538" w14:paraId="4F6ED590" w14:textId="77777777">
        <w:trPr>
          <w:trHeight w:val="515"/>
        </w:trPr>
        <w:tc>
          <w:tcPr>
            <w:tcW w:w="651" w:type="dxa"/>
            <w:tcBorders>
              <w:top w:val="nil"/>
              <w:left w:val="nil"/>
              <w:bottom w:val="nil"/>
              <w:right w:val="nil"/>
            </w:tcBorders>
            <w:tcMar>
              <w:top w:w="100" w:type="dxa"/>
              <w:left w:w="100" w:type="dxa"/>
              <w:bottom w:w="100" w:type="dxa"/>
              <w:right w:w="100" w:type="dxa"/>
            </w:tcMar>
          </w:tcPr>
          <w:p w14:paraId="600B9720"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7564" w:type="dxa"/>
            <w:tcBorders>
              <w:top w:val="nil"/>
              <w:left w:val="nil"/>
              <w:bottom w:val="nil"/>
              <w:right w:val="nil"/>
            </w:tcBorders>
            <w:tcMar>
              <w:top w:w="100" w:type="dxa"/>
              <w:left w:w="100" w:type="dxa"/>
              <w:bottom w:w="100" w:type="dxa"/>
              <w:right w:w="100" w:type="dxa"/>
            </w:tcMar>
          </w:tcPr>
          <w:p w14:paraId="37B18B41"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4.9. Biểu đồ cột thể hiện tổng sản lượng bán được phân loại theo vùng</w:t>
            </w:r>
          </w:p>
        </w:tc>
        <w:tc>
          <w:tcPr>
            <w:tcW w:w="809" w:type="dxa"/>
            <w:tcBorders>
              <w:top w:val="nil"/>
              <w:left w:val="nil"/>
              <w:bottom w:val="nil"/>
              <w:right w:val="nil"/>
            </w:tcBorders>
            <w:tcMar>
              <w:top w:w="100" w:type="dxa"/>
              <w:left w:w="100" w:type="dxa"/>
              <w:bottom w:w="100" w:type="dxa"/>
              <w:right w:w="100" w:type="dxa"/>
            </w:tcMar>
          </w:tcPr>
          <w:p w14:paraId="31381448"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090538" w14:paraId="22085A1C" w14:textId="77777777">
        <w:trPr>
          <w:trHeight w:val="785"/>
        </w:trPr>
        <w:tc>
          <w:tcPr>
            <w:tcW w:w="651" w:type="dxa"/>
            <w:tcBorders>
              <w:top w:val="nil"/>
              <w:left w:val="nil"/>
              <w:bottom w:val="nil"/>
              <w:right w:val="nil"/>
            </w:tcBorders>
            <w:tcMar>
              <w:top w:w="100" w:type="dxa"/>
              <w:left w:w="100" w:type="dxa"/>
              <w:bottom w:w="100" w:type="dxa"/>
              <w:right w:w="100" w:type="dxa"/>
            </w:tcMar>
          </w:tcPr>
          <w:p w14:paraId="6A03D31F"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7564" w:type="dxa"/>
            <w:tcBorders>
              <w:top w:val="nil"/>
              <w:left w:val="nil"/>
              <w:bottom w:val="nil"/>
              <w:right w:val="nil"/>
            </w:tcBorders>
            <w:tcMar>
              <w:top w:w="100" w:type="dxa"/>
              <w:left w:w="100" w:type="dxa"/>
              <w:bottom w:w="100" w:type="dxa"/>
              <w:right w:w="100" w:type="dxa"/>
            </w:tcMar>
          </w:tcPr>
          <w:p w14:paraId="2FC735FD"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4.10. Biểu đồ cột thể hiện tổng doanh thu phân loại theo phân khúc giá của sản phẩm</w:t>
            </w:r>
          </w:p>
        </w:tc>
        <w:tc>
          <w:tcPr>
            <w:tcW w:w="809" w:type="dxa"/>
            <w:tcBorders>
              <w:top w:val="nil"/>
              <w:left w:val="nil"/>
              <w:bottom w:val="nil"/>
              <w:right w:val="nil"/>
            </w:tcBorders>
            <w:tcMar>
              <w:top w:w="100" w:type="dxa"/>
              <w:left w:w="100" w:type="dxa"/>
              <w:bottom w:w="100" w:type="dxa"/>
              <w:right w:w="100" w:type="dxa"/>
            </w:tcMar>
          </w:tcPr>
          <w:p w14:paraId="086EE9B4"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090538" w14:paraId="15EC01AF" w14:textId="77777777">
        <w:trPr>
          <w:trHeight w:val="785"/>
        </w:trPr>
        <w:tc>
          <w:tcPr>
            <w:tcW w:w="651" w:type="dxa"/>
            <w:tcBorders>
              <w:top w:val="nil"/>
              <w:left w:val="nil"/>
              <w:bottom w:val="nil"/>
              <w:right w:val="nil"/>
            </w:tcBorders>
            <w:tcMar>
              <w:top w:w="100" w:type="dxa"/>
              <w:left w:w="100" w:type="dxa"/>
              <w:bottom w:w="100" w:type="dxa"/>
              <w:right w:w="100" w:type="dxa"/>
            </w:tcMar>
          </w:tcPr>
          <w:p w14:paraId="3575B518"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7564" w:type="dxa"/>
            <w:tcBorders>
              <w:top w:val="nil"/>
              <w:left w:val="nil"/>
              <w:bottom w:val="nil"/>
              <w:right w:val="nil"/>
            </w:tcBorders>
            <w:tcMar>
              <w:top w:w="100" w:type="dxa"/>
              <w:left w:w="100" w:type="dxa"/>
              <w:bottom w:w="100" w:type="dxa"/>
              <w:right w:w="100" w:type="dxa"/>
            </w:tcMar>
          </w:tcPr>
          <w:p w14:paraId="7FB13A26"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4.11. Biểu đồ đường thể hiện xu hướng doanh thu theo thời gian (tháng) từ 2023 đến 2024</w:t>
            </w:r>
          </w:p>
        </w:tc>
        <w:tc>
          <w:tcPr>
            <w:tcW w:w="809" w:type="dxa"/>
            <w:tcBorders>
              <w:top w:val="nil"/>
              <w:left w:val="nil"/>
              <w:bottom w:val="nil"/>
              <w:right w:val="nil"/>
            </w:tcBorders>
            <w:tcMar>
              <w:top w:w="100" w:type="dxa"/>
              <w:left w:w="100" w:type="dxa"/>
              <w:bottom w:w="100" w:type="dxa"/>
              <w:right w:w="100" w:type="dxa"/>
            </w:tcMar>
          </w:tcPr>
          <w:p w14:paraId="4D10BB3D"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090538" w14:paraId="37B3FD8B" w14:textId="77777777">
        <w:trPr>
          <w:trHeight w:val="515"/>
        </w:trPr>
        <w:tc>
          <w:tcPr>
            <w:tcW w:w="651" w:type="dxa"/>
            <w:tcBorders>
              <w:top w:val="nil"/>
              <w:left w:val="nil"/>
              <w:bottom w:val="nil"/>
              <w:right w:val="nil"/>
            </w:tcBorders>
            <w:tcMar>
              <w:top w:w="100" w:type="dxa"/>
              <w:left w:w="100" w:type="dxa"/>
              <w:bottom w:w="100" w:type="dxa"/>
              <w:right w:w="100" w:type="dxa"/>
            </w:tcMar>
          </w:tcPr>
          <w:p w14:paraId="1A0946FB"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18</w:t>
            </w:r>
          </w:p>
        </w:tc>
        <w:tc>
          <w:tcPr>
            <w:tcW w:w="7564" w:type="dxa"/>
            <w:tcBorders>
              <w:top w:val="nil"/>
              <w:left w:val="nil"/>
              <w:bottom w:val="nil"/>
              <w:right w:val="nil"/>
            </w:tcBorders>
            <w:tcMar>
              <w:top w:w="100" w:type="dxa"/>
              <w:left w:w="100" w:type="dxa"/>
              <w:bottom w:w="100" w:type="dxa"/>
              <w:right w:w="100" w:type="dxa"/>
            </w:tcMar>
          </w:tcPr>
          <w:p w14:paraId="70F4CBB2"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4.12. Biểu đồ thanh ngang thể hiện Top 10 sản phẩm theo doanh thu</w:t>
            </w:r>
          </w:p>
        </w:tc>
        <w:tc>
          <w:tcPr>
            <w:tcW w:w="809" w:type="dxa"/>
            <w:tcBorders>
              <w:top w:val="nil"/>
              <w:left w:val="nil"/>
              <w:bottom w:val="nil"/>
              <w:right w:val="nil"/>
            </w:tcBorders>
            <w:tcMar>
              <w:top w:w="100" w:type="dxa"/>
              <w:left w:w="100" w:type="dxa"/>
              <w:bottom w:w="100" w:type="dxa"/>
              <w:right w:w="100" w:type="dxa"/>
            </w:tcMar>
          </w:tcPr>
          <w:p w14:paraId="7A37548F"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090538" w14:paraId="73D6E1D3" w14:textId="77777777">
        <w:trPr>
          <w:trHeight w:val="515"/>
        </w:trPr>
        <w:tc>
          <w:tcPr>
            <w:tcW w:w="651" w:type="dxa"/>
            <w:tcBorders>
              <w:top w:val="nil"/>
              <w:left w:val="nil"/>
              <w:bottom w:val="nil"/>
              <w:right w:val="nil"/>
            </w:tcBorders>
            <w:tcMar>
              <w:top w:w="100" w:type="dxa"/>
              <w:left w:w="100" w:type="dxa"/>
              <w:bottom w:w="100" w:type="dxa"/>
              <w:right w:w="100" w:type="dxa"/>
            </w:tcMar>
          </w:tcPr>
          <w:p w14:paraId="0F128043"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7564" w:type="dxa"/>
            <w:tcBorders>
              <w:top w:val="nil"/>
              <w:left w:val="nil"/>
              <w:bottom w:val="nil"/>
              <w:right w:val="nil"/>
            </w:tcBorders>
            <w:tcMar>
              <w:top w:w="100" w:type="dxa"/>
              <w:left w:w="100" w:type="dxa"/>
              <w:bottom w:w="100" w:type="dxa"/>
              <w:right w:w="100" w:type="dxa"/>
            </w:tcMar>
          </w:tcPr>
          <w:p w14:paraId="53CF37BF"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6.1. Elbow Method for K-Means Clustering</w:t>
            </w:r>
          </w:p>
        </w:tc>
        <w:tc>
          <w:tcPr>
            <w:tcW w:w="809" w:type="dxa"/>
            <w:tcBorders>
              <w:top w:val="nil"/>
              <w:left w:val="nil"/>
              <w:bottom w:val="nil"/>
              <w:right w:val="nil"/>
            </w:tcBorders>
            <w:tcMar>
              <w:top w:w="100" w:type="dxa"/>
              <w:left w:w="100" w:type="dxa"/>
              <w:bottom w:w="100" w:type="dxa"/>
              <w:right w:w="100" w:type="dxa"/>
            </w:tcMar>
          </w:tcPr>
          <w:p w14:paraId="4F9A7713"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r>
      <w:tr w:rsidR="00090538" w14:paraId="63947F09" w14:textId="77777777">
        <w:trPr>
          <w:trHeight w:val="515"/>
        </w:trPr>
        <w:tc>
          <w:tcPr>
            <w:tcW w:w="651" w:type="dxa"/>
            <w:tcBorders>
              <w:top w:val="nil"/>
              <w:left w:val="nil"/>
              <w:bottom w:val="single" w:sz="4" w:space="0" w:color="000000"/>
              <w:right w:val="nil"/>
            </w:tcBorders>
            <w:tcMar>
              <w:top w:w="100" w:type="dxa"/>
              <w:left w:w="100" w:type="dxa"/>
              <w:bottom w:w="100" w:type="dxa"/>
              <w:right w:w="100" w:type="dxa"/>
            </w:tcMar>
          </w:tcPr>
          <w:p w14:paraId="15A25843"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7564" w:type="dxa"/>
            <w:tcBorders>
              <w:top w:val="nil"/>
              <w:left w:val="nil"/>
              <w:bottom w:val="single" w:sz="4" w:space="0" w:color="000000"/>
              <w:right w:val="nil"/>
            </w:tcBorders>
            <w:tcMar>
              <w:top w:w="100" w:type="dxa"/>
              <w:left w:w="100" w:type="dxa"/>
              <w:bottom w:w="100" w:type="dxa"/>
              <w:right w:w="100" w:type="dxa"/>
            </w:tcMar>
          </w:tcPr>
          <w:p w14:paraId="1020B884"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6.2. Trực quan hóa các cụm giao dịch K-Means bằng PCA</w:t>
            </w:r>
          </w:p>
        </w:tc>
        <w:tc>
          <w:tcPr>
            <w:tcW w:w="809" w:type="dxa"/>
            <w:tcBorders>
              <w:top w:val="nil"/>
              <w:left w:val="nil"/>
              <w:bottom w:val="single" w:sz="4" w:space="0" w:color="000000"/>
              <w:right w:val="nil"/>
            </w:tcBorders>
            <w:tcMar>
              <w:top w:w="100" w:type="dxa"/>
              <w:left w:w="100" w:type="dxa"/>
              <w:bottom w:w="100" w:type="dxa"/>
              <w:right w:w="100" w:type="dxa"/>
            </w:tcMar>
          </w:tcPr>
          <w:p w14:paraId="52535FF1"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r>
    </w:tbl>
    <w:p w14:paraId="52DA57FB" w14:textId="77777777" w:rsidR="00090538" w:rsidRDefault="00000000">
      <w:pPr>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DANH MỤC TỪ VIẾT TẮT</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2"/>
        <w:gridCol w:w="3224"/>
        <w:gridCol w:w="4589"/>
      </w:tblGrid>
      <w:tr w:rsidR="00090538" w14:paraId="346EE7C8" w14:textId="77777777">
        <w:trPr>
          <w:trHeight w:val="785"/>
        </w:trPr>
        <w:tc>
          <w:tcPr>
            <w:tcW w:w="1212" w:type="dxa"/>
            <w:tcBorders>
              <w:top w:val="single" w:sz="4" w:space="0" w:color="000000"/>
              <w:bottom w:val="single" w:sz="4" w:space="0" w:color="000000"/>
            </w:tcBorders>
            <w:tcMar>
              <w:top w:w="100" w:type="dxa"/>
              <w:left w:w="100" w:type="dxa"/>
              <w:bottom w:w="100" w:type="dxa"/>
              <w:right w:w="100" w:type="dxa"/>
            </w:tcMar>
          </w:tcPr>
          <w:p w14:paraId="1D6E1E9D"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Từ viết tắt</w:t>
            </w:r>
          </w:p>
        </w:tc>
        <w:tc>
          <w:tcPr>
            <w:tcW w:w="3224" w:type="dxa"/>
            <w:tcBorders>
              <w:top w:val="single" w:sz="4" w:space="0" w:color="000000"/>
              <w:bottom w:val="single" w:sz="4" w:space="0" w:color="000000"/>
            </w:tcBorders>
            <w:tcMar>
              <w:top w:w="100" w:type="dxa"/>
              <w:left w:w="100" w:type="dxa"/>
              <w:bottom w:w="100" w:type="dxa"/>
              <w:right w:w="100" w:type="dxa"/>
            </w:tcMar>
          </w:tcPr>
          <w:p w14:paraId="24992C20"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Tiếng Anh / Thuật ngữ gốc</w:t>
            </w:r>
          </w:p>
        </w:tc>
        <w:tc>
          <w:tcPr>
            <w:tcW w:w="4589" w:type="dxa"/>
            <w:tcBorders>
              <w:top w:val="single" w:sz="4" w:space="0" w:color="000000"/>
              <w:bottom w:val="single" w:sz="4" w:space="0" w:color="000000"/>
            </w:tcBorders>
            <w:tcMar>
              <w:top w:w="100" w:type="dxa"/>
              <w:left w:w="100" w:type="dxa"/>
              <w:bottom w:w="100" w:type="dxa"/>
              <w:right w:w="100" w:type="dxa"/>
            </w:tcMar>
          </w:tcPr>
          <w:p w14:paraId="233E9F38"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Diễn giải tiếng Việt</w:t>
            </w:r>
          </w:p>
        </w:tc>
      </w:tr>
      <w:tr w:rsidR="00090538" w14:paraId="76D0FCFA" w14:textId="77777777">
        <w:trPr>
          <w:trHeight w:val="785"/>
        </w:trPr>
        <w:tc>
          <w:tcPr>
            <w:tcW w:w="1212" w:type="dxa"/>
            <w:tcBorders>
              <w:top w:val="single" w:sz="4" w:space="0" w:color="000000"/>
              <w:left w:val="nil"/>
              <w:bottom w:val="nil"/>
              <w:right w:val="nil"/>
            </w:tcBorders>
            <w:tcMar>
              <w:top w:w="100" w:type="dxa"/>
              <w:left w:w="100" w:type="dxa"/>
              <w:bottom w:w="100" w:type="dxa"/>
              <w:right w:w="100" w:type="dxa"/>
            </w:tcMar>
          </w:tcPr>
          <w:p w14:paraId="1DBEC597"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API</w:t>
            </w:r>
          </w:p>
        </w:tc>
        <w:tc>
          <w:tcPr>
            <w:tcW w:w="3224" w:type="dxa"/>
            <w:tcBorders>
              <w:top w:val="single" w:sz="4" w:space="0" w:color="000000"/>
              <w:left w:val="nil"/>
              <w:bottom w:val="nil"/>
              <w:right w:val="nil"/>
            </w:tcBorders>
            <w:tcMar>
              <w:top w:w="100" w:type="dxa"/>
              <w:left w:w="100" w:type="dxa"/>
              <w:bottom w:w="100" w:type="dxa"/>
              <w:right w:w="100" w:type="dxa"/>
            </w:tcMar>
          </w:tcPr>
          <w:p w14:paraId="3AAEF4D8"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Programming Interface</w:t>
            </w:r>
          </w:p>
        </w:tc>
        <w:tc>
          <w:tcPr>
            <w:tcW w:w="4589" w:type="dxa"/>
            <w:tcBorders>
              <w:top w:val="single" w:sz="4" w:space="0" w:color="000000"/>
              <w:left w:val="nil"/>
              <w:bottom w:val="nil"/>
              <w:right w:val="nil"/>
            </w:tcBorders>
            <w:tcMar>
              <w:top w:w="100" w:type="dxa"/>
              <w:left w:w="100" w:type="dxa"/>
              <w:bottom w:w="100" w:type="dxa"/>
              <w:right w:w="100" w:type="dxa"/>
            </w:tcMar>
          </w:tcPr>
          <w:p w14:paraId="64F3C4C7"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lập trình ứng dụng</w:t>
            </w:r>
          </w:p>
        </w:tc>
      </w:tr>
      <w:tr w:rsidR="00090538" w14:paraId="56734769" w14:textId="77777777">
        <w:trPr>
          <w:trHeight w:val="515"/>
        </w:trPr>
        <w:tc>
          <w:tcPr>
            <w:tcW w:w="1212" w:type="dxa"/>
            <w:tcBorders>
              <w:top w:val="nil"/>
              <w:left w:val="nil"/>
              <w:bottom w:val="nil"/>
              <w:right w:val="nil"/>
            </w:tcBorders>
            <w:tcMar>
              <w:top w:w="100" w:type="dxa"/>
              <w:left w:w="100" w:type="dxa"/>
              <w:bottom w:w="100" w:type="dxa"/>
              <w:right w:w="100" w:type="dxa"/>
            </w:tcMar>
          </w:tcPr>
          <w:p w14:paraId="4A85F83C"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CSV</w:t>
            </w:r>
          </w:p>
        </w:tc>
        <w:tc>
          <w:tcPr>
            <w:tcW w:w="3224" w:type="dxa"/>
            <w:tcBorders>
              <w:top w:val="nil"/>
              <w:left w:val="nil"/>
              <w:bottom w:val="nil"/>
              <w:right w:val="nil"/>
            </w:tcBorders>
            <w:tcMar>
              <w:top w:w="100" w:type="dxa"/>
              <w:left w:w="100" w:type="dxa"/>
              <w:bottom w:w="100" w:type="dxa"/>
              <w:right w:w="100" w:type="dxa"/>
            </w:tcMar>
          </w:tcPr>
          <w:p w14:paraId="1090E18D"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Comma-Separated Values</w:t>
            </w:r>
          </w:p>
        </w:tc>
        <w:tc>
          <w:tcPr>
            <w:tcW w:w="4589" w:type="dxa"/>
            <w:tcBorders>
              <w:top w:val="nil"/>
              <w:left w:val="nil"/>
              <w:bottom w:val="nil"/>
              <w:right w:val="nil"/>
            </w:tcBorders>
            <w:tcMar>
              <w:top w:w="100" w:type="dxa"/>
              <w:left w:w="100" w:type="dxa"/>
              <w:bottom w:w="100" w:type="dxa"/>
              <w:right w:w="100" w:type="dxa"/>
            </w:tcMar>
          </w:tcPr>
          <w:p w14:paraId="2129AA34"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Định dạng tệp dữ liệu phân tách bằng dấu phẩy</w:t>
            </w:r>
          </w:p>
        </w:tc>
      </w:tr>
      <w:tr w:rsidR="00090538" w14:paraId="0D20C221" w14:textId="77777777">
        <w:trPr>
          <w:trHeight w:val="515"/>
        </w:trPr>
        <w:tc>
          <w:tcPr>
            <w:tcW w:w="1212" w:type="dxa"/>
            <w:tcBorders>
              <w:top w:val="nil"/>
              <w:left w:val="nil"/>
              <w:bottom w:val="nil"/>
              <w:right w:val="nil"/>
            </w:tcBorders>
            <w:tcMar>
              <w:top w:w="100" w:type="dxa"/>
              <w:left w:w="100" w:type="dxa"/>
              <w:bottom w:w="100" w:type="dxa"/>
              <w:right w:w="100" w:type="dxa"/>
            </w:tcMar>
          </w:tcPr>
          <w:p w14:paraId="1F875BAA"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EDA</w:t>
            </w:r>
          </w:p>
        </w:tc>
        <w:tc>
          <w:tcPr>
            <w:tcW w:w="3224" w:type="dxa"/>
            <w:tcBorders>
              <w:top w:val="nil"/>
              <w:left w:val="nil"/>
              <w:bottom w:val="nil"/>
              <w:right w:val="nil"/>
            </w:tcBorders>
            <w:tcMar>
              <w:top w:w="100" w:type="dxa"/>
              <w:left w:w="100" w:type="dxa"/>
              <w:bottom w:w="100" w:type="dxa"/>
              <w:right w:w="100" w:type="dxa"/>
            </w:tcMar>
          </w:tcPr>
          <w:p w14:paraId="26D45E67"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Exploratory Data Analysis</w:t>
            </w:r>
          </w:p>
        </w:tc>
        <w:tc>
          <w:tcPr>
            <w:tcW w:w="4589" w:type="dxa"/>
            <w:tcBorders>
              <w:top w:val="nil"/>
              <w:left w:val="nil"/>
              <w:bottom w:val="nil"/>
              <w:right w:val="nil"/>
            </w:tcBorders>
            <w:tcMar>
              <w:top w:w="100" w:type="dxa"/>
              <w:left w:w="100" w:type="dxa"/>
              <w:bottom w:w="100" w:type="dxa"/>
              <w:right w:w="100" w:type="dxa"/>
            </w:tcMar>
          </w:tcPr>
          <w:p w14:paraId="3C36607F"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khám phá dữ liệu</w:t>
            </w:r>
          </w:p>
        </w:tc>
      </w:tr>
      <w:tr w:rsidR="00090538" w14:paraId="3F9FF08A" w14:textId="77777777">
        <w:trPr>
          <w:trHeight w:val="515"/>
        </w:trPr>
        <w:tc>
          <w:tcPr>
            <w:tcW w:w="1212" w:type="dxa"/>
            <w:tcBorders>
              <w:top w:val="nil"/>
              <w:left w:val="nil"/>
              <w:bottom w:val="nil"/>
              <w:right w:val="nil"/>
            </w:tcBorders>
            <w:tcMar>
              <w:top w:w="100" w:type="dxa"/>
              <w:left w:w="100" w:type="dxa"/>
              <w:bottom w:w="100" w:type="dxa"/>
              <w:right w:w="100" w:type="dxa"/>
            </w:tcMar>
          </w:tcPr>
          <w:p w14:paraId="3CC4253C"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HDFS</w:t>
            </w:r>
          </w:p>
        </w:tc>
        <w:tc>
          <w:tcPr>
            <w:tcW w:w="3224" w:type="dxa"/>
            <w:tcBorders>
              <w:top w:val="nil"/>
              <w:left w:val="nil"/>
              <w:bottom w:val="nil"/>
              <w:right w:val="nil"/>
            </w:tcBorders>
            <w:tcMar>
              <w:top w:w="100" w:type="dxa"/>
              <w:left w:w="100" w:type="dxa"/>
              <w:bottom w:w="100" w:type="dxa"/>
              <w:right w:w="100" w:type="dxa"/>
            </w:tcMar>
          </w:tcPr>
          <w:p w14:paraId="4BD53FF2"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Hadoop Distributed File System</w:t>
            </w:r>
          </w:p>
        </w:tc>
        <w:tc>
          <w:tcPr>
            <w:tcW w:w="4589" w:type="dxa"/>
            <w:tcBorders>
              <w:top w:val="nil"/>
              <w:left w:val="nil"/>
              <w:bottom w:val="nil"/>
              <w:right w:val="nil"/>
            </w:tcBorders>
            <w:tcMar>
              <w:top w:w="100" w:type="dxa"/>
              <w:left w:w="100" w:type="dxa"/>
              <w:bottom w:w="100" w:type="dxa"/>
              <w:right w:w="100" w:type="dxa"/>
            </w:tcMar>
          </w:tcPr>
          <w:p w14:paraId="4F02F5E3"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tệp phân tán của Hadoop</w:t>
            </w:r>
          </w:p>
        </w:tc>
      </w:tr>
      <w:tr w:rsidR="00090538" w14:paraId="39F65E1E" w14:textId="77777777">
        <w:trPr>
          <w:trHeight w:val="515"/>
        </w:trPr>
        <w:tc>
          <w:tcPr>
            <w:tcW w:w="1212" w:type="dxa"/>
            <w:tcBorders>
              <w:top w:val="nil"/>
              <w:left w:val="nil"/>
              <w:bottom w:val="nil"/>
              <w:right w:val="nil"/>
            </w:tcBorders>
            <w:tcMar>
              <w:top w:w="100" w:type="dxa"/>
              <w:left w:w="100" w:type="dxa"/>
              <w:bottom w:w="100" w:type="dxa"/>
              <w:right w:w="100" w:type="dxa"/>
            </w:tcMar>
          </w:tcPr>
          <w:p w14:paraId="75DBA743"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MAE</w:t>
            </w:r>
          </w:p>
        </w:tc>
        <w:tc>
          <w:tcPr>
            <w:tcW w:w="3224" w:type="dxa"/>
            <w:tcBorders>
              <w:top w:val="nil"/>
              <w:left w:val="nil"/>
              <w:bottom w:val="nil"/>
              <w:right w:val="nil"/>
            </w:tcBorders>
            <w:tcMar>
              <w:top w:w="100" w:type="dxa"/>
              <w:left w:w="100" w:type="dxa"/>
              <w:bottom w:w="100" w:type="dxa"/>
              <w:right w:w="100" w:type="dxa"/>
            </w:tcMar>
          </w:tcPr>
          <w:p w14:paraId="06AC99F9"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Mean Absolute Error</w:t>
            </w:r>
          </w:p>
        </w:tc>
        <w:tc>
          <w:tcPr>
            <w:tcW w:w="4589" w:type="dxa"/>
            <w:tcBorders>
              <w:top w:val="nil"/>
              <w:left w:val="nil"/>
              <w:bottom w:val="nil"/>
              <w:right w:val="nil"/>
            </w:tcBorders>
            <w:tcMar>
              <w:top w:w="100" w:type="dxa"/>
              <w:left w:w="100" w:type="dxa"/>
              <w:bottom w:w="100" w:type="dxa"/>
              <w:right w:w="100" w:type="dxa"/>
            </w:tcMar>
          </w:tcPr>
          <w:p w14:paraId="269B96D6"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Sai số tuyệt đối trung bình</w:t>
            </w:r>
          </w:p>
        </w:tc>
      </w:tr>
      <w:tr w:rsidR="00090538" w14:paraId="15FABCE4" w14:textId="77777777">
        <w:trPr>
          <w:trHeight w:val="515"/>
        </w:trPr>
        <w:tc>
          <w:tcPr>
            <w:tcW w:w="1212" w:type="dxa"/>
            <w:tcBorders>
              <w:top w:val="nil"/>
              <w:left w:val="nil"/>
              <w:bottom w:val="nil"/>
              <w:right w:val="nil"/>
            </w:tcBorders>
            <w:tcMar>
              <w:top w:w="100" w:type="dxa"/>
              <w:left w:w="100" w:type="dxa"/>
              <w:bottom w:w="100" w:type="dxa"/>
              <w:right w:w="100" w:type="dxa"/>
            </w:tcMar>
          </w:tcPr>
          <w:p w14:paraId="3B857E97"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ML</w:t>
            </w:r>
          </w:p>
        </w:tc>
        <w:tc>
          <w:tcPr>
            <w:tcW w:w="3224" w:type="dxa"/>
            <w:tcBorders>
              <w:top w:val="nil"/>
              <w:left w:val="nil"/>
              <w:bottom w:val="nil"/>
              <w:right w:val="nil"/>
            </w:tcBorders>
            <w:tcMar>
              <w:top w:w="100" w:type="dxa"/>
              <w:left w:w="100" w:type="dxa"/>
              <w:bottom w:w="100" w:type="dxa"/>
              <w:right w:w="100" w:type="dxa"/>
            </w:tcMar>
          </w:tcPr>
          <w:p w14:paraId="0B562A98"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w:t>
            </w:r>
          </w:p>
        </w:tc>
        <w:tc>
          <w:tcPr>
            <w:tcW w:w="4589" w:type="dxa"/>
            <w:tcBorders>
              <w:top w:val="nil"/>
              <w:left w:val="nil"/>
              <w:bottom w:val="nil"/>
              <w:right w:val="nil"/>
            </w:tcBorders>
            <w:tcMar>
              <w:top w:w="100" w:type="dxa"/>
              <w:left w:w="100" w:type="dxa"/>
              <w:bottom w:w="100" w:type="dxa"/>
              <w:right w:w="100" w:type="dxa"/>
            </w:tcMar>
          </w:tcPr>
          <w:p w14:paraId="03ACC47E"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Học máy</w:t>
            </w:r>
          </w:p>
        </w:tc>
      </w:tr>
      <w:tr w:rsidR="00090538" w14:paraId="7B608C0F" w14:textId="77777777">
        <w:trPr>
          <w:trHeight w:val="515"/>
        </w:trPr>
        <w:tc>
          <w:tcPr>
            <w:tcW w:w="1212" w:type="dxa"/>
            <w:tcBorders>
              <w:top w:val="nil"/>
              <w:left w:val="nil"/>
              <w:bottom w:val="nil"/>
              <w:right w:val="nil"/>
            </w:tcBorders>
            <w:tcMar>
              <w:top w:w="100" w:type="dxa"/>
              <w:left w:w="100" w:type="dxa"/>
              <w:bottom w:w="100" w:type="dxa"/>
              <w:right w:w="100" w:type="dxa"/>
            </w:tcMar>
          </w:tcPr>
          <w:p w14:paraId="4F2D2343"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MLlib</w:t>
            </w:r>
          </w:p>
        </w:tc>
        <w:tc>
          <w:tcPr>
            <w:tcW w:w="3224" w:type="dxa"/>
            <w:tcBorders>
              <w:top w:val="nil"/>
              <w:left w:val="nil"/>
              <w:bottom w:val="nil"/>
              <w:right w:val="nil"/>
            </w:tcBorders>
            <w:tcMar>
              <w:top w:w="100" w:type="dxa"/>
              <w:left w:w="100" w:type="dxa"/>
              <w:bottom w:w="100" w:type="dxa"/>
              <w:right w:w="100" w:type="dxa"/>
            </w:tcMar>
          </w:tcPr>
          <w:p w14:paraId="11AE902B"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Library</w:t>
            </w:r>
          </w:p>
        </w:tc>
        <w:tc>
          <w:tcPr>
            <w:tcW w:w="4589" w:type="dxa"/>
            <w:tcBorders>
              <w:top w:val="nil"/>
              <w:left w:val="nil"/>
              <w:bottom w:val="nil"/>
              <w:right w:val="nil"/>
            </w:tcBorders>
            <w:tcMar>
              <w:top w:w="100" w:type="dxa"/>
              <w:left w:w="100" w:type="dxa"/>
              <w:bottom w:w="100" w:type="dxa"/>
              <w:right w:w="100" w:type="dxa"/>
            </w:tcMar>
          </w:tcPr>
          <w:p w14:paraId="70DD7864"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Thư viện học máy của Apache Spark</w:t>
            </w:r>
          </w:p>
        </w:tc>
      </w:tr>
      <w:tr w:rsidR="00090538" w14:paraId="52D04354" w14:textId="77777777">
        <w:trPr>
          <w:trHeight w:val="515"/>
        </w:trPr>
        <w:tc>
          <w:tcPr>
            <w:tcW w:w="1212" w:type="dxa"/>
            <w:tcBorders>
              <w:top w:val="nil"/>
              <w:left w:val="nil"/>
              <w:bottom w:val="nil"/>
              <w:right w:val="nil"/>
            </w:tcBorders>
            <w:tcMar>
              <w:top w:w="100" w:type="dxa"/>
              <w:left w:w="100" w:type="dxa"/>
              <w:bottom w:w="100" w:type="dxa"/>
              <w:right w:w="100" w:type="dxa"/>
            </w:tcMar>
          </w:tcPr>
          <w:p w14:paraId="41EA25D8"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MoM</w:t>
            </w:r>
          </w:p>
        </w:tc>
        <w:tc>
          <w:tcPr>
            <w:tcW w:w="3224" w:type="dxa"/>
            <w:tcBorders>
              <w:top w:val="nil"/>
              <w:left w:val="nil"/>
              <w:bottom w:val="nil"/>
              <w:right w:val="nil"/>
            </w:tcBorders>
            <w:tcMar>
              <w:top w:w="100" w:type="dxa"/>
              <w:left w:w="100" w:type="dxa"/>
              <w:bottom w:w="100" w:type="dxa"/>
              <w:right w:w="100" w:type="dxa"/>
            </w:tcMar>
          </w:tcPr>
          <w:p w14:paraId="4EBA95D3"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Month-over-Month</w:t>
            </w:r>
          </w:p>
        </w:tc>
        <w:tc>
          <w:tcPr>
            <w:tcW w:w="4589" w:type="dxa"/>
            <w:tcBorders>
              <w:top w:val="nil"/>
              <w:left w:val="nil"/>
              <w:bottom w:val="nil"/>
              <w:right w:val="nil"/>
            </w:tcBorders>
            <w:tcMar>
              <w:top w:w="100" w:type="dxa"/>
              <w:left w:w="100" w:type="dxa"/>
              <w:bottom w:w="100" w:type="dxa"/>
              <w:right w:w="100" w:type="dxa"/>
            </w:tcMar>
          </w:tcPr>
          <w:p w14:paraId="6712AEFE"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Tăng trưởng so với tháng trước</w:t>
            </w:r>
          </w:p>
        </w:tc>
      </w:tr>
      <w:tr w:rsidR="00090538" w14:paraId="6E9598F3" w14:textId="77777777">
        <w:trPr>
          <w:trHeight w:val="515"/>
        </w:trPr>
        <w:tc>
          <w:tcPr>
            <w:tcW w:w="1212" w:type="dxa"/>
            <w:tcBorders>
              <w:top w:val="nil"/>
              <w:left w:val="nil"/>
              <w:bottom w:val="nil"/>
              <w:right w:val="nil"/>
            </w:tcBorders>
            <w:tcMar>
              <w:top w:w="100" w:type="dxa"/>
              <w:left w:w="100" w:type="dxa"/>
              <w:bottom w:w="100" w:type="dxa"/>
              <w:right w:w="100" w:type="dxa"/>
            </w:tcMar>
          </w:tcPr>
          <w:p w14:paraId="1AB3CD6D"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PCA</w:t>
            </w:r>
          </w:p>
        </w:tc>
        <w:tc>
          <w:tcPr>
            <w:tcW w:w="3224" w:type="dxa"/>
            <w:tcBorders>
              <w:top w:val="nil"/>
              <w:left w:val="nil"/>
              <w:bottom w:val="nil"/>
              <w:right w:val="nil"/>
            </w:tcBorders>
            <w:tcMar>
              <w:top w:w="100" w:type="dxa"/>
              <w:left w:w="100" w:type="dxa"/>
              <w:bottom w:w="100" w:type="dxa"/>
              <w:right w:w="100" w:type="dxa"/>
            </w:tcMar>
          </w:tcPr>
          <w:p w14:paraId="7EDC9540"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Principal Component Analysis</w:t>
            </w:r>
          </w:p>
        </w:tc>
        <w:tc>
          <w:tcPr>
            <w:tcW w:w="4589" w:type="dxa"/>
            <w:tcBorders>
              <w:top w:val="nil"/>
              <w:left w:val="nil"/>
              <w:bottom w:val="nil"/>
              <w:right w:val="nil"/>
            </w:tcBorders>
            <w:tcMar>
              <w:top w:w="100" w:type="dxa"/>
              <w:left w:w="100" w:type="dxa"/>
              <w:bottom w:w="100" w:type="dxa"/>
              <w:right w:w="100" w:type="dxa"/>
            </w:tcMar>
          </w:tcPr>
          <w:p w14:paraId="6F56C377"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thành phần chính</w:t>
            </w:r>
          </w:p>
        </w:tc>
      </w:tr>
      <w:tr w:rsidR="00090538" w14:paraId="04819C6C" w14:textId="77777777">
        <w:trPr>
          <w:trHeight w:val="785"/>
        </w:trPr>
        <w:tc>
          <w:tcPr>
            <w:tcW w:w="1212" w:type="dxa"/>
            <w:tcBorders>
              <w:top w:val="nil"/>
              <w:left w:val="nil"/>
              <w:bottom w:val="nil"/>
              <w:right w:val="nil"/>
            </w:tcBorders>
            <w:tcMar>
              <w:top w:w="100" w:type="dxa"/>
              <w:left w:w="100" w:type="dxa"/>
              <w:bottom w:w="100" w:type="dxa"/>
              <w:right w:w="100" w:type="dxa"/>
            </w:tcMar>
          </w:tcPr>
          <w:p w14:paraId="7C1991B1"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PySpark</w:t>
            </w:r>
          </w:p>
        </w:tc>
        <w:tc>
          <w:tcPr>
            <w:tcW w:w="3224" w:type="dxa"/>
            <w:tcBorders>
              <w:top w:val="nil"/>
              <w:left w:val="nil"/>
              <w:bottom w:val="nil"/>
              <w:right w:val="nil"/>
            </w:tcBorders>
            <w:tcMar>
              <w:top w:w="100" w:type="dxa"/>
              <w:left w:w="100" w:type="dxa"/>
              <w:bottom w:w="100" w:type="dxa"/>
              <w:right w:w="100" w:type="dxa"/>
            </w:tcMar>
          </w:tcPr>
          <w:p w14:paraId="7BF73765"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API for Apache Spark</w:t>
            </w:r>
          </w:p>
        </w:tc>
        <w:tc>
          <w:tcPr>
            <w:tcW w:w="4589" w:type="dxa"/>
            <w:tcBorders>
              <w:top w:val="nil"/>
              <w:left w:val="nil"/>
              <w:bottom w:val="nil"/>
              <w:right w:val="nil"/>
            </w:tcBorders>
            <w:tcMar>
              <w:top w:w="100" w:type="dxa"/>
              <w:left w:w="100" w:type="dxa"/>
              <w:bottom w:w="100" w:type="dxa"/>
              <w:right w:w="100" w:type="dxa"/>
            </w:tcMar>
          </w:tcPr>
          <w:p w14:paraId="561526E2"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Python dùng để làm việc với Apache Spark</w:t>
            </w:r>
          </w:p>
        </w:tc>
      </w:tr>
      <w:tr w:rsidR="00090538" w14:paraId="7E15E205" w14:textId="77777777">
        <w:trPr>
          <w:trHeight w:val="515"/>
        </w:trPr>
        <w:tc>
          <w:tcPr>
            <w:tcW w:w="1212" w:type="dxa"/>
            <w:tcBorders>
              <w:top w:val="nil"/>
              <w:left w:val="nil"/>
              <w:bottom w:val="nil"/>
              <w:right w:val="nil"/>
            </w:tcBorders>
            <w:tcMar>
              <w:top w:w="100" w:type="dxa"/>
              <w:left w:w="100" w:type="dxa"/>
              <w:bottom w:w="100" w:type="dxa"/>
              <w:right w:w="100" w:type="dxa"/>
            </w:tcMar>
          </w:tcPr>
          <w:p w14:paraId="7B5A996C"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R²</w:t>
            </w:r>
          </w:p>
        </w:tc>
        <w:tc>
          <w:tcPr>
            <w:tcW w:w="3224" w:type="dxa"/>
            <w:tcBorders>
              <w:top w:val="nil"/>
              <w:left w:val="nil"/>
              <w:bottom w:val="nil"/>
              <w:right w:val="nil"/>
            </w:tcBorders>
            <w:tcMar>
              <w:top w:w="100" w:type="dxa"/>
              <w:left w:w="100" w:type="dxa"/>
              <w:bottom w:w="100" w:type="dxa"/>
              <w:right w:w="100" w:type="dxa"/>
            </w:tcMar>
          </w:tcPr>
          <w:p w14:paraId="5DBCBB4B"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R-squared</w:t>
            </w:r>
          </w:p>
        </w:tc>
        <w:tc>
          <w:tcPr>
            <w:tcW w:w="4589" w:type="dxa"/>
            <w:tcBorders>
              <w:top w:val="nil"/>
              <w:left w:val="nil"/>
              <w:bottom w:val="nil"/>
              <w:right w:val="nil"/>
            </w:tcBorders>
            <w:tcMar>
              <w:top w:w="100" w:type="dxa"/>
              <w:left w:w="100" w:type="dxa"/>
              <w:bottom w:w="100" w:type="dxa"/>
              <w:right w:w="100" w:type="dxa"/>
            </w:tcMar>
          </w:tcPr>
          <w:p w14:paraId="2C6A1E37"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Hệ số xác định của mô hình</w:t>
            </w:r>
          </w:p>
        </w:tc>
      </w:tr>
      <w:tr w:rsidR="00090538" w14:paraId="0FD65124" w14:textId="77777777">
        <w:trPr>
          <w:trHeight w:val="515"/>
        </w:trPr>
        <w:tc>
          <w:tcPr>
            <w:tcW w:w="1212" w:type="dxa"/>
            <w:tcBorders>
              <w:top w:val="nil"/>
              <w:left w:val="nil"/>
              <w:bottom w:val="nil"/>
              <w:right w:val="nil"/>
            </w:tcBorders>
            <w:tcMar>
              <w:top w:w="100" w:type="dxa"/>
              <w:left w:w="100" w:type="dxa"/>
              <w:bottom w:w="100" w:type="dxa"/>
              <w:right w:w="100" w:type="dxa"/>
            </w:tcMar>
          </w:tcPr>
          <w:p w14:paraId="288CC2F1"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RMSE</w:t>
            </w:r>
          </w:p>
        </w:tc>
        <w:tc>
          <w:tcPr>
            <w:tcW w:w="3224" w:type="dxa"/>
            <w:tcBorders>
              <w:top w:val="nil"/>
              <w:left w:val="nil"/>
              <w:bottom w:val="nil"/>
              <w:right w:val="nil"/>
            </w:tcBorders>
            <w:tcMar>
              <w:top w:w="100" w:type="dxa"/>
              <w:left w:w="100" w:type="dxa"/>
              <w:bottom w:w="100" w:type="dxa"/>
              <w:right w:w="100" w:type="dxa"/>
            </w:tcMar>
          </w:tcPr>
          <w:p w14:paraId="3B1F6B65"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Root Mean Squared Error</w:t>
            </w:r>
          </w:p>
        </w:tc>
        <w:tc>
          <w:tcPr>
            <w:tcW w:w="4589" w:type="dxa"/>
            <w:tcBorders>
              <w:top w:val="nil"/>
              <w:left w:val="nil"/>
              <w:bottom w:val="nil"/>
              <w:right w:val="nil"/>
            </w:tcBorders>
            <w:tcMar>
              <w:top w:w="100" w:type="dxa"/>
              <w:left w:w="100" w:type="dxa"/>
              <w:bottom w:w="100" w:type="dxa"/>
              <w:right w:w="100" w:type="dxa"/>
            </w:tcMar>
          </w:tcPr>
          <w:p w14:paraId="3F67E559"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Căn bậc hai của sai số bình phương trung bình</w:t>
            </w:r>
          </w:p>
        </w:tc>
      </w:tr>
      <w:tr w:rsidR="00090538" w14:paraId="207E4EA8" w14:textId="77777777">
        <w:trPr>
          <w:trHeight w:val="515"/>
        </w:trPr>
        <w:tc>
          <w:tcPr>
            <w:tcW w:w="1212" w:type="dxa"/>
            <w:tcBorders>
              <w:top w:val="nil"/>
              <w:left w:val="nil"/>
              <w:bottom w:val="nil"/>
              <w:right w:val="nil"/>
            </w:tcBorders>
            <w:tcMar>
              <w:top w:w="100" w:type="dxa"/>
              <w:left w:w="100" w:type="dxa"/>
              <w:bottom w:w="100" w:type="dxa"/>
              <w:right w:w="100" w:type="dxa"/>
            </w:tcMar>
          </w:tcPr>
          <w:p w14:paraId="2BF38255"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SQL</w:t>
            </w:r>
          </w:p>
        </w:tc>
        <w:tc>
          <w:tcPr>
            <w:tcW w:w="3224" w:type="dxa"/>
            <w:tcBorders>
              <w:top w:val="nil"/>
              <w:left w:val="nil"/>
              <w:bottom w:val="nil"/>
              <w:right w:val="nil"/>
            </w:tcBorders>
            <w:tcMar>
              <w:top w:w="100" w:type="dxa"/>
              <w:left w:w="100" w:type="dxa"/>
              <w:bottom w:w="100" w:type="dxa"/>
              <w:right w:w="100" w:type="dxa"/>
            </w:tcMar>
          </w:tcPr>
          <w:p w14:paraId="37DBCFD2"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Structured Query Language</w:t>
            </w:r>
          </w:p>
        </w:tc>
        <w:tc>
          <w:tcPr>
            <w:tcW w:w="4589" w:type="dxa"/>
            <w:tcBorders>
              <w:top w:val="nil"/>
              <w:left w:val="nil"/>
              <w:bottom w:val="nil"/>
              <w:right w:val="nil"/>
            </w:tcBorders>
            <w:tcMar>
              <w:top w:w="100" w:type="dxa"/>
              <w:left w:w="100" w:type="dxa"/>
              <w:bottom w:w="100" w:type="dxa"/>
              <w:right w:w="100" w:type="dxa"/>
            </w:tcMar>
          </w:tcPr>
          <w:p w14:paraId="06C07612"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Ngôn ngữ truy vấn có cấu trúc</w:t>
            </w:r>
          </w:p>
        </w:tc>
      </w:tr>
      <w:tr w:rsidR="00090538" w14:paraId="047EE85D" w14:textId="77777777">
        <w:trPr>
          <w:trHeight w:val="515"/>
        </w:trPr>
        <w:tc>
          <w:tcPr>
            <w:tcW w:w="1212" w:type="dxa"/>
            <w:tcBorders>
              <w:top w:val="nil"/>
              <w:left w:val="nil"/>
              <w:bottom w:val="nil"/>
              <w:right w:val="nil"/>
            </w:tcBorders>
            <w:tcMar>
              <w:top w:w="100" w:type="dxa"/>
              <w:left w:w="100" w:type="dxa"/>
              <w:bottom w:w="100" w:type="dxa"/>
              <w:right w:w="100" w:type="dxa"/>
            </w:tcMar>
          </w:tcPr>
          <w:p w14:paraId="289C4CC3"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UI</w:t>
            </w:r>
          </w:p>
        </w:tc>
        <w:tc>
          <w:tcPr>
            <w:tcW w:w="3224" w:type="dxa"/>
            <w:tcBorders>
              <w:top w:val="nil"/>
              <w:left w:val="nil"/>
              <w:bottom w:val="nil"/>
              <w:right w:val="nil"/>
            </w:tcBorders>
            <w:tcMar>
              <w:top w:w="100" w:type="dxa"/>
              <w:left w:w="100" w:type="dxa"/>
              <w:bottom w:w="100" w:type="dxa"/>
              <w:right w:w="100" w:type="dxa"/>
            </w:tcMar>
          </w:tcPr>
          <w:p w14:paraId="0F39A47E"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w:t>
            </w:r>
          </w:p>
        </w:tc>
        <w:tc>
          <w:tcPr>
            <w:tcW w:w="4589" w:type="dxa"/>
            <w:tcBorders>
              <w:top w:val="nil"/>
              <w:left w:val="nil"/>
              <w:bottom w:val="nil"/>
              <w:right w:val="nil"/>
            </w:tcBorders>
            <w:tcMar>
              <w:top w:w="100" w:type="dxa"/>
              <w:left w:w="100" w:type="dxa"/>
              <w:bottom w:w="100" w:type="dxa"/>
              <w:right w:w="100" w:type="dxa"/>
            </w:tcMar>
          </w:tcPr>
          <w:p w14:paraId="31682C79"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người dùng</w:t>
            </w:r>
          </w:p>
        </w:tc>
      </w:tr>
      <w:tr w:rsidR="00090538" w14:paraId="0BC2623C" w14:textId="77777777">
        <w:trPr>
          <w:trHeight w:val="515"/>
        </w:trPr>
        <w:tc>
          <w:tcPr>
            <w:tcW w:w="1212" w:type="dxa"/>
            <w:tcBorders>
              <w:top w:val="nil"/>
              <w:left w:val="nil"/>
              <w:bottom w:val="nil"/>
              <w:right w:val="nil"/>
            </w:tcBorders>
            <w:tcMar>
              <w:top w:w="100" w:type="dxa"/>
              <w:left w:w="100" w:type="dxa"/>
              <w:bottom w:w="100" w:type="dxa"/>
              <w:right w:w="100" w:type="dxa"/>
            </w:tcMar>
          </w:tcPr>
          <w:p w14:paraId="13A4F96D"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USD</w:t>
            </w:r>
          </w:p>
        </w:tc>
        <w:tc>
          <w:tcPr>
            <w:tcW w:w="3224" w:type="dxa"/>
            <w:tcBorders>
              <w:top w:val="nil"/>
              <w:left w:val="nil"/>
              <w:bottom w:val="nil"/>
              <w:right w:val="nil"/>
            </w:tcBorders>
            <w:tcMar>
              <w:top w:w="100" w:type="dxa"/>
              <w:left w:w="100" w:type="dxa"/>
              <w:bottom w:w="100" w:type="dxa"/>
              <w:right w:w="100" w:type="dxa"/>
            </w:tcMar>
          </w:tcPr>
          <w:p w14:paraId="3B018292"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United States Dollar</w:t>
            </w:r>
          </w:p>
        </w:tc>
        <w:tc>
          <w:tcPr>
            <w:tcW w:w="4589" w:type="dxa"/>
            <w:tcBorders>
              <w:top w:val="nil"/>
              <w:left w:val="nil"/>
              <w:bottom w:val="nil"/>
              <w:right w:val="nil"/>
            </w:tcBorders>
            <w:tcMar>
              <w:top w:w="100" w:type="dxa"/>
              <w:left w:w="100" w:type="dxa"/>
              <w:bottom w:w="100" w:type="dxa"/>
              <w:right w:w="100" w:type="dxa"/>
            </w:tcMar>
          </w:tcPr>
          <w:p w14:paraId="43FAE8D1"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Đô la Mỹ</w:t>
            </w:r>
          </w:p>
        </w:tc>
      </w:tr>
      <w:tr w:rsidR="00090538" w14:paraId="2223D15F" w14:textId="77777777">
        <w:trPr>
          <w:trHeight w:val="515"/>
        </w:trPr>
        <w:tc>
          <w:tcPr>
            <w:tcW w:w="1212" w:type="dxa"/>
            <w:tcBorders>
              <w:top w:val="nil"/>
              <w:left w:val="nil"/>
              <w:bottom w:val="nil"/>
              <w:right w:val="nil"/>
            </w:tcBorders>
            <w:tcMar>
              <w:top w:w="100" w:type="dxa"/>
              <w:left w:w="100" w:type="dxa"/>
              <w:bottom w:w="100" w:type="dxa"/>
              <w:right w:w="100" w:type="dxa"/>
            </w:tcMar>
          </w:tcPr>
          <w:p w14:paraId="3B3F5623"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WCSS</w:t>
            </w:r>
          </w:p>
        </w:tc>
        <w:tc>
          <w:tcPr>
            <w:tcW w:w="3224" w:type="dxa"/>
            <w:tcBorders>
              <w:top w:val="nil"/>
              <w:left w:val="nil"/>
              <w:bottom w:val="nil"/>
              <w:right w:val="nil"/>
            </w:tcBorders>
            <w:tcMar>
              <w:top w:w="100" w:type="dxa"/>
              <w:left w:w="100" w:type="dxa"/>
              <w:bottom w:w="100" w:type="dxa"/>
              <w:right w:w="100" w:type="dxa"/>
            </w:tcMar>
          </w:tcPr>
          <w:p w14:paraId="07D85B5A"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Within-Cluster Sum of Squares</w:t>
            </w:r>
          </w:p>
        </w:tc>
        <w:tc>
          <w:tcPr>
            <w:tcW w:w="4589" w:type="dxa"/>
            <w:tcBorders>
              <w:top w:val="nil"/>
              <w:left w:val="nil"/>
              <w:bottom w:val="nil"/>
              <w:right w:val="nil"/>
            </w:tcBorders>
            <w:tcMar>
              <w:top w:w="100" w:type="dxa"/>
              <w:left w:w="100" w:type="dxa"/>
              <w:bottom w:w="100" w:type="dxa"/>
              <w:right w:w="100" w:type="dxa"/>
            </w:tcMar>
          </w:tcPr>
          <w:p w14:paraId="12354EFC"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Tổng bình phương khoảng cách trong cụm</w:t>
            </w:r>
          </w:p>
        </w:tc>
      </w:tr>
      <w:tr w:rsidR="00090538" w14:paraId="1B3CE600" w14:textId="77777777">
        <w:trPr>
          <w:trHeight w:val="785"/>
        </w:trPr>
        <w:tc>
          <w:tcPr>
            <w:tcW w:w="1212" w:type="dxa"/>
            <w:tcBorders>
              <w:top w:val="nil"/>
              <w:left w:val="nil"/>
              <w:bottom w:val="single" w:sz="4" w:space="0" w:color="000000"/>
              <w:right w:val="nil"/>
            </w:tcBorders>
            <w:tcMar>
              <w:top w:w="100" w:type="dxa"/>
              <w:left w:w="100" w:type="dxa"/>
              <w:bottom w:w="100" w:type="dxa"/>
              <w:right w:w="100" w:type="dxa"/>
            </w:tcMar>
          </w:tcPr>
          <w:p w14:paraId="5323E95A" w14:textId="77777777" w:rsidR="00090538" w:rsidRDefault="00000000">
            <w:pPr>
              <w:spacing w:before="60" w:after="6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YARN</w:t>
            </w:r>
          </w:p>
        </w:tc>
        <w:tc>
          <w:tcPr>
            <w:tcW w:w="3224" w:type="dxa"/>
            <w:tcBorders>
              <w:top w:val="nil"/>
              <w:left w:val="nil"/>
              <w:bottom w:val="single" w:sz="4" w:space="0" w:color="000000"/>
              <w:right w:val="nil"/>
            </w:tcBorders>
            <w:tcMar>
              <w:top w:w="100" w:type="dxa"/>
              <w:left w:w="100" w:type="dxa"/>
              <w:bottom w:w="100" w:type="dxa"/>
              <w:right w:w="100" w:type="dxa"/>
            </w:tcMar>
          </w:tcPr>
          <w:p w14:paraId="23BBF23F"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Yet Another Resource Negotiator</w:t>
            </w:r>
          </w:p>
        </w:tc>
        <w:tc>
          <w:tcPr>
            <w:tcW w:w="4589" w:type="dxa"/>
            <w:tcBorders>
              <w:top w:val="nil"/>
              <w:left w:val="nil"/>
              <w:bottom w:val="single" w:sz="4" w:space="0" w:color="000000"/>
              <w:right w:val="nil"/>
            </w:tcBorders>
            <w:tcMar>
              <w:top w:w="100" w:type="dxa"/>
              <w:left w:w="100" w:type="dxa"/>
              <w:bottom w:w="100" w:type="dxa"/>
              <w:right w:w="100" w:type="dxa"/>
            </w:tcMar>
          </w:tcPr>
          <w:p w14:paraId="7C491879" w14:textId="77777777" w:rsidR="00090538" w:rsidRDefault="00000000">
            <w:pPr>
              <w:spacing w:before="60" w:after="6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Bộ quản lý tài nguyên trong hệ sinh thái Hadoop</w:t>
            </w:r>
          </w:p>
        </w:tc>
      </w:tr>
    </w:tbl>
    <w:p w14:paraId="0A505436" w14:textId="77777777" w:rsidR="00090538" w:rsidRDefault="00000000">
      <w:pPr>
        <w:pStyle w:val="Heading1"/>
        <w:spacing w:before="100" w:after="100" w:line="288" w:lineRule="auto"/>
        <w:jc w:val="both"/>
        <w:rPr>
          <w:rFonts w:ascii="Times New Roman" w:eastAsia="Times New Roman" w:hAnsi="Times New Roman" w:cs="Times New Roman"/>
          <w:b/>
          <w:bCs/>
          <w:sz w:val="22"/>
          <w:szCs w:val="22"/>
        </w:rPr>
      </w:pPr>
      <w:bookmarkStart w:id="0" w:name="_rib2i54fbxiz" w:colFirst="0" w:colLast="0"/>
      <w:bookmarkEnd w:id="0"/>
      <w:r>
        <w:br w:type="page"/>
      </w:r>
    </w:p>
    <w:sdt>
      <w:sdtPr>
        <w:id w:val="-1125924496"/>
        <w:docPartObj>
          <w:docPartGallery w:val="Table of Contents"/>
          <w:docPartUnique/>
        </w:docPartObj>
      </w:sdtPr>
      <w:sdtContent>
        <w:p w14:paraId="46BB56A9" w14:textId="77777777" w:rsidR="00090538" w:rsidRDefault="00090538">
          <w:pPr>
            <w:widowControl w:val="0"/>
            <w:tabs>
              <w:tab w:val="right" w:leader="dot" w:pos="9025"/>
            </w:tabs>
            <w:spacing w:before="60" w:line="240" w:lineRule="auto"/>
            <w:rPr>
              <w:rFonts w:ascii="Times New Roman" w:eastAsia="Times New Roman" w:hAnsi="Times New Roman" w:cs="Times New Roman"/>
              <w:b/>
              <w:bCs/>
              <w:noProof/>
              <w:sz w:val="30"/>
              <w:szCs w:val="30"/>
            </w:rPr>
          </w:pPr>
          <w:r>
            <w:fldChar w:fldCharType="begin"/>
          </w:r>
          <w:r w:rsidR="00000000">
            <w:instrText xml:space="preserve"> TOC \h \u \z \t "Heading 1,1,Heading 2,2,Heading 3,3,Heading 4,4,Heading 5,5,Heading 6,6,"</w:instrText>
          </w:r>
          <w:r>
            <w:fldChar w:fldCharType="separate"/>
          </w:r>
          <w:r w:rsidR="00000000">
            <w:rPr>
              <w:rFonts w:ascii="Times New Roman" w:eastAsia="Times New Roman" w:hAnsi="Times New Roman" w:cs="Times New Roman"/>
              <w:b/>
              <w:bCs/>
              <w:noProof/>
              <w:sz w:val="30"/>
              <w:szCs w:val="30"/>
            </w:rPr>
            <w:t>MỤC LỤC</w:t>
          </w:r>
        </w:p>
        <w:p w14:paraId="1BF87055" w14:textId="1BDF6C46" w:rsidR="00090538" w:rsidRDefault="00090538">
          <w:pPr>
            <w:widowControl w:val="0"/>
            <w:tabs>
              <w:tab w:val="right" w:leader="dot" w:pos="9025"/>
            </w:tabs>
            <w:spacing w:before="60" w:line="240" w:lineRule="auto"/>
            <w:rPr>
              <w:rFonts w:ascii="Times New Roman" w:eastAsia="Times New Roman" w:hAnsi="Times New Roman" w:cs="Times New Roman"/>
              <w:b/>
              <w:bCs/>
              <w:noProof/>
              <w:color w:val="000000"/>
              <w:sz w:val="24"/>
              <w:szCs w:val="24"/>
            </w:rPr>
          </w:pPr>
          <w:hyperlink w:anchor="_7kv2nz4jpxpg">
            <w:r>
              <w:rPr>
                <w:rFonts w:ascii="Times New Roman" w:eastAsia="Times New Roman" w:hAnsi="Times New Roman" w:cs="Times New Roman"/>
                <w:b/>
                <w:bCs/>
                <w:noProof/>
                <w:color w:val="000000"/>
                <w:sz w:val="24"/>
                <w:szCs w:val="24"/>
              </w:rPr>
              <w:t>1. Giới thiệu</w:t>
            </w:r>
            <w:r>
              <w:rPr>
                <w:rFonts w:ascii="Times New Roman" w:eastAsia="Times New Roman" w:hAnsi="Times New Roman" w:cs="Times New Roman"/>
                <w:b/>
                <w:bCs/>
                <w:noProof/>
                <w:color w:val="000000"/>
                <w:sz w:val="24"/>
                <w:szCs w:val="24"/>
              </w:rPr>
              <w:tab/>
            </w:r>
          </w:hyperlink>
          <w:r>
            <w:rPr>
              <w:noProof/>
            </w:rPr>
            <w:fldChar w:fldCharType="begin"/>
          </w:r>
          <w:r>
            <w:rPr>
              <w:noProof/>
            </w:rPr>
            <w:instrText xml:space="preserve"> PAGEREF _7kv2nz4jpxpg \h </w:instrText>
          </w:r>
          <w:r>
            <w:rPr>
              <w:noProof/>
            </w:rPr>
          </w:r>
          <w:r>
            <w:rPr>
              <w:noProof/>
            </w:rPr>
            <w:fldChar w:fldCharType="separate"/>
          </w:r>
          <w:r w:rsidR="00364307">
            <w:rPr>
              <w:noProof/>
            </w:rPr>
            <w:t>9</w:t>
          </w:r>
          <w:r>
            <w:rPr>
              <w:noProof/>
            </w:rPr>
            <w:fldChar w:fldCharType="end"/>
          </w:r>
        </w:p>
        <w:p w14:paraId="24FA25AD" w14:textId="5B438BFC"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171k3ufslv4c">
            <w:r>
              <w:rPr>
                <w:rFonts w:ascii="Times New Roman" w:eastAsia="Times New Roman" w:hAnsi="Times New Roman" w:cs="Times New Roman"/>
                <w:noProof/>
                <w:color w:val="000000"/>
                <w:sz w:val="24"/>
                <w:szCs w:val="24"/>
              </w:rPr>
              <w:t>1.1. Bối cảnh</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_171k3ufslv4c \h </w:instrText>
          </w:r>
          <w:r>
            <w:rPr>
              <w:noProof/>
            </w:rPr>
          </w:r>
          <w:r>
            <w:rPr>
              <w:noProof/>
            </w:rPr>
            <w:fldChar w:fldCharType="separate"/>
          </w:r>
          <w:r w:rsidR="00364307">
            <w:rPr>
              <w:noProof/>
            </w:rPr>
            <w:t>9</w:t>
          </w:r>
          <w:r>
            <w:rPr>
              <w:noProof/>
            </w:rPr>
            <w:fldChar w:fldCharType="end"/>
          </w:r>
        </w:p>
        <w:p w14:paraId="2B842B8D" w14:textId="20051E4B"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oma0mtxqkkaj">
            <w:r>
              <w:rPr>
                <w:rFonts w:ascii="Times New Roman" w:eastAsia="Times New Roman" w:hAnsi="Times New Roman" w:cs="Times New Roman"/>
                <w:noProof/>
                <w:color w:val="000000"/>
                <w:sz w:val="24"/>
                <w:szCs w:val="24"/>
              </w:rPr>
              <w:t>1.2. Đặt vấn đề</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_oma0mtxqkkaj \h </w:instrText>
          </w:r>
          <w:r>
            <w:rPr>
              <w:noProof/>
            </w:rPr>
          </w:r>
          <w:r>
            <w:rPr>
              <w:noProof/>
            </w:rPr>
            <w:fldChar w:fldCharType="separate"/>
          </w:r>
          <w:r w:rsidR="00364307">
            <w:rPr>
              <w:noProof/>
            </w:rPr>
            <w:t>9</w:t>
          </w:r>
          <w:r>
            <w:rPr>
              <w:noProof/>
            </w:rPr>
            <w:fldChar w:fldCharType="end"/>
          </w:r>
        </w:p>
        <w:p w14:paraId="08878190" w14:textId="44F5FF80"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9ubz8giz4byp">
            <w:r>
              <w:rPr>
                <w:rFonts w:ascii="Times New Roman" w:eastAsia="Times New Roman" w:hAnsi="Times New Roman" w:cs="Times New Roman"/>
                <w:noProof/>
                <w:color w:val="000000"/>
                <w:sz w:val="24"/>
                <w:szCs w:val="24"/>
              </w:rPr>
              <w:t>1.3. Mục tiêu nghiên cứu</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_9ubz8giz4byp \h </w:instrText>
          </w:r>
          <w:r>
            <w:rPr>
              <w:noProof/>
            </w:rPr>
          </w:r>
          <w:r>
            <w:rPr>
              <w:noProof/>
            </w:rPr>
            <w:fldChar w:fldCharType="separate"/>
          </w:r>
          <w:r w:rsidR="00364307">
            <w:rPr>
              <w:noProof/>
            </w:rPr>
            <w:t>10</w:t>
          </w:r>
          <w:r>
            <w:rPr>
              <w:noProof/>
            </w:rPr>
            <w:fldChar w:fldCharType="end"/>
          </w:r>
        </w:p>
        <w:p w14:paraId="518233C6" w14:textId="26338766"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qdu6tdqwuvmt">
            <w:r>
              <w:rPr>
                <w:rFonts w:ascii="Times New Roman" w:eastAsia="Times New Roman" w:hAnsi="Times New Roman" w:cs="Times New Roman"/>
                <w:noProof/>
                <w:color w:val="000000"/>
                <w:sz w:val="24"/>
                <w:szCs w:val="24"/>
              </w:rPr>
              <w:t>1.4. Đối tượng nghiên cứu</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_qdu6tdqwuvmt \h </w:instrText>
          </w:r>
          <w:r>
            <w:rPr>
              <w:noProof/>
            </w:rPr>
          </w:r>
          <w:r>
            <w:rPr>
              <w:noProof/>
            </w:rPr>
            <w:fldChar w:fldCharType="separate"/>
          </w:r>
          <w:r w:rsidR="00364307">
            <w:rPr>
              <w:noProof/>
            </w:rPr>
            <w:t>10</w:t>
          </w:r>
          <w:r>
            <w:rPr>
              <w:noProof/>
            </w:rPr>
            <w:fldChar w:fldCharType="end"/>
          </w:r>
        </w:p>
        <w:p w14:paraId="0B091131" w14:textId="06CD20FA"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lagiogfw7t8u">
            <w:r>
              <w:rPr>
                <w:rFonts w:ascii="Times New Roman" w:eastAsia="Times New Roman" w:hAnsi="Times New Roman" w:cs="Times New Roman"/>
                <w:noProof/>
                <w:color w:val="000000"/>
                <w:sz w:val="24"/>
                <w:szCs w:val="24"/>
              </w:rPr>
              <w:t>1.5. Công cụ thực hiện</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_lagiogfw7t8u \h </w:instrText>
          </w:r>
          <w:r>
            <w:rPr>
              <w:noProof/>
            </w:rPr>
          </w:r>
          <w:r>
            <w:rPr>
              <w:noProof/>
            </w:rPr>
            <w:fldChar w:fldCharType="separate"/>
          </w:r>
          <w:r w:rsidR="00364307">
            <w:rPr>
              <w:noProof/>
            </w:rPr>
            <w:t>10</w:t>
          </w:r>
          <w:r>
            <w:rPr>
              <w:noProof/>
            </w:rPr>
            <w:fldChar w:fldCharType="end"/>
          </w:r>
        </w:p>
        <w:p w14:paraId="75E54B9B" w14:textId="5003BB9A" w:rsidR="00090538" w:rsidRDefault="00090538">
          <w:pPr>
            <w:widowControl w:val="0"/>
            <w:tabs>
              <w:tab w:val="right" w:leader="dot" w:pos="9025"/>
            </w:tabs>
            <w:spacing w:before="60" w:line="240" w:lineRule="auto"/>
            <w:rPr>
              <w:rFonts w:ascii="Times New Roman" w:eastAsia="Times New Roman" w:hAnsi="Times New Roman" w:cs="Times New Roman"/>
              <w:b/>
              <w:bCs/>
              <w:noProof/>
              <w:color w:val="000000"/>
              <w:sz w:val="24"/>
              <w:szCs w:val="24"/>
            </w:rPr>
          </w:pPr>
          <w:hyperlink w:anchor="_t41xtmhg7g1n">
            <w:r>
              <w:rPr>
                <w:rFonts w:ascii="Times New Roman" w:eastAsia="Times New Roman" w:hAnsi="Times New Roman" w:cs="Times New Roman"/>
                <w:b/>
                <w:bCs/>
                <w:noProof/>
                <w:color w:val="000000"/>
                <w:sz w:val="24"/>
                <w:szCs w:val="24"/>
              </w:rPr>
              <w:t>2. Tổng quát về bộ dữ liệu</w:t>
            </w:r>
            <w:r>
              <w:rPr>
                <w:rFonts w:ascii="Times New Roman" w:eastAsia="Times New Roman" w:hAnsi="Times New Roman" w:cs="Times New Roman"/>
                <w:b/>
                <w:bCs/>
                <w:noProof/>
                <w:color w:val="000000"/>
                <w:sz w:val="24"/>
                <w:szCs w:val="24"/>
              </w:rPr>
              <w:tab/>
            </w:r>
          </w:hyperlink>
          <w:r>
            <w:rPr>
              <w:noProof/>
            </w:rPr>
            <w:fldChar w:fldCharType="begin"/>
          </w:r>
          <w:r>
            <w:rPr>
              <w:noProof/>
            </w:rPr>
            <w:instrText xml:space="preserve"> PAGEREF _t41xtmhg7g1n \h </w:instrText>
          </w:r>
          <w:r>
            <w:rPr>
              <w:noProof/>
            </w:rPr>
          </w:r>
          <w:r>
            <w:rPr>
              <w:noProof/>
            </w:rPr>
            <w:fldChar w:fldCharType="separate"/>
          </w:r>
          <w:r w:rsidR="00364307">
            <w:rPr>
              <w:noProof/>
            </w:rPr>
            <w:t>11</w:t>
          </w:r>
          <w:r>
            <w:rPr>
              <w:noProof/>
            </w:rPr>
            <w:fldChar w:fldCharType="end"/>
          </w:r>
        </w:p>
        <w:p w14:paraId="78926C18" w14:textId="0C65041A"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ahpw5qg02cf">
            <w:r>
              <w:rPr>
                <w:rFonts w:ascii="Times New Roman" w:eastAsia="Times New Roman" w:hAnsi="Times New Roman" w:cs="Times New Roman"/>
                <w:noProof/>
                <w:color w:val="000000"/>
                <w:sz w:val="24"/>
                <w:szCs w:val="24"/>
              </w:rPr>
              <w:t>2.1. Nguồn gốc và bối cảnh của bộ dữ liệu</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_ahpw5qg02cf \h </w:instrText>
          </w:r>
          <w:r>
            <w:rPr>
              <w:noProof/>
            </w:rPr>
          </w:r>
          <w:r>
            <w:rPr>
              <w:noProof/>
            </w:rPr>
            <w:fldChar w:fldCharType="separate"/>
          </w:r>
          <w:r w:rsidR="00364307">
            <w:rPr>
              <w:noProof/>
            </w:rPr>
            <w:t>11</w:t>
          </w:r>
          <w:r>
            <w:rPr>
              <w:noProof/>
            </w:rPr>
            <w:fldChar w:fldCharType="end"/>
          </w:r>
        </w:p>
        <w:p w14:paraId="2449DF6A" w14:textId="48669DD0"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qy0vp5jn2d69">
            <w:r>
              <w:rPr>
                <w:rFonts w:ascii="Times New Roman" w:eastAsia="Times New Roman" w:hAnsi="Times New Roman" w:cs="Times New Roman"/>
                <w:noProof/>
                <w:color w:val="000000"/>
                <w:sz w:val="24"/>
                <w:szCs w:val="24"/>
              </w:rPr>
              <w:t>2.2. Đơn vị quan sát và phạm vi dữ liệu</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_qy0vp5jn2d69 \h </w:instrText>
          </w:r>
          <w:r>
            <w:rPr>
              <w:noProof/>
            </w:rPr>
          </w:r>
          <w:r>
            <w:rPr>
              <w:noProof/>
            </w:rPr>
            <w:fldChar w:fldCharType="separate"/>
          </w:r>
          <w:r w:rsidR="00364307">
            <w:rPr>
              <w:noProof/>
            </w:rPr>
            <w:t>12</w:t>
          </w:r>
          <w:r>
            <w:rPr>
              <w:noProof/>
            </w:rPr>
            <w:fldChar w:fldCharType="end"/>
          </w:r>
        </w:p>
        <w:p w14:paraId="410CA160" w14:textId="0D0C1B3A"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yff6ewo1zn5a">
            <w:r>
              <w:rPr>
                <w:rFonts w:ascii="Times New Roman" w:eastAsia="Times New Roman" w:hAnsi="Times New Roman" w:cs="Times New Roman"/>
                <w:noProof/>
                <w:color w:val="000000"/>
                <w:sz w:val="24"/>
                <w:szCs w:val="24"/>
              </w:rPr>
              <w:t>2.3. Cấu trúc biến trong bộ dữ liệu</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_yff6ewo1zn5a \h </w:instrText>
          </w:r>
          <w:r>
            <w:rPr>
              <w:noProof/>
            </w:rPr>
          </w:r>
          <w:r>
            <w:rPr>
              <w:noProof/>
            </w:rPr>
            <w:fldChar w:fldCharType="separate"/>
          </w:r>
          <w:r w:rsidR="00364307">
            <w:rPr>
              <w:noProof/>
            </w:rPr>
            <w:t>13</w:t>
          </w:r>
          <w:r>
            <w:rPr>
              <w:noProof/>
            </w:rPr>
            <w:fldChar w:fldCharType="end"/>
          </w:r>
        </w:p>
        <w:p w14:paraId="1C97BEBD" w14:textId="226F2816"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o1jvwig5d57t">
            <w:r>
              <w:rPr>
                <w:rFonts w:ascii="Times New Roman" w:eastAsia="Times New Roman" w:hAnsi="Times New Roman" w:cs="Times New Roman"/>
                <w:noProof/>
                <w:color w:val="000000"/>
                <w:sz w:val="24"/>
                <w:szCs w:val="24"/>
              </w:rPr>
              <w:t>2.4. Quy mô dữ liệu và mức độ phù hợp với yêu cầu của dự án</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_o1jvwig5d57t \h </w:instrText>
          </w:r>
          <w:r>
            <w:rPr>
              <w:noProof/>
            </w:rPr>
          </w:r>
          <w:r>
            <w:rPr>
              <w:noProof/>
            </w:rPr>
            <w:fldChar w:fldCharType="separate"/>
          </w:r>
          <w:r w:rsidR="00364307">
            <w:rPr>
              <w:noProof/>
            </w:rPr>
            <w:t>14</w:t>
          </w:r>
          <w:r>
            <w:rPr>
              <w:noProof/>
            </w:rPr>
            <w:fldChar w:fldCharType="end"/>
          </w:r>
        </w:p>
        <w:p w14:paraId="047D0A7E" w14:textId="77118167"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mw3s8fxnjmcu">
            <w:r>
              <w:rPr>
                <w:rFonts w:ascii="Times New Roman" w:eastAsia="Times New Roman" w:hAnsi="Times New Roman" w:cs="Times New Roman"/>
                <w:noProof/>
                <w:color w:val="000000"/>
                <w:sz w:val="24"/>
                <w:szCs w:val="24"/>
              </w:rPr>
              <w:t>2.5. Tình trạng dữ liệu ban đầu và độ tin cậy dữ liệu</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_mw3s8fxnjmcu \h </w:instrText>
          </w:r>
          <w:r>
            <w:rPr>
              <w:noProof/>
            </w:rPr>
          </w:r>
          <w:r>
            <w:rPr>
              <w:noProof/>
            </w:rPr>
            <w:fldChar w:fldCharType="separate"/>
          </w:r>
          <w:r w:rsidR="00364307">
            <w:rPr>
              <w:noProof/>
            </w:rPr>
            <w:t>14</w:t>
          </w:r>
          <w:r>
            <w:rPr>
              <w:noProof/>
            </w:rPr>
            <w:fldChar w:fldCharType="end"/>
          </w:r>
        </w:p>
        <w:p w14:paraId="4C082F3B" w14:textId="3FF07686"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w7mh3c4dgrv">
            <w:r>
              <w:rPr>
                <w:rFonts w:ascii="Times New Roman" w:eastAsia="Times New Roman" w:hAnsi="Times New Roman" w:cs="Times New Roman"/>
                <w:noProof/>
                <w:color w:val="000000"/>
                <w:sz w:val="24"/>
                <w:szCs w:val="24"/>
              </w:rPr>
              <w:t>2.6. Các biến dẫn xuất phục vụ phân tích</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_w7mh3c4dgrv \h </w:instrText>
          </w:r>
          <w:r>
            <w:rPr>
              <w:noProof/>
            </w:rPr>
          </w:r>
          <w:r>
            <w:rPr>
              <w:noProof/>
            </w:rPr>
            <w:fldChar w:fldCharType="separate"/>
          </w:r>
          <w:r w:rsidR="00364307">
            <w:rPr>
              <w:noProof/>
            </w:rPr>
            <w:t>16</w:t>
          </w:r>
          <w:r>
            <w:rPr>
              <w:noProof/>
            </w:rPr>
            <w:fldChar w:fldCharType="end"/>
          </w:r>
        </w:p>
        <w:p w14:paraId="7108D1C2" w14:textId="56043DBC"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b13d4zkyul2d">
            <w:r>
              <w:rPr>
                <w:rFonts w:ascii="Times New Roman" w:eastAsia="Times New Roman" w:hAnsi="Times New Roman" w:cs="Times New Roman"/>
                <w:noProof/>
                <w:color w:val="000000"/>
                <w:sz w:val="24"/>
                <w:szCs w:val="24"/>
              </w:rPr>
              <w:t>2.7. Vai trò của bộ dữ liệu trong quy trình phân tích</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_b13d4zkyul2d \h </w:instrText>
          </w:r>
          <w:r>
            <w:rPr>
              <w:noProof/>
            </w:rPr>
          </w:r>
          <w:r>
            <w:rPr>
              <w:noProof/>
            </w:rPr>
            <w:fldChar w:fldCharType="separate"/>
          </w:r>
          <w:r w:rsidR="00364307">
            <w:rPr>
              <w:noProof/>
            </w:rPr>
            <w:t>17</w:t>
          </w:r>
          <w:r>
            <w:rPr>
              <w:noProof/>
            </w:rPr>
            <w:fldChar w:fldCharType="end"/>
          </w:r>
        </w:p>
        <w:p w14:paraId="7A63EBD2" w14:textId="79302301" w:rsidR="00090538" w:rsidRDefault="00090538">
          <w:pPr>
            <w:widowControl w:val="0"/>
            <w:tabs>
              <w:tab w:val="right" w:leader="dot" w:pos="9025"/>
            </w:tabs>
            <w:spacing w:before="60" w:line="240" w:lineRule="auto"/>
            <w:rPr>
              <w:rFonts w:ascii="Times New Roman" w:eastAsia="Times New Roman" w:hAnsi="Times New Roman" w:cs="Times New Roman"/>
              <w:b/>
              <w:bCs/>
              <w:noProof/>
              <w:color w:val="000000"/>
              <w:sz w:val="24"/>
              <w:szCs w:val="24"/>
            </w:rPr>
          </w:pPr>
          <w:hyperlink w:anchor="_p0blfy8e86gk">
            <w:r>
              <w:rPr>
                <w:rFonts w:ascii="Times New Roman" w:eastAsia="Times New Roman" w:hAnsi="Times New Roman" w:cs="Times New Roman"/>
                <w:b/>
                <w:bCs/>
                <w:noProof/>
                <w:color w:val="000000"/>
                <w:sz w:val="24"/>
                <w:szCs w:val="24"/>
              </w:rPr>
              <w:t>3. Môi trường cài đặt</w:t>
            </w:r>
            <w:r>
              <w:rPr>
                <w:rFonts w:ascii="Times New Roman" w:eastAsia="Times New Roman" w:hAnsi="Times New Roman" w:cs="Times New Roman"/>
                <w:b/>
                <w:bCs/>
                <w:noProof/>
                <w:color w:val="000000"/>
                <w:sz w:val="24"/>
                <w:szCs w:val="24"/>
              </w:rPr>
              <w:tab/>
            </w:r>
          </w:hyperlink>
          <w:r>
            <w:rPr>
              <w:noProof/>
            </w:rPr>
            <w:fldChar w:fldCharType="begin"/>
          </w:r>
          <w:r>
            <w:rPr>
              <w:noProof/>
            </w:rPr>
            <w:instrText xml:space="preserve"> PAGEREF _p0blfy8e86gk \h </w:instrText>
          </w:r>
          <w:r>
            <w:rPr>
              <w:noProof/>
            </w:rPr>
          </w:r>
          <w:r>
            <w:rPr>
              <w:noProof/>
            </w:rPr>
            <w:fldChar w:fldCharType="separate"/>
          </w:r>
          <w:r w:rsidR="00364307">
            <w:rPr>
              <w:noProof/>
            </w:rPr>
            <w:t>18</w:t>
          </w:r>
          <w:r>
            <w:rPr>
              <w:noProof/>
            </w:rPr>
            <w:fldChar w:fldCharType="end"/>
          </w:r>
        </w:p>
        <w:p w14:paraId="665ACA4D" w14:textId="278EDE7C"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h5065lxz3kie">
            <w:r>
              <w:rPr>
                <w:rFonts w:ascii="Times New Roman" w:eastAsia="Times New Roman" w:hAnsi="Times New Roman" w:cs="Times New Roman"/>
                <w:noProof/>
                <w:color w:val="000000"/>
                <w:sz w:val="24"/>
                <w:szCs w:val="24"/>
              </w:rPr>
              <w:t>3.1. Apache Hadoop và HDFS</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_h5065lxz3kie \h </w:instrText>
          </w:r>
          <w:r>
            <w:rPr>
              <w:noProof/>
            </w:rPr>
          </w:r>
          <w:r>
            <w:rPr>
              <w:noProof/>
            </w:rPr>
            <w:fldChar w:fldCharType="separate"/>
          </w:r>
          <w:r w:rsidR="00364307">
            <w:rPr>
              <w:noProof/>
            </w:rPr>
            <w:t>18</w:t>
          </w:r>
          <w:r>
            <w:rPr>
              <w:noProof/>
            </w:rPr>
            <w:fldChar w:fldCharType="end"/>
          </w:r>
        </w:p>
        <w:p w14:paraId="440FE548" w14:textId="02726489" w:rsidR="00090538" w:rsidRDefault="00090538">
          <w:pPr>
            <w:widowControl w:val="0"/>
            <w:tabs>
              <w:tab w:val="right" w:leader="dot" w:pos="9025"/>
            </w:tabs>
            <w:spacing w:before="60" w:line="240" w:lineRule="auto"/>
            <w:ind w:left="720"/>
            <w:rPr>
              <w:rFonts w:ascii="Times New Roman" w:eastAsia="Times New Roman" w:hAnsi="Times New Roman" w:cs="Times New Roman"/>
              <w:noProof/>
              <w:color w:val="000000"/>
              <w:sz w:val="24"/>
              <w:szCs w:val="24"/>
            </w:rPr>
          </w:pPr>
          <w:hyperlink w:anchor="_9o9es42ivhty">
            <w:r>
              <w:rPr>
                <w:rFonts w:ascii="Times New Roman" w:eastAsia="Times New Roman" w:hAnsi="Times New Roman" w:cs="Times New Roman"/>
                <w:noProof/>
                <w:color w:val="000000"/>
                <w:sz w:val="24"/>
                <w:szCs w:val="24"/>
              </w:rPr>
              <w:t>3.1.1. Vai trò của Hadoop, HDFS và Spark</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_9o9es42ivhty \h </w:instrText>
          </w:r>
          <w:r>
            <w:rPr>
              <w:noProof/>
            </w:rPr>
          </w:r>
          <w:r>
            <w:rPr>
              <w:noProof/>
            </w:rPr>
            <w:fldChar w:fldCharType="separate"/>
          </w:r>
          <w:r w:rsidR="00364307">
            <w:rPr>
              <w:noProof/>
            </w:rPr>
            <w:t>18</w:t>
          </w:r>
          <w:r>
            <w:rPr>
              <w:noProof/>
            </w:rPr>
            <w:fldChar w:fldCharType="end"/>
          </w:r>
        </w:p>
        <w:p w14:paraId="30DBD7EB" w14:textId="5AE39B3E" w:rsidR="00090538" w:rsidRDefault="00090538">
          <w:pPr>
            <w:widowControl w:val="0"/>
            <w:tabs>
              <w:tab w:val="right" w:leader="dot" w:pos="9025"/>
            </w:tabs>
            <w:spacing w:before="60" w:line="240" w:lineRule="auto"/>
            <w:ind w:left="720"/>
            <w:rPr>
              <w:rFonts w:ascii="Times New Roman" w:eastAsia="Times New Roman" w:hAnsi="Times New Roman" w:cs="Times New Roman"/>
              <w:noProof/>
              <w:color w:val="000000"/>
              <w:sz w:val="24"/>
              <w:szCs w:val="24"/>
            </w:rPr>
          </w:pPr>
          <w:hyperlink w:anchor="_at1pg7cnhds9">
            <w:r>
              <w:rPr>
                <w:rFonts w:ascii="Times New Roman" w:eastAsia="Times New Roman" w:hAnsi="Times New Roman" w:cs="Times New Roman"/>
                <w:noProof/>
                <w:color w:val="000000"/>
                <w:sz w:val="24"/>
                <w:szCs w:val="24"/>
              </w:rPr>
              <w:t>3.1.2. Khởi động Hadoop và kiểm tra HDFS</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_at1pg7cnhds9 \h </w:instrText>
          </w:r>
          <w:r>
            <w:rPr>
              <w:noProof/>
            </w:rPr>
          </w:r>
          <w:r>
            <w:rPr>
              <w:noProof/>
            </w:rPr>
            <w:fldChar w:fldCharType="separate"/>
          </w:r>
          <w:r w:rsidR="00364307">
            <w:rPr>
              <w:noProof/>
            </w:rPr>
            <w:t>18</w:t>
          </w:r>
          <w:r>
            <w:rPr>
              <w:noProof/>
            </w:rPr>
            <w:fldChar w:fldCharType="end"/>
          </w:r>
        </w:p>
        <w:p w14:paraId="7CF72743" w14:textId="29C6AC87" w:rsidR="00090538" w:rsidRDefault="00090538">
          <w:pPr>
            <w:widowControl w:val="0"/>
            <w:tabs>
              <w:tab w:val="right" w:leader="dot" w:pos="9025"/>
            </w:tabs>
            <w:spacing w:before="60" w:line="240" w:lineRule="auto"/>
            <w:ind w:left="720"/>
            <w:rPr>
              <w:rFonts w:ascii="Times New Roman" w:eastAsia="Times New Roman" w:hAnsi="Times New Roman" w:cs="Times New Roman"/>
              <w:noProof/>
              <w:color w:val="000000"/>
              <w:sz w:val="24"/>
              <w:szCs w:val="24"/>
            </w:rPr>
          </w:pPr>
          <w:hyperlink w:anchor="_a75vzgauiura">
            <w:r>
              <w:rPr>
                <w:rFonts w:ascii="Times New Roman" w:eastAsia="Times New Roman" w:hAnsi="Times New Roman" w:cs="Times New Roman"/>
                <w:noProof/>
                <w:color w:val="000000"/>
                <w:sz w:val="24"/>
                <w:szCs w:val="24"/>
              </w:rPr>
              <w:t>3.1.3. Kiểm tra HDFS Web UI và upload dữ liệu</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_a75vzgauiura \h </w:instrText>
          </w:r>
          <w:r>
            <w:rPr>
              <w:noProof/>
            </w:rPr>
          </w:r>
          <w:r>
            <w:rPr>
              <w:noProof/>
            </w:rPr>
            <w:fldChar w:fldCharType="separate"/>
          </w:r>
          <w:r w:rsidR="00364307">
            <w:rPr>
              <w:noProof/>
            </w:rPr>
            <w:t>19</w:t>
          </w:r>
          <w:r>
            <w:rPr>
              <w:noProof/>
            </w:rPr>
            <w:fldChar w:fldCharType="end"/>
          </w:r>
        </w:p>
        <w:p w14:paraId="30AA2DD3" w14:textId="4CD95BF5"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uhu9e2xavkmr">
            <w:r>
              <w:rPr>
                <w:rFonts w:ascii="Times New Roman" w:eastAsia="Times New Roman" w:hAnsi="Times New Roman" w:cs="Times New Roman"/>
                <w:noProof/>
                <w:color w:val="000000"/>
                <w:sz w:val="24"/>
                <w:szCs w:val="24"/>
              </w:rPr>
              <w:t>3.2. Kiểm tra PySpark và khởi tạo SparkSession</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_uhu9e2xavkmr \h </w:instrText>
          </w:r>
          <w:r>
            <w:rPr>
              <w:noProof/>
            </w:rPr>
          </w:r>
          <w:r>
            <w:rPr>
              <w:noProof/>
            </w:rPr>
            <w:fldChar w:fldCharType="separate"/>
          </w:r>
          <w:r w:rsidR="00364307">
            <w:rPr>
              <w:noProof/>
            </w:rPr>
            <w:t>20</w:t>
          </w:r>
          <w:r>
            <w:rPr>
              <w:noProof/>
            </w:rPr>
            <w:fldChar w:fldCharType="end"/>
          </w:r>
        </w:p>
        <w:p w14:paraId="0BACD47E" w14:textId="41F14B7C" w:rsidR="00090538" w:rsidRDefault="00090538">
          <w:pPr>
            <w:widowControl w:val="0"/>
            <w:tabs>
              <w:tab w:val="right" w:leader="dot" w:pos="9025"/>
            </w:tabs>
            <w:spacing w:before="60" w:line="240" w:lineRule="auto"/>
            <w:rPr>
              <w:rFonts w:ascii="Times New Roman" w:eastAsia="Times New Roman" w:hAnsi="Times New Roman" w:cs="Times New Roman"/>
              <w:b/>
              <w:bCs/>
              <w:noProof/>
              <w:color w:val="000000"/>
              <w:sz w:val="24"/>
              <w:szCs w:val="24"/>
            </w:rPr>
          </w:pPr>
          <w:hyperlink w:anchor="_mxktt5xlqyzm">
            <w:r>
              <w:rPr>
                <w:rFonts w:ascii="Times New Roman" w:eastAsia="Times New Roman" w:hAnsi="Times New Roman" w:cs="Times New Roman"/>
                <w:b/>
                <w:bCs/>
                <w:noProof/>
                <w:color w:val="000000"/>
                <w:sz w:val="24"/>
                <w:szCs w:val="24"/>
              </w:rPr>
              <w:t>4. Phân tích khám phá dữ liệu (EDA)</w:t>
            </w:r>
            <w:r>
              <w:rPr>
                <w:rFonts w:ascii="Times New Roman" w:eastAsia="Times New Roman" w:hAnsi="Times New Roman" w:cs="Times New Roman"/>
                <w:b/>
                <w:bCs/>
                <w:noProof/>
                <w:color w:val="000000"/>
                <w:sz w:val="24"/>
                <w:szCs w:val="24"/>
              </w:rPr>
              <w:tab/>
            </w:r>
          </w:hyperlink>
          <w:r>
            <w:rPr>
              <w:noProof/>
            </w:rPr>
            <w:fldChar w:fldCharType="begin"/>
          </w:r>
          <w:r>
            <w:rPr>
              <w:noProof/>
            </w:rPr>
            <w:instrText xml:space="preserve"> PAGEREF _mxktt5xlqyzm \h </w:instrText>
          </w:r>
          <w:r>
            <w:rPr>
              <w:noProof/>
            </w:rPr>
          </w:r>
          <w:r>
            <w:rPr>
              <w:noProof/>
            </w:rPr>
            <w:fldChar w:fldCharType="separate"/>
          </w:r>
          <w:r w:rsidR="00364307">
            <w:rPr>
              <w:noProof/>
            </w:rPr>
            <w:t>21</w:t>
          </w:r>
          <w:r>
            <w:rPr>
              <w:noProof/>
            </w:rPr>
            <w:fldChar w:fldCharType="end"/>
          </w:r>
        </w:p>
        <w:p w14:paraId="00609B47" w14:textId="1FE00FBF"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t12qmy8puw2">
            <w:r>
              <w:rPr>
                <w:rFonts w:ascii="Times New Roman" w:eastAsia="Times New Roman" w:hAnsi="Times New Roman" w:cs="Times New Roman"/>
                <w:noProof/>
                <w:color w:val="000000"/>
                <w:sz w:val="24"/>
                <w:szCs w:val="24"/>
              </w:rPr>
              <w:t>4.1. Thống kê mô tả các biến định lượng</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_t12qmy8puw2 \h </w:instrText>
          </w:r>
          <w:r>
            <w:rPr>
              <w:noProof/>
            </w:rPr>
          </w:r>
          <w:r>
            <w:rPr>
              <w:noProof/>
            </w:rPr>
            <w:fldChar w:fldCharType="separate"/>
          </w:r>
          <w:r w:rsidR="00364307">
            <w:rPr>
              <w:noProof/>
            </w:rPr>
            <w:t>21</w:t>
          </w:r>
          <w:r>
            <w:rPr>
              <w:noProof/>
            </w:rPr>
            <w:fldChar w:fldCharType="end"/>
          </w:r>
        </w:p>
        <w:p w14:paraId="15319A6F" w14:textId="6C6A68F3"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adxje0irdovu">
            <w:r>
              <w:rPr>
                <w:rFonts w:ascii="Times New Roman" w:eastAsia="Times New Roman" w:hAnsi="Times New Roman" w:cs="Times New Roman"/>
                <w:noProof/>
                <w:color w:val="000000"/>
                <w:sz w:val="24"/>
                <w:szCs w:val="24"/>
              </w:rPr>
              <w:t>4.2. Phân phối các biến phân loại</w:t>
            </w:r>
            <w:r>
              <w:rPr>
                <w:rFonts w:ascii="Times New Roman" w:eastAsia="Times New Roman" w:hAnsi="Times New Roman" w:cs="Times New Roman"/>
                <w:noProof/>
                <w:color w:val="000000"/>
                <w:sz w:val="24"/>
                <w:szCs w:val="24"/>
              </w:rPr>
              <w:br/>
              <w:t>Sau khi phân tích các biến định lượng, nhóm nghiên cứu tiếp tục xem xét phân phối của các biến phân loại chính, bao gồm category, sub_category, region và state. Mục tiêu của bước này là xác định dữ liệu đang tập trung nhiều ở những nhóm sản phẩm và khu vực nào, từ đó làm cơ sở cho các phân tích doanh thu và lợi nhuận ở những phần sau.</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_adxje0irdovu \h </w:instrText>
          </w:r>
          <w:r>
            <w:rPr>
              <w:noProof/>
            </w:rPr>
          </w:r>
          <w:r>
            <w:rPr>
              <w:noProof/>
            </w:rPr>
            <w:fldChar w:fldCharType="separate"/>
          </w:r>
          <w:r w:rsidR="00364307">
            <w:rPr>
              <w:noProof/>
            </w:rPr>
            <w:t>22</w:t>
          </w:r>
          <w:r>
            <w:rPr>
              <w:noProof/>
            </w:rPr>
            <w:fldChar w:fldCharType="end"/>
          </w:r>
        </w:p>
        <w:p w14:paraId="2AFE4B2D" w14:textId="669A6408"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o3rnuay0ovzy">
            <w:r>
              <w:rPr>
                <w:rFonts w:ascii="Times New Roman" w:eastAsia="Times New Roman" w:hAnsi="Times New Roman" w:cs="Times New Roman"/>
                <w:noProof/>
                <w:color w:val="000000"/>
                <w:sz w:val="24"/>
                <w:szCs w:val="24"/>
              </w:rPr>
              <w:t>Bảng 4.2a. Phân phối số lượng giao dịch theo danh mục sản phẩm</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_o3rnuay0ovzy \h </w:instrText>
          </w:r>
          <w:r>
            <w:rPr>
              <w:noProof/>
            </w:rPr>
          </w:r>
          <w:r>
            <w:rPr>
              <w:noProof/>
            </w:rPr>
            <w:fldChar w:fldCharType="separate"/>
          </w:r>
          <w:r w:rsidR="00364307">
            <w:rPr>
              <w:noProof/>
            </w:rPr>
            <w:t>22</w:t>
          </w:r>
          <w:r>
            <w:rPr>
              <w:noProof/>
            </w:rPr>
            <w:fldChar w:fldCharType="end"/>
          </w:r>
        </w:p>
        <w:p w14:paraId="7896BDB0" w14:textId="0829CCCF"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ygjj0mrr95z">
            <w:r>
              <w:rPr>
                <w:rFonts w:ascii="Times New Roman" w:eastAsia="Times New Roman" w:hAnsi="Times New Roman" w:cs="Times New Roman"/>
                <w:noProof/>
                <w:color w:val="000000"/>
                <w:sz w:val="24"/>
                <w:szCs w:val="24"/>
              </w:rPr>
              <w:t>4.3. Tổng quan doanh thu, lợi nhuận và quy mô bán hàng</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_ygjj0mrr95z \h </w:instrText>
          </w:r>
          <w:r>
            <w:rPr>
              <w:noProof/>
            </w:rPr>
          </w:r>
          <w:r>
            <w:rPr>
              <w:noProof/>
            </w:rPr>
            <w:fldChar w:fldCharType="separate"/>
          </w:r>
          <w:r w:rsidR="00364307">
            <w:rPr>
              <w:noProof/>
            </w:rPr>
            <w:t>25</w:t>
          </w:r>
          <w:r>
            <w:rPr>
              <w:noProof/>
            </w:rPr>
            <w:fldChar w:fldCharType="end"/>
          </w:r>
        </w:p>
        <w:p w14:paraId="49F81222" w14:textId="58A64AFF"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5iyvs1wysz17">
            <w:r>
              <w:rPr>
                <w:rFonts w:ascii="Times New Roman" w:eastAsia="Times New Roman" w:hAnsi="Times New Roman" w:cs="Times New Roman"/>
                <w:noProof/>
                <w:color w:val="000000"/>
                <w:sz w:val="24"/>
                <w:szCs w:val="24"/>
              </w:rPr>
              <w:t>4.4. Hiệu quả kinh doanh theo danh mục sản phẩm</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_5iyvs1wysz17 \h </w:instrText>
          </w:r>
          <w:r>
            <w:rPr>
              <w:noProof/>
            </w:rPr>
          </w:r>
          <w:r>
            <w:rPr>
              <w:noProof/>
            </w:rPr>
            <w:fldChar w:fldCharType="separate"/>
          </w:r>
          <w:r w:rsidR="00364307">
            <w:rPr>
              <w:noProof/>
            </w:rPr>
            <w:t>25</w:t>
          </w:r>
          <w:r>
            <w:rPr>
              <w:noProof/>
            </w:rPr>
            <w:fldChar w:fldCharType="end"/>
          </w:r>
        </w:p>
        <w:p w14:paraId="4CDC6C4E" w14:textId="1A463F65"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w10bxxe10u3i">
            <w:r>
              <w:rPr>
                <w:rFonts w:ascii="Times New Roman" w:eastAsia="Times New Roman" w:hAnsi="Times New Roman" w:cs="Times New Roman"/>
                <w:noProof/>
                <w:color w:val="000000"/>
                <w:sz w:val="24"/>
                <w:szCs w:val="24"/>
              </w:rPr>
              <w:t>4.5. Hiệu quả kinh doanh theo khu vực địa lý</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_w10bxxe10u3i \h </w:instrText>
          </w:r>
          <w:r>
            <w:rPr>
              <w:noProof/>
            </w:rPr>
          </w:r>
          <w:r>
            <w:rPr>
              <w:noProof/>
            </w:rPr>
            <w:fldChar w:fldCharType="separate"/>
          </w:r>
          <w:r w:rsidR="00364307">
            <w:rPr>
              <w:noProof/>
            </w:rPr>
            <w:t>27</w:t>
          </w:r>
          <w:r>
            <w:rPr>
              <w:noProof/>
            </w:rPr>
            <w:fldChar w:fldCharType="end"/>
          </w:r>
        </w:p>
        <w:p w14:paraId="3F33D0E4" w14:textId="5C91B253"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k4plfcy99o56">
            <w:r>
              <w:rPr>
                <w:rFonts w:ascii="Times New Roman" w:eastAsia="Times New Roman" w:hAnsi="Times New Roman" w:cs="Times New Roman"/>
                <w:noProof/>
                <w:color w:val="000000"/>
                <w:sz w:val="24"/>
                <w:szCs w:val="24"/>
              </w:rPr>
              <w:t>4.6. Phân tích theo phân khúc giá sản phẩm</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_k4plfcy99o56 \h </w:instrText>
          </w:r>
          <w:r>
            <w:rPr>
              <w:noProof/>
            </w:rPr>
          </w:r>
          <w:r>
            <w:rPr>
              <w:noProof/>
            </w:rPr>
            <w:fldChar w:fldCharType="separate"/>
          </w:r>
          <w:r w:rsidR="00364307">
            <w:rPr>
              <w:noProof/>
            </w:rPr>
            <w:t>29</w:t>
          </w:r>
          <w:r>
            <w:rPr>
              <w:noProof/>
            </w:rPr>
            <w:fldChar w:fldCharType="end"/>
          </w:r>
        </w:p>
        <w:p w14:paraId="41E18B87" w14:textId="28BDCA54"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5acjclsgsj5p">
            <w:r>
              <w:rPr>
                <w:rFonts w:ascii="Times New Roman" w:eastAsia="Times New Roman" w:hAnsi="Times New Roman" w:cs="Times New Roman"/>
                <w:noProof/>
                <w:color w:val="000000"/>
                <w:sz w:val="24"/>
                <w:szCs w:val="24"/>
              </w:rPr>
              <w:t>4.7. Xu hướng doanh thu theo thời gian</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_5acjclsgsj5p \h </w:instrText>
          </w:r>
          <w:r>
            <w:rPr>
              <w:noProof/>
            </w:rPr>
          </w:r>
          <w:r>
            <w:rPr>
              <w:noProof/>
            </w:rPr>
            <w:fldChar w:fldCharType="separate"/>
          </w:r>
          <w:r w:rsidR="00364307">
            <w:rPr>
              <w:noProof/>
            </w:rPr>
            <w:t>30</w:t>
          </w:r>
          <w:r>
            <w:rPr>
              <w:noProof/>
            </w:rPr>
            <w:fldChar w:fldCharType="end"/>
          </w:r>
        </w:p>
        <w:p w14:paraId="04B28593" w14:textId="49BEBD17"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5fd9p6gul4jc">
            <w:r>
              <w:rPr>
                <w:rFonts w:ascii="Times New Roman" w:eastAsia="Times New Roman" w:hAnsi="Times New Roman" w:cs="Times New Roman"/>
                <w:noProof/>
                <w:color w:val="000000"/>
                <w:sz w:val="24"/>
                <w:szCs w:val="24"/>
              </w:rPr>
              <w:t>4.8. Top sản phẩm theo doanh thu</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_5fd9p6gul4jc \h </w:instrText>
          </w:r>
          <w:r>
            <w:rPr>
              <w:noProof/>
            </w:rPr>
          </w:r>
          <w:r>
            <w:rPr>
              <w:noProof/>
            </w:rPr>
            <w:fldChar w:fldCharType="separate"/>
          </w:r>
          <w:r w:rsidR="00364307">
            <w:rPr>
              <w:noProof/>
            </w:rPr>
            <w:t>31</w:t>
          </w:r>
          <w:r>
            <w:rPr>
              <w:noProof/>
            </w:rPr>
            <w:fldChar w:fldCharType="end"/>
          </w:r>
        </w:p>
        <w:p w14:paraId="4FBB0F79" w14:textId="71CEFEF0"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1ayxt0ll7gk0">
            <w:r>
              <w:rPr>
                <w:rFonts w:ascii="Times New Roman" w:eastAsia="Times New Roman" w:hAnsi="Times New Roman" w:cs="Times New Roman"/>
                <w:noProof/>
                <w:color w:val="000000"/>
                <w:sz w:val="24"/>
                <w:szCs w:val="24"/>
              </w:rPr>
              <w:t>4.9. Tổng hợp các phát hiện chính từ EDA</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_1ayxt0ll7gk0 \h </w:instrText>
          </w:r>
          <w:r>
            <w:rPr>
              <w:noProof/>
            </w:rPr>
          </w:r>
          <w:r>
            <w:rPr>
              <w:noProof/>
            </w:rPr>
            <w:fldChar w:fldCharType="separate"/>
          </w:r>
          <w:r w:rsidR="00364307">
            <w:rPr>
              <w:noProof/>
            </w:rPr>
            <w:t>33</w:t>
          </w:r>
          <w:r>
            <w:rPr>
              <w:noProof/>
            </w:rPr>
            <w:fldChar w:fldCharType="end"/>
          </w:r>
        </w:p>
        <w:p w14:paraId="564D8234" w14:textId="78FAEEDC" w:rsidR="00090538" w:rsidRDefault="00090538">
          <w:pPr>
            <w:widowControl w:val="0"/>
            <w:tabs>
              <w:tab w:val="right" w:leader="dot" w:pos="9025"/>
            </w:tabs>
            <w:spacing w:before="60" w:line="240" w:lineRule="auto"/>
            <w:rPr>
              <w:rFonts w:ascii="Times New Roman" w:eastAsia="Times New Roman" w:hAnsi="Times New Roman" w:cs="Times New Roman"/>
              <w:b/>
              <w:bCs/>
              <w:noProof/>
              <w:color w:val="000000"/>
              <w:sz w:val="24"/>
              <w:szCs w:val="24"/>
            </w:rPr>
          </w:pPr>
          <w:hyperlink w:anchor="_b0x025k258o9">
            <w:r>
              <w:rPr>
                <w:rFonts w:ascii="Times New Roman" w:eastAsia="Times New Roman" w:hAnsi="Times New Roman" w:cs="Times New Roman"/>
                <w:b/>
                <w:bCs/>
                <w:noProof/>
                <w:color w:val="000000"/>
                <w:sz w:val="24"/>
                <w:szCs w:val="24"/>
              </w:rPr>
              <w:t>5. Kết quả và phân tích truy vấn SQL</w:t>
            </w:r>
            <w:r>
              <w:rPr>
                <w:rFonts w:ascii="Times New Roman" w:eastAsia="Times New Roman" w:hAnsi="Times New Roman" w:cs="Times New Roman"/>
                <w:b/>
                <w:bCs/>
                <w:noProof/>
                <w:color w:val="000000"/>
                <w:sz w:val="24"/>
                <w:szCs w:val="24"/>
              </w:rPr>
              <w:tab/>
            </w:r>
          </w:hyperlink>
          <w:r>
            <w:rPr>
              <w:noProof/>
            </w:rPr>
            <w:fldChar w:fldCharType="begin"/>
          </w:r>
          <w:r>
            <w:rPr>
              <w:noProof/>
            </w:rPr>
            <w:instrText xml:space="preserve"> PAGEREF _b0x025k258o9 \h </w:instrText>
          </w:r>
          <w:r>
            <w:rPr>
              <w:noProof/>
            </w:rPr>
          </w:r>
          <w:r>
            <w:rPr>
              <w:noProof/>
            </w:rPr>
            <w:fldChar w:fldCharType="separate"/>
          </w:r>
          <w:r w:rsidR="00364307">
            <w:rPr>
              <w:noProof/>
            </w:rPr>
            <w:t>34</w:t>
          </w:r>
          <w:r>
            <w:rPr>
              <w:noProof/>
            </w:rPr>
            <w:fldChar w:fldCharType="end"/>
          </w:r>
        </w:p>
        <w:p w14:paraId="7688D848" w14:textId="55C2CF49"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fwh7kcjon2i">
            <w:r>
              <w:rPr>
                <w:rFonts w:ascii="Times New Roman" w:eastAsia="Times New Roman" w:hAnsi="Times New Roman" w:cs="Times New Roman"/>
                <w:noProof/>
                <w:color w:val="000000"/>
                <w:sz w:val="24"/>
                <w:szCs w:val="24"/>
              </w:rPr>
              <w:t>5.1. Xác định danh mục sản phẩm dẫn đầu về doanh thu và lợi nhuận</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_fwh7kcjon2i \h </w:instrText>
          </w:r>
          <w:r>
            <w:rPr>
              <w:noProof/>
            </w:rPr>
          </w:r>
          <w:r>
            <w:rPr>
              <w:noProof/>
            </w:rPr>
            <w:fldChar w:fldCharType="separate"/>
          </w:r>
          <w:r w:rsidR="00364307">
            <w:rPr>
              <w:noProof/>
            </w:rPr>
            <w:t>34</w:t>
          </w:r>
          <w:r>
            <w:rPr>
              <w:noProof/>
            </w:rPr>
            <w:fldChar w:fldCharType="end"/>
          </w:r>
        </w:p>
        <w:p w14:paraId="7ADE48B9" w14:textId="059D3142"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weo6hlrfx1jl">
            <w:r>
              <w:rPr>
                <w:rFonts w:ascii="Times New Roman" w:eastAsia="Times New Roman" w:hAnsi="Times New Roman" w:cs="Times New Roman"/>
                <w:noProof/>
                <w:color w:val="000000"/>
                <w:sz w:val="24"/>
                <w:szCs w:val="24"/>
              </w:rPr>
              <w:t>5.2. Đánh giá hiệu quả kinh doanh theo khu vực</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_weo6hlrfx1jl \h </w:instrText>
          </w:r>
          <w:r>
            <w:rPr>
              <w:noProof/>
            </w:rPr>
          </w:r>
          <w:r>
            <w:rPr>
              <w:noProof/>
            </w:rPr>
            <w:fldChar w:fldCharType="separate"/>
          </w:r>
          <w:r w:rsidR="00364307">
            <w:rPr>
              <w:noProof/>
            </w:rPr>
            <w:t>35</w:t>
          </w:r>
          <w:r>
            <w:rPr>
              <w:noProof/>
            </w:rPr>
            <w:fldChar w:fldCharType="end"/>
          </w:r>
        </w:p>
        <w:p w14:paraId="3C98EA1A" w14:textId="61807C01"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oluww3qsvso">
            <w:r>
              <w:rPr>
                <w:rFonts w:ascii="Times New Roman" w:eastAsia="Times New Roman" w:hAnsi="Times New Roman" w:cs="Times New Roman"/>
                <w:noProof/>
                <w:color w:val="000000"/>
                <w:sz w:val="24"/>
                <w:szCs w:val="24"/>
              </w:rPr>
              <w:t>5.3. Xếp hạng top 10 sản phẩm theo doanh thu</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_oluww3qsvso \h </w:instrText>
          </w:r>
          <w:r>
            <w:rPr>
              <w:noProof/>
            </w:rPr>
          </w:r>
          <w:r>
            <w:rPr>
              <w:noProof/>
            </w:rPr>
            <w:fldChar w:fldCharType="separate"/>
          </w:r>
          <w:r w:rsidR="00364307">
            <w:rPr>
              <w:noProof/>
            </w:rPr>
            <w:t>36</w:t>
          </w:r>
          <w:r>
            <w:rPr>
              <w:noProof/>
            </w:rPr>
            <w:fldChar w:fldCharType="end"/>
          </w:r>
        </w:p>
        <w:p w14:paraId="5159BBE4" w14:textId="34CAFD14"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2u6ry5es6y1d">
            <w:r>
              <w:rPr>
                <w:rFonts w:ascii="Times New Roman" w:eastAsia="Times New Roman" w:hAnsi="Times New Roman" w:cs="Times New Roman"/>
                <w:noProof/>
                <w:color w:val="000000"/>
                <w:sz w:val="24"/>
                <w:szCs w:val="24"/>
              </w:rPr>
              <w:t>5.4. Nhận diện sản phẩm có sản lượng cao nhưng biên lợi nhuận thấp</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_2u6ry5es6y1d \h </w:instrText>
          </w:r>
          <w:r>
            <w:rPr>
              <w:noProof/>
            </w:rPr>
          </w:r>
          <w:r>
            <w:rPr>
              <w:noProof/>
            </w:rPr>
            <w:fldChar w:fldCharType="separate"/>
          </w:r>
          <w:r w:rsidR="00364307">
            <w:rPr>
              <w:noProof/>
            </w:rPr>
            <w:t>37</w:t>
          </w:r>
          <w:r>
            <w:rPr>
              <w:noProof/>
            </w:rPr>
            <w:fldChar w:fldCharType="end"/>
          </w:r>
        </w:p>
        <w:p w14:paraId="7A89E880" w14:textId="4CD815FB"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qq68zdons6lp">
            <w:r>
              <w:rPr>
                <w:rFonts w:ascii="Times New Roman" w:eastAsia="Times New Roman" w:hAnsi="Times New Roman" w:cs="Times New Roman"/>
                <w:noProof/>
                <w:color w:val="000000"/>
                <w:sz w:val="24"/>
                <w:szCs w:val="24"/>
              </w:rPr>
              <w:t>5.5. Xếp hạng tiểu danh mục theo biên lợi nhuận</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_qq68zdons6lp \h </w:instrText>
          </w:r>
          <w:r>
            <w:rPr>
              <w:noProof/>
            </w:rPr>
          </w:r>
          <w:r>
            <w:rPr>
              <w:noProof/>
            </w:rPr>
            <w:fldChar w:fldCharType="separate"/>
          </w:r>
          <w:r w:rsidR="00364307">
            <w:rPr>
              <w:noProof/>
            </w:rPr>
            <w:t>39</w:t>
          </w:r>
          <w:r>
            <w:rPr>
              <w:noProof/>
            </w:rPr>
            <w:fldChar w:fldCharType="end"/>
          </w:r>
        </w:p>
        <w:p w14:paraId="17A96C11" w14:textId="36BDAFD9"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wafjqwrnbtxc">
            <w:r>
              <w:rPr>
                <w:rFonts w:ascii="Times New Roman" w:eastAsia="Times New Roman" w:hAnsi="Times New Roman" w:cs="Times New Roman"/>
                <w:noProof/>
                <w:color w:val="000000"/>
                <w:sz w:val="24"/>
                <w:szCs w:val="24"/>
              </w:rPr>
              <w:t>5.6. Phân tích hiệu quả kinh doanh theo phân khúc giá</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_wafjqwrnbtxc \h </w:instrText>
          </w:r>
          <w:r>
            <w:rPr>
              <w:noProof/>
            </w:rPr>
          </w:r>
          <w:r>
            <w:rPr>
              <w:noProof/>
            </w:rPr>
            <w:fldChar w:fldCharType="separate"/>
          </w:r>
          <w:r w:rsidR="00364307">
            <w:rPr>
              <w:noProof/>
            </w:rPr>
            <w:t>41</w:t>
          </w:r>
          <w:r>
            <w:rPr>
              <w:noProof/>
            </w:rPr>
            <w:fldChar w:fldCharType="end"/>
          </w:r>
        </w:p>
        <w:p w14:paraId="59A37B80" w14:textId="5007BC75"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8mqprmjwt1ro">
            <w:r>
              <w:rPr>
                <w:rFonts w:ascii="Times New Roman" w:eastAsia="Times New Roman" w:hAnsi="Times New Roman" w:cs="Times New Roman"/>
                <w:noProof/>
                <w:color w:val="000000"/>
                <w:sz w:val="24"/>
                <w:szCs w:val="24"/>
              </w:rPr>
              <w:t>5.7. Tiểu danh mục có tỷ trọng doanh thu cao nhưng biên lợi nhuận thấp hơn mức trung bình</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_8mqprmjwt1ro \h </w:instrText>
          </w:r>
          <w:r>
            <w:rPr>
              <w:noProof/>
            </w:rPr>
          </w:r>
          <w:r>
            <w:rPr>
              <w:noProof/>
            </w:rPr>
            <w:fldChar w:fldCharType="separate"/>
          </w:r>
          <w:r w:rsidR="00364307">
            <w:rPr>
              <w:noProof/>
            </w:rPr>
            <w:t>42</w:t>
          </w:r>
          <w:r>
            <w:rPr>
              <w:noProof/>
            </w:rPr>
            <w:fldChar w:fldCharType="end"/>
          </w:r>
        </w:p>
        <w:p w14:paraId="6FC5C799" w14:textId="6D8F165C"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zb45w881za3d">
            <w:r>
              <w:rPr>
                <w:rFonts w:ascii="Times New Roman" w:eastAsia="Times New Roman" w:hAnsi="Times New Roman" w:cs="Times New Roman"/>
                <w:noProof/>
                <w:color w:val="000000"/>
                <w:sz w:val="24"/>
                <w:szCs w:val="24"/>
              </w:rPr>
              <w:t>5.8. Xu hướng doanh thu, lợi nhuận và tăng trưởng theo tháng</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_zb45w881za3d \h </w:instrText>
          </w:r>
          <w:r>
            <w:rPr>
              <w:noProof/>
            </w:rPr>
          </w:r>
          <w:r>
            <w:rPr>
              <w:noProof/>
            </w:rPr>
            <w:fldChar w:fldCharType="separate"/>
          </w:r>
          <w:r w:rsidR="00364307">
            <w:rPr>
              <w:noProof/>
            </w:rPr>
            <w:t>43</w:t>
          </w:r>
          <w:r>
            <w:rPr>
              <w:noProof/>
            </w:rPr>
            <w:fldChar w:fldCharType="end"/>
          </w:r>
        </w:p>
        <w:p w14:paraId="11871A37" w14:textId="31BC9867"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kd5tb3g7k5s">
            <w:r>
              <w:rPr>
                <w:rFonts w:ascii="Times New Roman" w:eastAsia="Times New Roman" w:hAnsi="Times New Roman" w:cs="Times New Roman"/>
                <w:noProof/>
                <w:color w:val="000000"/>
                <w:sz w:val="24"/>
                <w:szCs w:val="24"/>
              </w:rPr>
              <w:t>5.9. Xác định tổ hợp danh mục sản phẩm có giá trị cao theo từng khu vực</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_kd5tb3g7k5s \h </w:instrText>
          </w:r>
          <w:r>
            <w:rPr>
              <w:noProof/>
            </w:rPr>
          </w:r>
          <w:r>
            <w:rPr>
              <w:noProof/>
            </w:rPr>
            <w:fldChar w:fldCharType="separate"/>
          </w:r>
          <w:r w:rsidR="00364307">
            <w:rPr>
              <w:noProof/>
            </w:rPr>
            <w:t>45</w:t>
          </w:r>
          <w:r>
            <w:rPr>
              <w:noProof/>
            </w:rPr>
            <w:fldChar w:fldCharType="end"/>
          </w:r>
        </w:p>
        <w:p w14:paraId="07057D89" w14:textId="5BFEC0E0"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9wyzxgck51nj">
            <w:r>
              <w:rPr>
                <w:rFonts w:ascii="Times New Roman" w:eastAsia="Times New Roman" w:hAnsi="Times New Roman" w:cs="Times New Roman"/>
                <w:noProof/>
                <w:color w:val="000000"/>
                <w:sz w:val="24"/>
                <w:szCs w:val="24"/>
              </w:rPr>
              <w:t>5.10. Phân khúc giá trị theo bang</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_9wyzxgck51nj \h </w:instrText>
          </w:r>
          <w:r>
            <w:rPr>
              <w:noProof/>
            </w:rPr>
          </w:r>
          <w:r>
            <w:rPr>
              <w:noProof/>
            </w:rPr>
            <w:fldChar w:fldCharType="separate"/>
          </w:r>
          <w:r w:rsidR="00364307">
            <w:rPr>
              <w:noProof/>
            </w:rPr>
            <w:t>47</w:t>
          </w:r>
          <w:r>
            <w:rPr>
              <w:noProof/>
            </w:rPr>
            <w:fldChar w:fldCharType="end"/>
          </w:r>
        </w:p>
        <w:p w14:paraId="78ADA42B" w14:textId="496AC534"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pn28zw2eomz4">
            <w:r>
              <w:rPr>
                <w:rFonts w:ascii="Times New Roman" w:eastAsia="Times New Roman" w:hAnsi="Times New Roman" w:cs="Times New Roman"/>
                <w:noProof/>
                <w:color w:val="000000"/>
                <w:sz w:val="24"/>
                <w:szCs w:val="24"/>
              </w:rPr>
              <w:t>5.11. Xác định sản phẩm ưu tiên tăng trưởng</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_pn28zw2eomz4 \h </w:instrText>
          </w:r>
          <w:r>
            <w:rPr>
              <w:noProof/>
            </w:rPr>
          </w:r>
          <w:r>
            <w:rPr>
              <w:noProof/>
            </w:rPr>
            <w:fldChar w:fldCharType="separate"/>
          </w:r>
          <w:r w:rsidR="00364307">
            <w:rPr>
              <w:noProof/>
            </w:rPr>
            <w:t>51</w:t>
          </w:r>
          <w:r>
            <w:rPr>
              <w:noProof/>
            </w:rPr>
            <w:fldChar w:fldCharType="end"/>
          </w:r>
        </w:p>
        <w:p w14:paraId="387FF6B0" w14:textId="276C714E"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jpbnwsvwuoc2">
            <w:r>
              <w:rPr>
                <w:rFonts w:ascii="Times New Roman" w:eastAsia="Times New Roman" w:hAnsi="Times New Roman" w:cs="Times New Roman"/>
                <w:noProof/>
                <w:color w:val="000000"/>
                <w:sz w:val="24"/>
                <w:szCs w:val="24"/>
              </w:rPr>
              <w:t>5.12. Xác định sản phẩm theo khu vực cần hành động điều chỉnh</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_jpbnwsvwuoc2 \h </w:instrText>
          </w:r>
          <w:r>
            <w:rPr>
              <w:noProof/>
            </w:rPr>
          </w:r>
          <w:r>
            <w:rPr>
              <w:noProof/>
            </w:rPr>
            <w:fldChar w:fldCharType="separate"/>
          </w:r>
          <w:r w:rsidR="00364307">
            <w:rPr>
              <w:noProof/>
            </w:rPr>
            <w:t>53</w:t>
          </w:r>
          <w:r>
            <w:rPr>
              <w:noProof/>
            </w:rPr>
            <w:fldChar w:fldCharType="end"/>
          </w:r>
        </w:p>
        <w:p w14:paraId="20279B86" w14:textId="4C506536" w:rsidR="00090538" w:rsidRDefault="00090538">
          <w:pPr>
            <w:widowControl w:val="0"/>
            <w:tabs>
              <w:tab w:val="right" w:leader="dot" w:pos="9025"/>
            </w:tabs>
            <w:spacing w:before="60" w:line="240" w:lineRule="auto"/>
            <w:rPr>
              <w:rFonts w:ascii="Times New Roman" w:eastAsia="Times New Roman" w:hAnsi="Times New Roman" w:cs="Times New Roman"/>
              <w:b/>
              <w:bCs/>
              <w:noProof/>
              <w:color w:val="000000"/>
              <w:sz w:val="24"/>
              <w:szCs w:val="24"/>
            </w:rPr>
          </w:pPr>
          <w:hyperlink w:anchor="_vwr3t8go2w6">
            <w:r>
              <w:rPr>
                <w:rFonts w:ascii="Times New Roman" w:eastAsia="Times New Roman" w:hAnsi="Times New Roman" w:cs="Times New Roman"/>
                <w:b/>
                <w:bCs/>
                <w:noProof/>
                <w:color w:val="000000"/>
                <w:sz w:val="24"/>
                <w:szCs w:val="24"/>
              </w:rPr>
              <w:t>6. Kết quả phân tích Spark MLlib</w:t>
            </w:r>
            <w:r>
              <w:rPr>
                <w:rFonts w:ascii="Times New Roman" w:eastAsia="Times New Roman" w:hAnsi="Times New Roman" w:cs="Times New Roman"/>
                <w:b/>
                <w:bCs/>
                <w:noProof/>
                <w:color w:val="000000"/>
                <w:sz w:val="24"/>
                <w:szCs w:val="24"/>
              </w:rPr>
              <w:tab/>
            </w:r>
          </w:hyperlink>
          <w:r>
            <w:rPr>
              <w:noProof/>
            </w:rPr>
            <w:fldChar w:fldCharType="begin"/>
          </w:r>
          <w:r>
            <w:rPr>
              <w:noProof/>
            </w:rPr>
            <w:instrText xml:space="preserve"> PAGEREF _vwr3t8go2w6 \h </w:instrText>
          </w:r>
          <w:r>
            <w:rPr>
              <w:noProof/>
            </w:rPr>
          </w:r>
          <w:r>
            <w:rPr>
              <w:noProof/>
            </w:rPr>
            <w:fldChar w:fldCharType="separate"/>
          </w:r>
          <w:r w:rsidR="00364307">
            <w:rPr>
              <w:noProof/>
            </w:rPr>
            <w:t>55</w:t>
          </w:r>
          <w:r>
            <w:rPr>
              <w:noProof/>
            </w:rPr>
            <w:fldChar w:fldCharType="end"/>
          </w:r>
        </w:p>
        <w:p w14:paraId="2A863880" w14:textId="77494F17"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whpy39xndl1l">
            <w:r>
              <w:rPr>
                <w:rFonts w:ascii="Times New Roman" w:eastAsia="Times New Roman" w:hAnsi="Times New Roman" w:cs="Times New Roman"/>
                <w:noProof/>
                <w:color w:val="000000"/>
                <w:sz w:val="24"/>
                <w:szCs w:val="24"/>
              </w:rPr>
              <w:t>6.1. Regression - Mô hình dự đoán lợi nhuận đơn hàng</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_whpy39xndl1l \h </w:instrText>
          </w:r>
          <w:r>
            <w:rPr>
              <w:noProof/>
            </w:rPr>
          </w:r>
          <w:r>
            <w:rPr>
              <w:noProof/>
            </w:rPr>
            <w:fldChar w:fldCharType="separate"/>
          </w:r>
          <w:r w:rsidR="00364307">
            <w:rPr>
              <w:noProof/>
            </w:rPr>
            <w:t>55</w:t>
          </w:r>
          <w:r>
            <w:rPr>
              <w:noProof/>
            </w:rPr>
            <w:fldChar w:fldCharType="end"/>
          </w:r>
        </w:p>
        <w:p w14:paraId="7A3251A6" w14:textId="4B971904" w:rsidR="00090538" w:rsidRDefault="00090538">
          <w:pPr>
            <w:widowControl w:val="0"/>
            <w:tabs>
              <w:tab w:val="right" w:leader="dot" w:pos="9025"/>
            </w:tabs>
            <w:spacing w:before="60" w:line="240" w:lineRule="auto"/>
            <w:ind w:left="720"/>
            <w:rPr>
              <w:rFonts w:ascii="Times New Roman" w:eastAsia="Times New Roman" w:hAnsi="Times New Roman" w:cs="Times New Roman"/>
              <w:noProof/>
              <w:color w:val="000000"/>
              <w:sz w:val="24"/>
              <w:szCs w:val="24"/>
            </w:rPr>
          </w:pPr>
          <w:hyperlink w:anchor="_uuwh2mpmb2oj">
            <w:r>
              <w:rPr>
                <w:rFonts w:ascii="Times New Roman" w:eastAsia="Times New Roman" w:hAnsi="Times New Roman" w:cs="Times New Roman"/>
                <w:noProof/>
                <w:color w:val="000000"/>
                <w:sz w:val="24"/>
                <w:szCs w:val="24"/>
              </w:rPr>
              <w:t>6.1.1. Lý do nhóm chọn bài toán hồi quy</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_uuwh2mpmb2oj \h </w:instrText>
          </w:r>
          <w:r>
            <w:rPr>
              <w:noProof/>
            </w:rPr>
          </w:r>
          <w:r>
            <w:rPr>
              <w:noProof/>
            </w:rPr>
            <w:fldChar w:fldCharType="separate"/>
          </w:r>
          <w:r w:rsidR="00364307">
            <w:rPr>
              <w:noProof/>
            </w:rPr>
            <w:t>55</w:t>
          </w:r>
          <w:r>
            <w:rPr>
              <w:noProof/>
            </w:rPr>
            <w:fldChar w:fldCharType="end"/>
          </w:r>
        </w:p>
        <w:p w14:paraId="7773549F" w14:textId="4E2CA04F" w:rsidR="00090538" w:rsidRDefault="00090538">
          <w:pPr>
            <w:widowControl w:val="0"/>
            <w:tabs>
              <w:tab w:val="right" w:leader="dot" w:pos="9025"/>
            </w:tabs>
            <w:spacing w:before="60" w:line="240" w:lineRule="auto"/>
            <w:ind w:left="720"/>
            <w:rPr>
              <w:rFonts w:ascii="Times New Roman" w:eastAsia="Times New Roman" w:hAnsi="Times New Roman" w:cs="Times New Roman"/>
              <w:noProof/>
              <w:color w:val="000000"/>
              <w:sz w:val="24"/>
              <w:szCs w:val="24"/>
            </w:rPr>
          </w:pPr>
          <w:hyperlink w:anchor="_nhtkfnwzajt7">
            <w:r>
              <w:rPr>
                <w:rFonts w:ascii="Times New Roman" w:eastAsia="Times New Roman" w:hAnsi="Times New Roman" w:cs="Times New Roman"/>
                <w:noProof/>
                <w:color w:val="000000"/>
                <w:sz w:val="24"/>
                <w:szCs w:val="24"/>
              </w:rPr>
              <w:t>6.1.2. Các biến được sử dụng trong mô hình</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_nhtkfnwzajt7 \h </w:instrText>
          </w:r>
          <w:r>
            <w:rPr>
              <w:noProof/>
            </w:rPr>
          </w:r>
          <w:r>
            <w:rPr>
              <w:noProof/>
            </w:rPr>
            <w:fldChar w:fldCharType="separate"/>
          </w:r>
          <w:r w:rsidR="00364307">
            <w:rPr>
              <w:noProof/>
            </w:rPr>
            <w:t>55</w:t>
          </w:r>
          <w:r>
            <w:rPr>
              <w:noProof/>
            </w:rPr>
            <w:fldChar w:fldCharType="end"/>
          </w:r>
        </w:p>
        <w:p w14:paraId="1E8259C4" w14:textId="16C28062" w:rsidR="00090538" w:rsidRDefault="00090538">
          <w:pPr>
            <w:widowControl w:val="0"/>
            <w:tabs>
              <w:tab w:val="right" w:leader="dot" w:pos="9025"/>
            </w:tabs>
            <w:spacing w:before="60" w:line="240" w:lineRule="auto"/>
            <w:ind w:left="720"/>
            <w:rPr>
              <w:rFonts w:ascii="Times New Roman" w:eastAsia="Times New Roman" w:hAnsi="Times New Roman" w:cs="Times New Roman"/>
              <w:noProof/>
              <w:color w:val="000000"/>
              <w:sz w:val="24"/>
              <w:szCs w:val="24"/>
            </w:rPr>
          </w:pPr>
          <w:hyperlink w:anchor="_thvm8fcj4td">
            <w:r>
              <w:rPr>
                <w:rFonts w:ascii="Times New Roman" w:eastAsia="Times New Roman" w:hAnsi="Times New Roman" w:cs="Times New Roman"/>
                <w:noProof/>
                <w:color w:val="000000"/>
                <w:sz w:val="24"/>
                <w:szCs w:val="24"/>
              </w:rPr>
              <w:t>6.1.3. Chia dữ liệu và lựa chọn mô hình</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_thvm8fcj4td \h </w:instrText>
          </w:r>
          <w:r>
            <w:rPr>
              <w:noProof/>
            </w:rPr>
          </w:r>
          <w:r>
            <w:rPr>
              <w:noProof/>
            </w:rPr>
            <w:fldChar w:fldCharType="separate"/>
          </w:r>
          <w:r w:rsidR="00364307">
            <w:rPr>
              <w:noProof/>
            </w:rPr>
            <w:t>55</w:t>
          </w:r>
          <w:r>
            <w:rPr>
              <w:noProof/>
            </w:rPr>
            <w:fldChar w:fldCharType="end"/>
          </w:r>
        </w:p>
        <w:p w14:paraId="09BA6D61" w14:textId="6DA1B6BB" w:rsidR="00090538" w:rsidRDefault="00090538">
          <w:pPr>
            <w:widowControl w:val="0"/>
            <w:tabs>
              <w:tab w:val="right" w:leader="dot" w:pos="9025"/>
            </w:tabs>
            <w:spacing w:before="60" w:line="240" w:lineRule="auto"/>
            <w:ind w:left="720"/>
            <w:rPr>
              <w:rFonts w:ascii="Times New Roman" w:eastAsia="Times New Roman" w:hAnsi="Times New Roman" w:cs="Times New Roman"/>
              <w:noProof/>
              <w:color w:val="000000"/>
              <w:sz w:val="24"/>
              <w:szCs w:val="24"/>
            </w:rPr>
          </w:pPr>
          <w:hyperlink w:anchor="_ixm94uzb3gse">
            <w:r>
              <w:rPr>
                <w:rFonts w:ascii="Times New Roman" w:eastAsia="Times New Roman" w:hAnsi="Times New Roman" w:cs="Times New Roman"/>
                <w:noProof/>
                <w:color w:val="000000"/>
                <w:sz w:val="24"/>
                <w:szCs w:val="24"/>
              </w:rPr>
              <w:t>6.1.4. Đánh giá mô hình</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_ixm94uzb3gse \h </w:instrText>
          </w:r>
          <w:r>
            <w:rPr>
              <w:noProof/>
            </w:rPr>
          </w:r>
          <w:r>
            <w:rPr>
              <w:noProof/>
            </w:rPr>
            <w:fldChar w:fldCharType="separate"/>
          </w:r>
          <w:r w:rsidR="00364307">
            <w:rPr>
              <w:noProof/>
            </w:rPr>
            <w:t>56</w:t>
          </w:r>
          <w:r>
            <w:rPr>
              <w:noProof/>
            </w:rPr>
            <w:fldChar w:fldCharType="end"/>
          </w:r>
        </w:p>
        <w:p w14:paraId="5002C60E" w14:textId="5F2A5DB1" w:rsidR="00090538" w:rsidRDefault="00090538">
          <w:pPr>
            <w:widowControl w:val="0"/>
            <w:tabs>
              <w:tab w:val="right" w:leader="dot" w:pos="9025"/>
            </w:tabs>
            <w:spacing w:before="60" w:line="240" w:lineRule="auto"/>
            <w:ind w:left="720"/>
            <w:rPr>
              <w:rFonts w:ascii="Times New Roman" w:eastAsia="Times New Roman" w:hAnsi="Times New Roman" w:cs="Times New Roman"/>
              <w:noProof/>
              <w:color w:val="000000"/>
              <w:sz w:val="24"/>
              <w:szCs w:val="24"/>
            </w:rPr>
          </w:pPr>
          <w:hyperlink w:anchor="_3fvqobw6sr98">
            <w:r>
              <w:rPr>
                <w:rFonts w:ascii="Times New Roman" w:eastAsia="Times New Roman" w:hAnsi="Times New Roman" w:cs="Times New Roman"/>
                <w:noProof/>
                <w:color w:val="000000"/>
                <w:sz w:val="24"/>
                <w:szCs w:val="24"/>
              </w:rPr>
              <w:t>6.1.5. Phân tích độ quan trọng đặc trưng</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_3fvqobw6sr98 \h </w:instrText>
          </w:r>
          <w:r>
            <w:rPr>
              <w:noProof/>
            </w:rPr>
          </w:r>
          <w:r>
            <w:rPr>
              <w:noProof/>
            </w:rPr>
            <w:fldChar w:fldCharType="separate"/>
          </w:r>
          <w:r w:rsidR="00364307">
            <w:rPr>
              <w:noProof/>
            </w:rPr>
            <w:t>56</w:t>
          </w:r>
          <w:r>
            <w:rPr>
              <w:noProof/>
            </w:rPr>
            <w:fldChar w:fldCharType="end"/>
          </w:r>
        </w:p>
        <w:p w14:paraId="1574DA2F" w14:textId="6E10D045" w:rsidR="00090538" w:rsidRDefault="00090538">
          <w:pPr>
            <w:widowControl w:val="0"/>
            <w:tabs>
              <w:tab w:val="right" w:leader="dot" w:pos="9025"/>
            </w:tabs>
            <w:spacing w:before="60" w:line="240" w:lineRule="auto"/>
            <w:ind w:left="720"/>
            <w:rPr>
              <w:rFonts w:ascii="Times New Roman" w:eastAsia="Times New Roman" w:hAnsi="Times New Roman" w:cs="Times New Roman"/>
              <w:noProof/>
              <w:color w:val="000000"/>
              <w:sz w:val="24"/>
              <w:szCs w:val="24"/>
            </w:rPr>
          </w:pPr>
          <w:hyperlink w:anchor="_9g59jk6nlfl2">
            <w:r>
              <w:rPr>
                <w:rFonts w:ascii="Times New Roman" w:eastAsia="Times New Roman" w:hAnsi="Times New Roman" w:cs="Times New Roman"/>
                <w:noProof/>
                <w:color w:val="000000"/>
                <w:sz w:val="24"/>
                <w:szCs w:val="24"/>
              </w:rPr>
              <w:t>6.1.6. Hạn chế của mô hình</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_9g59jk6nlfl2 \h </w:instrText>
          </w:r>
          <w:r>
            <w:rPr>
              <w:noProof/>
            </w:rPr>
          </w:r>
          <w:r>
            <w:rPr>
              <w:noProof/>
            </w:rPr>
            <w:fldChar w:fldCharType="separate"/>
          </w:r>
          <w:r w:rsidR="00364307">
            <w:rPr>
              <w:noProof/>
            </w:rPr>
            <w:t>57</w:t>
          </w:r>
          <w:r>
            <w:rPr>
              <w:noProof/>
            </w:rPr>
            <w:fldChar w:fldCharType="end"/>
          </w:r>
        </w:p>
        <w:p w14:paraId="3EE30169" w14:textId="0BA77E57"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6bsznaf13aaf">
            <w:r>
              <w:rPr>
                <w:rFonts w:ascii="Times New Roman" w:eastAsia="Times New Roman" w:hAnsi="Times New Roman" w:cs="Times New Roman"/>
                <w:noProof/>
                <w:color w:val="000000"/>
                <w:sz w:val="24"/>
                <w:szCs w:val="24"/>
              </w:rPr>
              <w:t>6.2. Phân cụm giao dịch bằng K-Means</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_6bsznaf13aaf \h </w:instrText>
          </w:r>
          <w:r>
            <w:rPr>
              <w:noProof/>
            </w:rPr>
          </w:r>
          <w:r>
            <w:rPr>
              <w:noProof/>
            </w:rPr>
            <w:fldChar w:fldCharType="separate"/>
          </w:r>
          <w:r w:rsidR="00364307">
            <w:rPr>
              <w:noProof/>
            </w:rPr>
            <w:t>58</w:t>
          </w:r>
          <w:r>
            <w:rPr>
              <w:noProof/>
            </w:rPr>
            <w:fldChar w:fldCharType="end"/>
          </w:r>
        </w:p>
        <w:p w14:paraId="25B9E5CC" w14:textId="2FE29EC1" w:rsidR="00090538" w:rsidRDefault="00090538">
          <w:pPr>
            <w:widowControl w:val="0"/>
            <w:tabs>
              <w:tab w:val="right" w:leader="dot" w:pos="9025"/>
            </w:tabs>
            <w:spacing w:before="60" w:line="240" w:lineRule="auto"/>
            <w:ind w:left="720"/>
            <w:rPr>
              <w:rFonts w:ascii="Times New Roman" w:eastAsia="Times New Roman" w:hAnsi="Times New Roman" w:cs="Times New Roman"/>
              <w:noProof/>
              <w:color w:val="000000"/>
              <w:sz w:val="24"/>
              <w:szCs w:val="24"/>
            </w:rPr>
          </w:pPr>
          <w:hyperlink w:anchor="_9216cto78bgq">
            <w:r>
              <w:rPr>
                <w:rFonts w:ascii="Times New Roman" w:eastAsia="Times New Roman" w:hAnsi="Times New Roman" w:cs="Times New Roman"/>
                <w:noProof/>
                <w:color w:val="000000"/>
                <w:sz w:val="24"/>
                <w:szCs w:val="24"/>
              </w:rPr>
              <w:t>6.2.1. Lựa chọn biến đầu vào và chuẩn bị dữ liệu</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_9216cto78bgq \h </w:instrText>
          </w:r>
          <w:r>
            <w:rPr>
              <w:noProof/>
            </w:rPr>
          </w:r>
          <w:r>
            <w:rPr>
              <w:noProof/>
            </w:rPr>
            <w:fldChar w:fldCharType="separate"/>
          </w:r>
          <w:r w:rsidR="00364307">
            <w:rPr>
              <w:noProof/>
            </w:rPr>
            <w:t>58</w:t>
          </w:r>
          <w:r>
            <w:rPr>
              <w:noProof/>
            </w:rPr>
            <w:fldChar w:fldCharType="end"/>
          </w:r>
        </w:p>
        <w:p w14:paraId="67B195FA" w14:textId="3B8F8A06" w:rsidR="00090538" w:rsidRDefault="00090538">
          <w:pPr>
            <w:widowControl w:val="0"/>
            <w:tabs>
              <w:tab w:val="right" w:leader="dot" w:pos="9025"/>
            </w:tabs>
            <w:spacing w:before="60" w:line="240" w:lineRule="auto"/>
            <w:ind w:left="720"/>
            <w:rPr>
              <w:rFonts w:ascii="Times New Roman" w:eastAsia="Times New Roman" w:hAnsi="Times New Roman" w:cs="Times New Roman"/>
              <w:noProof/>
              <w:color w:val="000000"/>
              <w:sz w:val="24"/>
              <w:szCs w:val="24"/>
            </w:rPr>
          </w:pPr>
          <w:hyperlink w:anchor="_scrpynhjjr0k">
            <w:r>
              <w:rPr>
                <w:rFonts w:ascii="Times New Roman" w:eastAsia="Times New Roman" w:hAnsi="Times New Roman" w:cs="Times New Roman"/>
                <w:noProof/>
                <w:color w:val="000000"/>
                <w:sz w:val="24"/>
                <w:szCs w:val="24"/>
              </w:rPr>
              <w:t>6.2.2. Lựa chọn số cụm bằng Elbow Method</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_scrpynhjjr0k \h </w:instrText>
          </w:r>
          <w:r>
            <w:rPr>
              <w:noProof/>
            </w:rPr>
          </w:r>
          <w:r>
            <w:rPr>
              <w:noProof/>
            </w:rPr>
            <w:fldChar w:fldCharType="separate"/>
          </w:r>
          <w:r w:rsidR="00364307">
            <w:rPr>
              <w:noProof/>
            </w:rPr>
            <w:t>59</w:t>
          </w:r>
          <w:r>
            <w:rPr>
              <w:noProof/>
            </w:rPr>
            <w:fldChar w:fldCharType="end"/>
          </w:r>
        </w:p>
        <w:p w14:paraId="22D393FB" w14:textId="20329D04" w:rsidR="00090538" w:rsidRDefault="00090538">
          <w:pPr>
            <w:widowControl w:val="0"/>
            <w:tabs>
              <w:tab w:val="right" w:leader="dot" w:pos="9025"/>
            </w:tabs>
            <w:spacing w:before="60" w:line="240" w:lineRule="auto"/>
            <w:ind w:left="720"/>
            <w:rPr>
              <w:rFonts w:ascii="Times New Roman" w:eastAsia="Times New Roman" w:hAnsi="Times New Roman" w:cs="Times New Roman"/>
              <w:noProof/>
              <w:color w:val="000000"/>
              <w:sz w:val="24"/>
              <w:szCs w:val="24"/>
            </w:rPr>
          </w:pPr>
          <w:hyperlink w:anchor="_t4rrsc7e1rin">
            <w:r>
              <w:rPr>
                <w:rFonts w:ascii="Times New Roman" w:eastAsia="Times New Roman" w:hAnsi="Times New Roman" w:cs="Times New Roman"/>
                <w:noProof/>
                <w:color w:val="000000"/>
                <w:sz w:val="24"/>
                <w:szCs w:val="24"/>
              </w:rPr>
              <w:t>6.2.3. Huấn luyện mô hình K-Means với K = 4</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_t4rrsc7e1rin \h </w:instrText>
          </w:r>
          <w:r>
            <w:rPr>
              <w:noProof/>
            </w:rPr>
          </w:r>
          <w:r>
            <w:rPr>
              <w:noProof/>
            </w:rPr>
            <w:fldChar w:fldCharType="separate"/>
          </w:r>
          <w:r w:rsidR="00364307">
            <w:rPr>
              <w:noProof/>
            </w:rPr>
            <w:t>60</w:t>
          </w:r>
          <w:r>
            <w:rPr>
              <w:noProof/>
            </w:rPr>
            <w:fldChar w:fldCharType="end"/>
          </w:r>
        </w:p>
        <w:p w14:paraId="29E0B6D6" w14:textId="22FFC859" w:rsidR="00090538" w:rsidRDefault="00090538">
          <w:pPr>
            <w:widowControl w:val="0"/>
            <w:tabs>
              <w:tab w:val="right" w:leader="dot" w:pos="9025"/>
            </w:tabs>
            <w:spacing w:before="60" w:line="240" w:lineRule="auto"/>
            <w:ind w:left="720"/>
            <w:rPr>
              <w:rFonts w:ascii="Times New Roman" w:eastAsia="Times New Roman" w:hAnsi="Times New Roman" w:cs="Times New Roman"/>
              <w:noProof/>
              <w:color w:val="000000"/>
              <w:sz w:val="24"/>
              <w:szCs w:val="24"/>
            </w:rPr>
          </w:pPr>
          <w:hyperlink w:anchor="_ns7t7u4013nb">
            <w:r>
              <w:rPr>
                <w:rFonts w:ascii="Times New Roman" w:eastAsia="Times New Roman" w:hAnsi="Times New Roman" w:cs="Times New Roman"/>
                <w:noProof/>
                <w:color w:val="000000"/>
                <w:sz w:val="24"/>
                <w:szCs w:val="24"/>
              </w:rPr>
              <w:t>6.2.4. Trực quan hóa cụm bằng PCA</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_ns7t7u4013nb \h </w:instrText>
          </w:r>
          <w:r>
            <w:rPr>
              <w:noProof/>
            </w:rPr>
          </w:r>
          <w:r>
            <w:rPr>
              <w:noProof/>
            </w:rPr>
            <w:fldChar w:fldCharType="separate"/>
          </w:r>
          <w:r w:rsidR="00364307">
            <w:rPr>
              <w:noProof/>
            </w:rPr>
            <w:t>62</w:t>
          </w:r>
          <w:r>
            <w:rPr>
              <w:noProof/>
            </w:rPr>
            <w:fldChar w:fldCharType="end"/>
          </w:r>
        </w:p>
        <w:p w14:paraId="2CD3017E" w14:textId="4EC978DD" w:rsidR="00090538" w:rsidRDefault="00090538">
          <w:pPr>
            <w:widowControl w:val="0"/>
            <w:tabs>
              <w:tab w:val="right" w:leader="dot" w:pos="9025"/>
            </w:tabs>
            <w:spacing w:before="60" w:line="240" w:lineRule="auto"/>
            <w:ind w:left="720"/>
            <w:rPr>
              <w:rFonts w:ascii="Times New Roman" w:eastAsia="Times New Roman" w:hAnsi="Times New Roman" w:cs="Times New Roman"/>
              <w:noProof/>
              <w:color w:val="000000"/>
              <w:sz w:val="24"/>
              <w:szCs w:val="24"/>
            </w:rPr>
          </w:pPr>
          <w:hyperlink w:anchor="_1z5p58csph1c">
            <w:r>
              <w:rPr>
                <w:rFonts w:ascii="Times New Roman" w:eastAsia="Times New Roman" w:hAnsi="Times New Roman" w:cs="Times New Roman"/>
                <w:noProof/>
                <w:color w:val="000000"/>
                <w:sz w:val="24"/>
                <w:szCs w:val="24"/>
              </w:rPr>
              <w:t>6.2.5. Hàm ý kinh doanh từ mô hình phân cụm</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_1z5p58csph1c \h </w:instrText>
          </w:r>
          <w:r>
            <w:rPr>
              <w:noProof/>
            </w:rPr>
          </w:r>
          <w:r>
            <w:rPr>
              <w:noProof/>
            </w:rPr>
            <w:fldChar w:fldCharType="separate"/>
          </w:r>
          <w:r w:rsidR="00364307">
            <w:rPr>
              <w:noProof/>
            </w:rPr>
            <w:t>63</w:t>
          </w:r>
          <w:r>
            <w:rPr>
              <w:noProof/>
            </w:rPr>
            <w:fldChar w:fldCharType="end"/>
          </w:r>
        </w:p>
        <w:p w14:paraId="35ECF8C5" w14:textId="1EB292D4" w:rsidR="00090538" w:rsidRDefault="00090538">
          <w:pPr>
            <w:widowControl w:val="0"/>
            <w:tabs>
              <w:tab w:val="right" w:leader="dot" w:pos="9025"/>
            </w:tabs>
            <w:spacing w:before="60" w:line="240" w:lineRule="auto"/>
            <w:rPr>
              <w:rFonts w:ascii="Times New Roman" w:eastAsia="Times New Roman" w:hAnsi="Times New Roman" w:cs="Times New Roman"/>
              <w:b/>
              <w:bCs/>
              <w:noProof/>
              <w:color w:val="000000"/>
              <w:sz w:val="24"/>
              <w:szCs w:val="24"/>
            </w:rPr>
          </w:pPr>
          <w:hyperlink w:anchor="_n6guldtbip1l">
            <w:r>
              <w:rPr>
                <w:rFonts w:ascii="Times New Roman" w:eastAsia="Times New Roman" w:hAnsi="Times New Roman" w:cs="Times New Roman"/>
                <w:b/>
                <w:bCs/>
                <w:noProof/>
                <w:color w:val="000000"/>
                <w:sz w:val="24"/>
                <w:szCs w:val="24"/>
              </w:rPr>
              <w:t>7. Kết luận</w:t>
            </w:r>
            <w:r>
              <w:rPr>
                <w:rFonts w:ascii="Times New Roman" w:eastAsia="Times New Roman" w:hAnsi="Times New Roman" w:cs="Times New Roman"/>
                <w:b/>
                <w:bCs/>
                <w:noProof/>
                <w:color w:val="000000"/>
                <w:sz w:val="24"/>
                <w:szCs w:val="24"/>
              </w:rPr>
              <w:tab/>
            </w:r>
          </w:hyperlink>
          <w:r>
            <w:rPr>
              <w:noProof/>
            </w:rPr>
            <w:fldChar w:fldCharType="begin"/>
          </w:r>
          <w:r>
            <w:rPr>
              <w:noProof/>
            </w:rPr>
            <w:instrText xml:space="preserve"> PAGEREF _n6guldtbip1l \h </w:instrText>
          </w:r>
          <w:r>
            <w:rPr>
              <w:noProof/>
            </w:rPr>
          </w:r>
          <w:r>
            <w:rPr>
              <w:noProof/>
            </w:rPr>
            <w:fldChar w:fldCharType="separate"/>
          </w:r>
          <w:r w:rsidR="00364307">
            <w:rPr>
              <w:noProof/>
            </w:rPr>
            <w:t>64</w:t>
          </w:r>
          <w:r>
            <w:rPr>
              <w:noProof/>
            </w:rPr>
            <w:fldChar w:fldCharType="end"/>
          </w:r>
        </w:p>
        <w:p w14:paraId="5F1067AB" w14:textId="727F0EC9"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iyra7lhu9fda">
            <w:r>
              <w:rPr>
                <w:rFonts w:ascii="Times New Roman" w:eastAsia="Times New Roman" w:hAnsi="Times New Roman" w:cs="Times New Roman"/>
                <w:noProof/>
                <w:color w:val="000000"/>
                <w:sz w:val="24"/>
                <w:szCs w:val="24"/>
              </w:rPr>
              <w:t>7.1. Tóm tắt kết quả đạt được</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_iyra7lhu9fda \h </w:instrText>
          </w:r>
          <w:r>
            <w:rPr>
              <w:noProof/>
            </w:rPr>
          </w:r>
          <w:r>
            <w:rPr>
              <w:noProof/>
            </w:rPr>
            <w:fldChar w:fldCharType="separate"/>
          </w:r>
          <w:r w:rsidR="00364307">
            <w:rPr>
              <w:noProof/>
            </w:rPr>
            <w:t>64</w:t>
          </w:r>
          <w:r>
            <w:rPr>
              <w:noProof/>
            </w:rPr>
            <w:fldChar w:fldCharType="end"/>
          </w:r>
        </w:p>
        <w:p w14:paraId="1365FD9D" w14:textId="53819BD6" w:rsidR="00090538" w:rsidRDefault="00090538">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k6k3sdseukpu">
            <w:r>
              <w:rPr>
                <w:rFonts w:ascii="Times New Roman" w:eastAsia="Times New Roman" w:hAnsi="Times New Roman" w:cs="Times New Roman"/>
                <w:noProof/>
                <w:color w:val="000000"/>
                <w:sz w:val="24"/>
                <w:szCs w:val="24"/>
              </w:rPr>
              <w:t>7.2. Ý nghĩa thực tiễn</w:t>
            </w:r>
            <w:r>
              <w:rPr>
                <w:rFonts w:ascii="Times New Roman" w:eastAsia="Times New Roman" w:hAnsi="Times New Roman" w:cs="Times New Roman"/>
                <w:noProof/>
                <w:color w:val="000000"/>
                <w:sz w:val="24"/>
                <w:szCs w:val="24"/>
              </w:rPr>
              <w:tab/>
            </w:r>
          </w:hyperlink>
          <w:r>
            <w:rPr>
              <w:noProof/>
            </w:rPr>
            <w:fldChar w:fldCharType="begin"/>
          </w:r>
          <w:r>
            <w:rPr>
              <w:noProof/>
            </w:rPr>
            <w:instrText xml:space="preserve"> PAGEREF _k6k3sdseukpu \h </w:instrText>
          </w:r>
          <w:r>
            <w:rPr>
              <w:noProof/>
            </w:rPr>
          </w:r>
          <w:r>
            <w:rPr>
              <w:noProof/>
            </w:rPr>
            <w:fldChar w:fldCharType="separate"/>
          </w:r>
          <w:r w:rsidR="00364307">
            <w:rPr>
              <w:noProof/>
            </w:rPr>
            <w:t>64</w:t>
          </w:r>
          <w:r>
            <w:rPr>
              <w:noProof/>
            </w:rPr>
            <w:fldChar w:fldCharType="end"/>
          </w:r>
        </w:p>
        <w:p w14:paraId="4ABF387E" w14:textId="4F7D6C4C" w:rsidR="00090538" w:rsidRDefault="00364307">
          <w:pPr>
            <w:widowControl w:val="0"/>
            <w:tabs>
              <w:tab w:val="right" w:leader="dot" w:pos="9025"/>
            </w:tabs>
            <w:spacing w:before="60" w:line="240" w:lineRule="auto"/>
            <w:ind w:left="360"/>
            <w:rPr>
              <w:rFonts w:ascii="Times New Roman" w:eastAsia="Times New Roman" w:hAnsi="Times New Roman" w:cs="Times New Roman"/>
              <w:noProof/>
              <w:color w:val="000000"/>
              <w:sz w:val="24"/>
              <w:szCs w:val="24"/>
            </w:rPr>
          </w:pPr>
          <w:hyperlink w:anchor="_rs2sjer6kz1j">
            <w:r>
              <w:rPr>
                <w:rFonts w:ascii="Times New Roman" w:eastAsia="Times New Roman" w:hAnsi="Times New Roman" w:cs="Times New Roman"/>
                <w:noProof/>
                <w:color w:val="000000"/>
                <w:sz w:val="24"/>
                <w:szCs w:val="24"/>
                <w:lang w:val="en-US"/>
              </w:rPr>
              <w:t>7</w:t>
            </w:r>
            <w:r w:rsidR="00090538">
              <w:rPr>
                <w:rFonts w:ascii="Times New Roman" w:eastAsia="Times New Roman" w:hAnsi="Times New Roman" w:cs="Times New Roman"/>
                <w:noProof/>
                <w:color w:val="000000"/>
                <w:sz w:val="24"/>
                <w:szCs w:val="24"/>
              </w:rPr>
              <w:t>.3. Hạn chế</w:t>
            </w:r>
            <w:r w:rsidR="00090538">
              <w:rPr>
                <w:rFonts w:ascii="Times New Roman" w:eastAsia="Times New Roman" w:hAnsi="Times New Roman" w:cs="Times New Roman"/>
                <w:noProof/>
                <w:color w:val="000000"/>
                <w:sz w:val="24"/>
                <w:szCs w:val="24"/>
              </w:rPr>
              <w:tab/>
            </w:r>
          </w:hyperlink>
          <w:r w:rsidR="00090538">
            <w:rPr>
              <w:noProof/>
            </w:rPr>
            <w:fldChar w:fldCharType="begin"/>
          </w:r>
          <w:r w:rsidR="00090538">
            <w:rPr>
              <w:noProof/>
            </w:rPr>
            <w:instrText xml:space="preserve"> PAGEREF _rs2sjer6kz1j \h </w:instrText>
          </w:r>
          <w:r w:rsidR="00090538">
            <w:rPr>
              <w:noProof/>
            </w:rPr>
          </w:r>
          <w:r w:rsidR="00090538">
            <w:rPr>
              <w:noProof/>
            </w:rPr>
            <w:fldChar w:fldCharType="separate"/>
          </w:r>
          <w:r>
            <w:rPr>
              <w:noProof/>
            </w:rPr>
            <w:t>65</w:t>
          </w:r>
          <w:r w:rsidR="00090538">
            <w:rPr>
              <w:noProof/>
            </w:rPr>
            <w:fldChar w:fldCharType="end"/>
          </w:r>
        </w:p>
        <w:p w14:paraId="24E7060D" w14:textId="24A58621" w:rsidR="00090538" w:rsidRDefault="00364307">
          <w:pPr>
            <w:widowControl w:val="0"/>
            <w:tabs>
              <w:tab w:val="right" w:leader="dot" w:pos="9025"/>
            </w:tabs>
            <w:spacing w:before="60" w:line="240" w:lineRule="auto"/>
            <w:ind w:left="360"/>
            <w:rPr>
              <w:rFonts w:ascii="Times New Roman" w:eastAsia="Times New Roman" w:hAnsi="Times New Roman" w:cs="Times New Roman"/>
              <w:color w:val="000000"/>
              <w:sz w:val="24"/>
              <w:szCs w:val="24"/>
            </w:rPr>
          </w:pPr>
          <w:hyperlink w:anchor="_a70887vum5fs">
            <w:r>
              <w:rPr>
                <w:rFonts w:ascii="Times New Roman" w:eastAsia="Times New Roman" w:hAnsi="Times New Roman" w:cs="Times New Roman"/>
                <w:noProof/>
                <w:color w:val="000000"/>
                <w:sz w:val="24"/>
                <w:szCs w:val="24"/>
                <w:lang w:val="en-US"/>
              </w:rPr>
              <w:t>7</w:t>
            </w:r>
            <w:r w:rsidR="00090538">
              <w:rPr>
                <w:rFonts w:ascii="Times New Roman" w:eastAsia="Times New Roman" w:hAnsi="Times New Roman" w:cs="Times New Roman"/>
                <w:noProof/>
                <w:color w:val="000000"/>
                <w:sz w:val="24"/>
                <w:szCs w:val="24"/>
              </w:rPr>
              <w:t>.4. Hướng phát triển</w:t>
            </w:r>
            <w:r w:rsidR="00090538">
              <w:rPr>
                <w:rFonts w:ascii="Times New Roman" w:eastAsia="Times New Roman" w:hAnsi="Times New Roman" w:cs="Times New Roman"/>
                <w:noProof/>
                <w:color w:val="000000"/>
                <w:sz w:val="24"/>
                <w:szCs w:val="24"/>
              </w:rPr>
              <w:tab/>
            </w:r>
          </w:hyperlink>
          <w:r w:rsidR="00090538">
            <w:rPr>
              <w:noProof/>
            </w:rPr>
            <w:fldChar w:fldCharType="begin"/>
          </w:r>
          <w:r w:rsidR="00090538">
            <w:rPr>
              <w:noProof/>
            </w:rPr>
            <w:instrText xml:space="preserve"> PAGEREF _a70887vum5fs \h </w:instrText>
          </w:r>
          <w:r w:rsidR="00090538">
            <w:rPr>
              <w:noProof/>
            </w:rPr>
          </w:r>
          <w:r w:rsidR="00090538">
            <w:rPr>
              <w:noProof/>
            </w:rPr>
            <w:fldChar w:fldCharType="separate"/>
          </w:r>
          <w:r>
            <w:rPr>
              <w:noProof/>
            </w:rPr>
            <w:t>66</w:t>
          </w:r>
          <w:r w:rsidR="00090538">
            <w:rPr>
              <w:noProof/>
            </w:rPr>
            <w:fldChar w:fldCharType="end"/>
          </w:r>
          <w:r w:rsidR="00090538">
            <w:fldChar w:fldCharType="end"/>
          </w:r>
        </w:p>
      </w:sdtContent>
    </w:sdt>
    <w:p w14:paraId="4DDFF71D" w14:textId="77777777" w:rsidR="00090538" w:rsidRDefault="00000000">
      <w:pPr>
        <w:pStyle w:val="Heading1"/>
        <w:spacing w:before="100" w:after="100" w:line="288" w:lineRule="auto"/>
        <w:jc w:val="both"/>
        <w:rPr>
          <w:rFonts w:ascii="Times New Roman" w:eastAsia="Times New Roman" w:hAnsi="Times New Roman" w:cs="Times New Roman"/>
          <w:b/>
          <w:bCs/>
          <w:sz w:val="22"/>
          <w:szCs w:val="22"/>
        </w:rPr>
      </w:pPr>
      <w:bookmarkStart w:id="1" w:name="_ka1kadkgbabo" w:colFirst="0" w:colLast="0"/>
      <w:bookmarkEnd w:id="1"/>
      <w:r>
        <w:br w:type="page"/>
      </w:r>
    </w:p>
    <w:p w14:paraId="2417FDEF" w14:textId="77777777" w:rsidR="00090538" w:rsidRDefault="00000000">
      <w:pPr>
        <w:pStyle w:val="Heading1"/>
        <w:numPr>
          <w:ilvl w:val="0"/>
          <w:numId w:val="1"/>
        </w:numPr>
        <w:spacing w:before="100" w:after="100" w:line="288" w:lineRule="auto"/>
        <w:jc w:val="both"/>
        <w:rPr>
          <w:rFonts w:ascii="Times New Roman" w:eastAsia="Times New Roman" w:hAnsi="Times New Roman" w:cs="Times New Roman"/>
          <w:b/>
          <w:bCs/>
          <w:sz w:val="22"/>
          <w:szCs w:val="22"/>
        </w:rPr>
      </w:pPr>
      <w:bookmarkStart w:id="2" w:name="_7kv2nz4jpxpg" w:colFirst="0" w:colLast="0"/>
      <w:bookmarkEnd w:id="2"/>
      <w:r>
        <w:rPr>
          <w:rFonts w:ascii="Times New Roman" w:eastAsia="Times New Roman" w:hAnsi="Times New Roman" w:cs="Times New Roman"/>
          <w:b/>
          <w:bCs/>
          <w:sz w:val="22"/>
          <w:szCs w:val="22"/>
        </w:rPr>
        <w:lastRenderedPageBreak/>
        <w:t>Giới thiệu</w:t>
      </w:r>
    </w:p>
    <w:p w14:paraId="477590F7" w14:textId="77777777" w:rsidR="00090538" w:rsidRDefault="00000000">
      <w:pPr>
        <w:pStyle w:val="Heading2"/>
        <w:spacing w:before="100" w:after="100" w:line="288" w:lineRule="auto"/>
        <w:jc w:val="both"/>
        <w:rPr>
          <w:rFonts w:ascii="Times New Roman" w:eastAsia="Times New Roman" w:hAnsi="Times New Roman" w:cs="Times New Roman"/>
          <w:b/>
          <w:bCs/>
          <w:sz w:val="22"/>
          <w:szCs w:val="22"/>
        </w:rPr>
      </w:pPr>
      <w:bookmarkStart w:id="3" w:name="_171k3ufslv4c" w:colFirst="0" w:colLast="0"/>
      <w:bookmarkEnd w:id="3"/>
      <w:r>
        <w:rPr>
          <w:rFonts w:ascii="Times New Roman" w:eastAsia="Times New Roman" w:hAnsi="Times New Roman" w:cs="Times New Roman"/>
          <w:b/>
          <w:bCs/>
          <w:sz w:val="22"/>
          <w:szCs w:val="22"/>
        </w:rPr>
        <w:t>1.1. Bối cảnh</w:t>
      </w:r>
    </w:p>
    <w:p w14:paraId="0447371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Trong bối cảnh bán lẻ và thương mại điện tử hiện đại, hoạt động giao dịch giữa doanh nghiệp và khách hàng tạo ra dữ liệu với quy mô ngày càng lớn và cấu trúc ngày càng đa dạng. Mỗi giao dịch không chỉ ghi nhận thông tin về doanh thu, mà còn phản ánh nhiều khía cạnh liên quan đến khách hàng, sản phẩm, thời gian, vị trí địa lý và đặc điểm thị trường. Theo Bradlow et al. (2017), dữ liệu lớn trong lĩnh vực bán lẻ có thể được khai thác theo các chiều dữ liệu quan trọng, bao gồm khách hàng, sản phẩm, thời gian, vị trí địa lý và kênh bán hàng. Trong phạm vi đề tài này, các chiều dữ liệu đó được cụ thể hóa thông qua các biến về đơn hàng, khách hàng, khu vực, danh mục sản phẩm, số lượng, đơn giá, doanh thu và lợi nhuận. Cách tiếp cận này cho phép dữ liệu bán hàng được phân tích ở nhiều cấp độ khác nhau, từ tổng quan hiệu quả kinh doanh đến so sánh theo sản phẩm, danh mục, khu vực và thời gian.</w:t>
      </w:r>
    </w:p>
    <w:p w14:paraId="3B191B4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Giá trị của dữ liệu bán hàng không chỉ nằm ở việc lưu trữ thông tin giao dịch, mà còn phụ thuộc vào khả năng xử lý và chuyển hóa dữ liệu thành thông tin hỗ trợ ra quyết định. Wamba et al. (2017) cho rằng năng lực phân tích dữ liệu lớn có vai trò quan trọng trong việc cải thiện insight và nâng cao hiệu quả hoạt động của doanh nghiệp. Điều này cho thấy dữ liệu chỉ tạo ra giá trị khi được khai thác thông qua một quy trình phân tích phù hợp. Khi dữ liệu mở rộng về quy mô, số chiều phân tích và yêu cầu xử lý lặp lại, việc sử dụng các công cụ có khả năng mở rộng trở thành điều kiện cần thiết. Manconi et al. (2023) nhấn mạnh rằng dữ liệu lớn thường gắn với các tập dữ liệu có quy mô và độ phức tạp cao, đòi hỏi hệ thống tính toán mạnh và có khả năng mở rộng để phân tích hiệu quả. Trên cơ sở đó, đề tài lựa chọn bộ Product Sales Dataset 2023–2024 và ứng dụng PySpark trong quy trình phân tích nhằm mô phỏng cách dữ liệu bán hàng có thể được xử lý, tổng hợp và khai thác theo định hướng Big Data.</w:t>
      </w:r>
    </w:p>
    <w:p w14:paraId="4D38A69F" w14:textId="77777777" w:rsidR="00090538" w:rsidRDefault="00000000">
      <w:pPr>
        <w:pStyle w:val="Heading2"/>
        <w:spacing w:before="100" w:after="100" w:line="288" w:lineRule="auto"/>
        <w:jc w:val="both"/>
        <w:rPr>
          <w:rFonts w:ascii="Times New Roman" w:eastAsia="Times New Roman" w:hAnsi="Times New Roman" w:cs="Times New Roman"/>
          <w:b/>
          <w:bCs/>
          <w:sz w:val="22"/>
          <w:szCs w:val="22"/>
        </w:rPr>
      </w:pPr>
      <w:bookmarkStart w:id="4" w:name="_oma0mtxqkkaj" w:colFirst="0" w:colLast="0"/>
      <w:bookmarkEnd w:id="4"/>
      <w:r>
        <w:rPr>
          <w:rFonts w:ascii="Times New Roman" w:eastAsia="Times New Roman" w:hAnsi="Times New Roman" w:cs="Times New Roman"/>
          <w:b/>
          <w:bCs/>
          <w:sz w:val="22"/>
          <w:szCs w:val="22"/>
        </w:rPr>
        <w:t>1.2. Đặt vấn đề</w:t>
      </w:r>
    </w:p>
    <w:p w14:paraId="115CF93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Dữ liệu bán hàng ở cấp độ giao dịch thường chứa nhiều nhóm thông tin khác nhau, bao gồm thời gian đặt hàng, khách hàng, sản phẩm, khu vực, số lượng, đơn giá, doanh thu và lợi nhuận. Tuy nhiên, dữ liệu thô chưa trực tiếp tạo ra giá trị quản trị nếu không được xử lý, kiểm tra và phân tích theo một quy trình có hệ thống. Thách thức trọng tâm của doanh nghiệp không chỉ là thu thập dữ liệu, mà là xác định cách khai thác dữ liệu để tạo ra giá trị kinh doanh và hỗ trợ lợi thế cạnh tranh (Vidgen et al., 2017). Trong bối cảnh đó, bộ Product Sales Dataset 2023–2024 đặt ra yêu cầu cần tổng hợp dữ liệu theo nhiều góc nhìn, chẳng hạn như danh mục sản phẩm, sản phẩm cụ thể, khu vực, bang và thời gian. Cách tiếp cận này giúp chuyển dữ liệu giao dịch rời rạc thành các chỉ báo có ý nghĩa hơn về hiệu quả bán hàng, khả năng sinh lời và sự khác biệt trong kết quả kinh doanh giữa các nhóm quan sát.</w:t>
      </w:r>
    </w:p>
    <w:p w14:paraId="36D118C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Vấn đề phân tích không chỉ nằm ở việc xác định sản phẩm hoặc khu vực có doanh thu cao, mà còn ở việc nhận diện các mối quan hệ có ý nghĩa kinh doanh giữa doanh thu, lợi nhuận, số lượng bán và biên lợi nhuận. Trong thực tế bán lẻ, dữ liệu lớn thường hữu ích cho các quyết định mang tính chiến thuật và lặp lại, chẳng hạn như điều chỉnh hoạt động khuyến mãi, phân bổ nguồn lực hoặc phát triển các đề xuất phù hợp với từng nhóm khách hàng (Dekimpe, 2020). Điều này cho thấy một sản phẩm có doanh thu cao chưa chắc tạo ra lợi nhuận tương ứng, một danh mục bán với số lượng lớn chưa chắc có biên lợi nhuận tốt, và một khu vực có quy mô bán hàng lớn chưa chắc là khu vực hiệu quả nhất về mặt sinh lời. Vì vậy, trước khi rút ra kết luận kinh doanh, dữ liệu cần được kiểm tra về schema, giá trị thiếu, dữ liệu trùng lặp, kiểu dữ liệu ngày tháng và các logic cơ bản liên quan đến doanh thu, lợi nhuận. Sau bước tiền xử lý, Spark SQL được sử dụng để thực hiện các truy vấn phân tích có cấu trúc, trong khi Spark ML hỗ trợ thử nghiệm các mô hình dự đoán và phân cụm trong cùng một hệ sinh thái xử lý dữ liệu (Armbrust et al., 2015).</w:t>
      </w:r>
    </w:p>
    <w:p w14:paraId="0EAF8E4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Từ vấn đề trên, câu hỏi nghiên cứu trung tâm của đề tài là làm thế nào có thể ứng dụng công nghệ Big Data, đặc biệt là PySpark, để xử lý và phân tích dữ liệu bán hàng quy mô lớn nhằm nhận diện xu hướng doanh thu, lợi nhuận và sự khác biệt về hiệu quả kinh doanh theo sản phẩm, khu vực và thời gian?</w:t>
      </w:r>
    </w:p>
    <w:p w14:paraId="7FF26F1E" w14:textId="77777777" w:rsidR="00090538" w:rsidRDefault="00000000">
      <w:pPr>
        <w:pStyle w:val="Heading2"/>
        <w:spacing w:before="100" w:after="100" w:line="288" w:lineRule="auto"/>
        <w:jc w:val="both"/>
        <w:rPr>
          <w:rFonts w:ascii="Times New Roman" w:eastAsia="Times New Roman" w:hAnsi="Times New Roman" w:cs="Times New Roman"/>
          <w:b/>
          <w:bCs/>
          <w:sz w:val="22"/>
          <w:szCs w:val="22"/>
        </w:rPr>
      </w:pPr>
      <w:bookmarkStart w:id="5" w:name="_9ubz8giz4byp" w:colFirst="0" w:colLast="0"/>
      <w:bookmarkEnd w:id="5"/>
      <w:r>
        <w:rPr>
          <w:rFonts w:ascii="Times New Roman" w:eastAsia="Times New Roman" w:hAnsi="Times New Roman" w:cs="Times New Roman"/>
          <w:b/>
          <w:bCs/>
          <w:sz w:val="22"/>
          <w:szCs w:val="22"/>
        </w:rPr>
        <w:lastRenderedPageBreak/>
        <w:t>1.3. Mục tiêu nghiên cứu</w:t>
      </w:r>
    </w:p>
    <w:p w14:paraId="129DC19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Mục tiêu chung: Ứng dụng PySpark để xử lý, phân tích và khai thác bộ dữ liệu Product Sales Dataset 2023 đến 2024, nhằm nhận diện xu hướng doanh thu, lợi nhuận và sự khác biệt về hiệu quả kinh doanh theo sản phẩm, khu vực và thời gian. </w:t>
      </w:r>
    </w:p>
    <w:p w14:paraId="49199DA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Mục tiêu cụ thể:</w:t>
      </w:r>
      <w:r>
        <w:rPr>
          <w:rFonts w:ascii="Times New Roman" w:eastAsia="Times New Roman" w:hAnsi="Times New Roman" w:cs="Times New Roman"/>
        </w:rPr>
        <w:br/>
        <w:t>Thứ nhất, thực hiện tiền xử lý dữ liệu bằng cách đọc dữ liệu, chuẩn hóa tên cột, kiểm tra schema, xử lý giá trị thiếu, dữ liệu trùng lặp, kiểu dữ liệu ngày tháng và các giá trị bất thường.</w:t>
      </w:r>
    </w:p>
    <w:p w14:paraId="76C19536"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Thứ hai, thực hiện phân tích khám phá dữ liệu nhằm mô tả đặc điểm của các biến định lượng như quantity, unit_price, revenue và profit, đồng thời xem xét phân phối dữ liệu theo category, sub_category, region và state.</w:t>
      </w:r>
    </w:p>
    <w:p w14:paraId="7B86236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Thứ ba, sử dụng Spark SQL để xây dựng các truy vấn phân tích kinh doanh, tập trung vào doanh thu, lợi nhuận, biên lợi nhuận, hiệu quả sản phẩm, hiệu quả khu vực và xu hướng thay đổi theo thời gian.</w:t>
      </w:r>
    </w:p>
    <w:p w14:paraId="6408870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Thứ tư, thử nghiệm các mô hình học máy trong Spark MLlib, bao gồm Linear Regression và Random Forest, nhằm đánh giá khả năng dự đoán lợi nhuận dựa trên các đặc điểm của giao dịch. Việc sử dụng mô hình dự đoán trong phân tích bán hàng có thể hỗ trợ quá trình ra quyết định ở các cấp độ khác nhau trong doanh nghiệp.</w:t>
      </w:r>
    </w:p>
    <w:p w14:paraId="3630C6F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Thứ năm, áp dụng thuật toán K-Means để phân nhóm giao dịch hoặc sản phẩm dựa trên các biến như revenue, profit, quantity, unit_price và profit_margin_pct. Cách tiếp cận phân cụm giúp nhận diện các nhóm quan sát có đặc điểm tương đồng, từ đó hỗ trợ phân tích hành vi mua hàng, định hướng tiếp thị và quản trị danh mục sản phẩm.</w:t>
      </w:r>
    </w:p>
    <w:p w14:paraId="084E177A" w14:textId="77777777" w:rsidR="00090538" w:rsidRDefault="00000000">
      <w:pPr>
        <w:pStyle w:val="Heading2"/>
        <w:spacing w:before="100" w:after="100" w:line="288" w:lineRule="auto"/>
        <w:jc w:val="both"/>
        <w:rPr>
          <w:rFonts w:ascii="Times New Roman" w:eastAsia="Times New Roman" w:hAnsi="Times New Roman" w:cs="Times New Roman"/>
          <w:b/>
          <w:bCs/>
          <w:sz w:val="22"/>
          <w:szCs w:val="22"/>
        </w:rPr>
      </w:pPr>
      <w:bookmarkStart w:id="6" w:name="_qdu6tdqwuvmt" w:colFirst="0" w:colLast="0"/>
      <w:bookmarkEnd w:id="6"/>
      <w:r>
        <w:rPr>
          <w:rFonts w:ascii="Times New Roman" w:eastAsia="Times New Roman" w:hAnsi="Times New Roman" w:cs="Times New Roman"/>
          <w:b/>
          <w:bCs/>
          <w:sz w:val="22"/>
          <w:szCs w:val="22"/>
        </w:rPr>
        <w:t>1.4. Đối tượng nghiên cứu</w:t>
      </w:r>
    </w:p>
    <w:p w14:paraId="36E74EB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Đối tượng nghiên cứu của đề tài là bộ dữ liệu Product Sales Dataset 2023 đến 2024 được thu thập từ Kaggle. Bộ dữ liệu gồm 200.000 bản ghi và 14 biến quan sát, mô phỏng các giao dịch bán hàng sản phẩm tại thị trường Hoa Kỳ trong giai đoạn 2023 đến 2024. Đơn vị quan sát của bộ dữ liệu là từng đơn hàng hoặc giao dịch bán hàng. Mỗi dòng dữ liệu phản ánh một giao dịch cụ thể, bao gồm thông tin về mã đơn hàng, thời gian đặt hàng, khách hàng, khu vực địa lý, danh mục sản phẩm, tên sản phẩm, số lượng mua, đơn giá, doanh thu và lợi nhuận.</w:t>
      </w:r>
    </w:p>
    <w:p w14:paraId="62C32FB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phạm vi phân tích, đề tài tập trung vào bốn nhóm biến chính. Nhóm thứ nhất là thông tin đơn hàng, bao gồm order_id và order_date. Nhóm thứ hai là thông tin khách hàng và địa lý, bao gồm customer_name, city, state, region và country. Nhóm thứ ba là thông tin sản phẩm, bao gồm category, sub_category và product_name. Nhóm thứ tư là thông tin hiệu quả kinh doanh, bao gồm quantity, unit_price, revenue và profit. Cấu trúc dữ liệu này cho phép phân tích hiệu quả bán hàng theo nhiều cấp độ, từ từng giao dịch riêng lẻ đến tổng hợp theo danh mục sản phẩm, sản phẩm cụ thể, khu vực và thời gian.</w:t>
      </w:r>
    </w:p>
    <w:p w14:paraId="750BA2D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Do bộ dữ liệu được xây dựng dưới dạng dữ liệu mô phỏng, kết quả phân tích trong báo cáo được diễn giải theo hướng phục vụ mục tiêu học thuật và thực hành quy trình phân tích Big Data. Các kết quả không được sử dụng để đại diện tuyệt đối cho thực trạng thị trường bán lẻ tại Hoa Kỳ. Trọng tâm của đề tài là mô phỏng cách một bộ dữ liệu bán hàng quy mô lớn có thể được tiền xử lý, phân tích, truy vấn và khai thác bằng PySpark nhằm hỗ trợ quá trình ra quyết định dựa trên dữ liệu.</w:t>
      </w:r>
    </w:p>
    <w:p w14:paraId="5A7377AF" w14:textId="77777777" w:rsidR="00090538" w:rsidRDefault="00000000">
      <w:pPr>
        <w:pStyle w:val="Heading2"/>
        <w:spacing w:before="100" w:after="100" w:line="288" w:lineRule="auto"/>
        <w:jc w:val="both"/>
        <w:rPr>
          <w:rFonts w:ascii="Times New Roman" w:eastAsia="Times New Roman" w:hAnsi="Times New Roman" w:cs="Times New Roman"/>
          <w:b/>
          <w:bCs/>
          <w:sz w:val="22"/>
          <w:szCs w:val="22"/>
        </w:rPr>
      </w:pPr>
      <w:bookmarkStart w:id="7" w:name="_lagiogfw7t8u" w:colFirst="0" w:colLast="0"/>
      <w:bookmarkEnd w:id="7"/>
      <w:r>
        <w:rPr>
          <w:rFonts w:ascii="Times New Roman" w:eastAsia="Times New Roman" w:hAnsi="Times New Roman" w:cs="Times New Roman"/>
          <w:b/>
          <w:bCs/>
          <w:sz w:val="22"/>
          <w:szCs w:val="22"/>
        </w:rPr>
        <w:t>1.5. Công cụ thực hiện</w:t>
      </w:r>
    </w:p>
    <w:p w14:paraId="1AC3636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Đề tài sử dụng Apache Spark và PySpark làm công cụ xử lý dữ liệu chính. Apache Spark là một nền tảng tính toán phân tán hỗ trợ nhiều nhóm tác vụ khác nhau, bao gồm xử lý dữ liệu, truy vấn có cấu trúc, học máy và xử lý dữ liệu theo luồng. PySpark cho phép triển khai các chức năng của Spark bằng ngôn ngữ Python, phù hợp với quy trình phân tích dữ liệu trong đề tài, từ đọc dữ liệu, chuẩn hóa tên cột, kiểm tra schema, xử lý dữ liệu đến thực hiện các phép tổng hợp trên tập dữ liệu bán hàng. Việc lựa chọn Spark/PySpark giúp quy trình phân tích có khả năng mở rộng, có tính hệ thống và phù hợp với định hướng xử lý dữ liệu lớn (Armbrust et al., 2015).</w:t>
      </w:r>
    </w:p>
    <w:p w14:paraId="54C8E5F8"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lastRenderedPageBreak/>
        <w:t>Spark SQL được sử dụng để thực hiện các truy vấn phân tích kinh doanh trên bộ dữ liệu sau khi tiền xử lý. Công cụ này cho phép kết hợp ưu điểm của xử lý dữ liệu dạng bảng với hệ sinh thái Spark, qua đó hỗ trợ các truy vấn có cấu trúc như tổng hợp doanh thu, lợi nhuận, biên lợi nhuận, hiệu quả sản phẩm, hiệu quả khu vực và xu hướng theo thời gian. Spark SQL cũng giúp quá trình phân tích trở nên rõ ràng hơn vì mỗi truy vấn có thể được gắn với một câu hỏi kinh doanh cụ thể, từ đó chuyển kết quả tính toán thành insight phục vụ quá trình ra quyết định (Armbrust et al., 2015).</w:t>
      </w:r>
    </w:p>
    <w:p w14:paraId="3A2B317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Spark MLlib được sử dụng cho phần học máy của đề tài. Cụ thể, các mô hình Linear Regression và Random Forest được dùng để thử nghiệm khả năng dự đoán lợi nhuận dựa trên các đặc điểm của giao dịch, trong khi thuật toán K-Means được dùng để phân nhóm giao dịch hoặc sản phẩm theo các biến như revenue, profit, quantity, unit_price và profit_margin_pct. MLlib được thiết kế để hỗ trợ các tác vụ học máy trên môi trường dữ liệu lớn và được tích hợp trực tiếp với các cấu trúc dữ liệu của Spark, nhờ đó phù hợp với mục tiêu xây dựng một quy trình phân tích thống nhất từ xử lý dữ liệu đến mô hình hóa (Manconi et al., 2023).</w:t>
      </w:r>
    </w:p>
    <w:p w14:paraId="26164C7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Bên cạnh các công cụ chính trong hệ sinh thái Spark, đề tài sử dụng Pandas và Matplotlib cho mục đích hỗ trợ trình bày kết quả. Sau khi dữ liệu được Spark tổng hợp ở quy mô phù hợp, Pandas được dùng để chuyển đổi hoặc tinh chỉnh bảng kết quả, còn Matplotlib được dùng để trực quan hóa các xu hướng và so sánh quan trọng. Cách kết hợp này giúp kết quả phân tích không chỉ dừng lại ở bảng số liệu, mà còn được trình bày dưới dạng biểu đồ để thuận tiện cho việc diễn giải.</w:t>
      </w:r>
    </w:p>
    <w:p w14:paraId="407F888E"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Hadoop/HDFS được trình bày như một thành phần tham chiếu trong kiến trúc Big Data. Trong bối cảnh lý thuyết, HDFS đóng vai trò là hệ thống lưu trữ phân tán, hỗ trợ lưu trữ dữ liệu trên nhiều nút trong cụm máy tính. Trong phạm vi đề tài, trọng tâm xử lý được thực hiện bằng PySpark, còn Hadoop/HDFS được sử dụng để minh họa môi trường lưu trữ phân tán thường được kết hợp với các hệ thống xử lý dữ liệu lớn. Do đó, phần công cụ của đề tài tập trung vào vai trò của Spark/PySpark, Spark SQL và Spark MLlib trong việc xử lý, phân tích và khai thác dữ liệu bán hàng.</w:t>
      </w:r>
    </w:p>
    <w:p w14:paraId="77A692F0" w14:textId="77777777" w:rsidR="00090538" w:rsidRDefault="00000000">
      <w:pPr>
        <w:pStyle w:val="Heading1"/>
        <w:keepNext w:val="0"/>
        <w:keepLines w:val="0"/>
        <w:spacing w:before="100" w:after="100" w:line="288" w:lineRule="auto"/>
        <w:jc w:val="both"/>
        <w:rPr>
          <w:rFonts w:ascii="Times New Roman" w:eastAsia="Times New Roman" w:hAnsi="Times New Roman" w:cs="Times New Roman"/>
          <w:b/>
          <w:bCs/>
          <w:sz w:val="22"/>
          <w:szCs w:val="22"/>
        </w:rPr>
      </w:pPr>
      <w:bookmarkStart w:id="8" w:name="_t41xtmhg7g1n" w:colFirst="0" w:colLast="0"/>
      <w:bookmarkEnd w:id="8"/>
      <w:r>
        <w:rPr>
          <w:rFonts w:ascii="Times New Roman" w:eastAsia="Times New Roman" w:hAnsi="Times New Roman" w:cs="Times New Roman"/>
          <w:b/>
          <w:bCs/>
          <w:sz w:val="22"/>
          <w:szCs w:val="22"/>
        </w:rPr>
        <w:t>2. Tổng quát về bộ dữ liệu</w:t>
      </w:r>
    </w:p>
    <w:p w14:paraId="4C5FFBD8"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Nhóm tiếp cận bộ dữ liệu theo hướng data-constrained analysis, tức là trước hết cần hiểu rõ dữ liệu đang có những biến nào, phản ánh được những khía cạnh nào và tồn tại những giới hạn nào. Từ đó, nhóm xác định các câu hỏi phân tích phù hợp với cấu trúc dữ liệu thay vì đặt ra những câu hỏi vượt quá khả năng phản ánh của bộ dữ liệu.</w:t>
      </w:r>
    </w:p>
    <w:p w14:paraId="194D74A6"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Với cách tiếp cận này, bộ dữ liệu không chỉ được xem là đầu vào kỹ thuật cho quá trình phân tích dữ liệu, mà còn là cơ sở để định hình toàn bộ logic phân tích của đề tài. Cụ thể, nhóm bắt đầu từ việc làm rõ dữ liệu ở cấp độ đơn hàng, sau đó xác định các chiều phân tích chính gồm sản phẩm, khu vực, thời gian và hiệu quả lợi nhuận. Trên nền tảng đó, các bước phân tích khám phá dữ liệu, truy vấn Spark SQL và mô hình hóa bằng Spark ML được triển khai theo một luồng thống nhất từ dữ liệu thô đến thông tin phân tích và cuối cùng là hàm ý kinh doanh.</w:t>
      </w:r>
    </w:p>
    <w:p w14:paraId="4B80BC5A"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9" w:name="_ahpw5qg02cf" w:colFirst="0" w:colLast="0"/>
      <w:bookmarkEnd w:id="9"/>
      <w:r>
        <w:rPr>
          <w:rFonts w:ascii="Times New Roman" w:eastAsia="Times New Roman" w:hAnsi="Times New Roman" w:cs="Times New Roman"/>
          <w:b/>
          <w:bCs/>
          <w:sz w:val="22"/>
          <w:szCs w:val="22"/>
        </w:rPr>
        <w:t>2.1. Nguồn gốc và bối cảnh của bộ dữ liệu</w:t>
      </w:r>
    </w:p>
    <w:p w14:paraId="24C69D71"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Bộ dữ liệu được sử dụng trong nghiên cứu này là Product Sales Dataset (2023–2024), được công bố trên nền tảng Kaggle. Đây là bộ dữ liệu tổng hợp, được xây dựng nhằm mô phỏng các giao dịch bán hàng sản phẩm trong bối cảnh kinh doanh bán lẻ tại Hoa Kỳ. Mặc dù không phải dữ liệu giao dịch thực tế từ một doanh nghiệp cụ thể, bộ dữ liệu vẫn có cấu trúc tương đối sát với dữ liệu bán hàng thường gặp trong thực tiễn, bao gồm thông tin về đơn hàng, khách hàng, địa điểm, danh mục sản phẩm, tên sản phẩm, số lượng bán, đơn giá, doanh thu và lợi nhuận.</w:t>
      </w:r>
    </w:p>
    <w:p w14:paraId="7292BC3C"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Bộ dữ liệu bao gồm 200,000 bản ghi và 14 biến, phản ánh các giao dịch sản phẩm trong giai đoạn 2023–2024. Theo phần mô tả của bộ dữ liệu trên Kaggle, dữ liệu được thiết kế để phục vụ nhiều mục đích phân tích khác nhau như phân tích doanh số, phân tích khách hàng, đánh giá lợi nhuận, phân tích xu hướng theo thời gian, xây dựng dashboard trực quan hóa và triển khai các mô hình học máy. Do đó, bộ dữ liệu này phù hợp với mục </w:t>
      </w:r>
      <w:r>
        <w:rPr>
          <w:rFonts w:ascii="Times New Roman" w:eastAsia="Times New Roman" w:hAnsi="Times New Roman" w:cs="Times New Roman"/>
        </w:rPr>
        <w:lastRenderedPageBreak/>
        <w:t>tiêu của nghiên cứu là ứng dụng các công cụ Big Data, đặc biệt là PySpark, để xử lý, truy vấn, phân tích và mô hình hóa dữ liệu bán hàng có quy mô lớn.</w:t>
      </w:r>
    </w:p>
    <w:p w14:paraId="024C2EE1"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Việc lựa chọn bộ dữ liệu này xuất phát từ ba lý do chính. Thứ nhất, dữ liệu có quy mô đủ lớn để minh họa năng lực xử lý dữ liệu của Spark so với các công cụ phân tích truyền thống. Thứ hai, dữ liệu có nhiều nhóm biến khác nhau, bao gồm biến thời gian, biến địa lý, biến sản phẩm và biến tài chính, cho phép triển khai nhiều hướng phân tích. Thứ ba, dữ liệu có cấu trúc dạng bảng rõ ràng, phù hợp để thực hiện đầy đủ quy trình phân tích dữ liệu lớn, từ nạp dữ liệu, làm sạch dữ liệu, phân tích khám phá, truy vấn SQL đến ứng dụng Spark ML.</w:t>
      </w:r>
    </w:p>
    <w:p w14:paraId="3FAF229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Từ góc độ nghiên cứu, bộ dữ liệu này phù hợp nhất với các bài toán liên quan đến hiệu quả bán hàng và lợi nhuận. Các biến như quantity, unit_price, revenue và profit cho phép nhóm phân tích không chỉ quy mô doanh thu mà còn đánh giá khả năng sinh lời. Các biến như category, sub_category, product_name, region và state giúp mở rộng phân tích theo nhiều chiều khác nhau. Vì vậy, phạm vi chính của đề tài được xác định là phân tích hiệu quả kinh doanh theo sản phẩm, danh mục, khu vực và thời gian.</w:t>
      </w:r>
    </w:p>
    <w:p w14:paraId="3CCDCA5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Tuy nhiên, do đây là dữ liệu tổng hợp và không có các biến như độ tuổi, giới tính, hành vi truy cập, đánh giá sản phẩm, mức giảm giá, tồn kho hoặc chi phí marketing, nhóm không mở rộng phân tích sang các chủ đề như hành vi cá nhân của khách hàng, mức độ hài lòng, hiệu quả khuyến mãi hoặc quản trị tồn kho. Việc xác định rõ phạm vi này giúp nghiên cứu tránh diễn giải vượt quá dữ liệu hiện có và đảm bảo các kết luận được rút ra dựa trên bằng chứng phù hợp.</w:t>
      </w:r>
    </w:p>
    <w:p w14:paraId="3DD7C518"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10" w:name="_qy0vp5jn2d69" w:colFirst="0" w:colLast="0"/>
      <w:bookmarkEnd w:id="10"/>
      <w:r>
        <w:rPr>
          <w:rFonts w:ascii="Times New Roman" w:eastAsia="Times New Roman" w:hAnsi="Times New Roman" w:cs="Times New Roman"/>
          <w:b/>
          <w:bCs/>
          <w:sz w:val="22"/>
          <w:szCs w:val="22"/>
        </w:rPr>
        <w:t>2.2. Đơn vị quan sát và phạm vi dữ liệu</w:t>
      </w:r>
    </w:p>
    <w:p w14:paraId="19B0F5A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Đơn vị quan sát của bộ dữ liệu là một giao dịch bán hàng sản phẩm. Mỗi dòng dữ liệu đại diện cho một đơn hàng hoặc một giao dịch gắn với một sản phẩm cụ thể. Mỗi giao dịch bao gồm mã đơn hàng, ngày giao dịch, tên khách hàng, địa điểm, danh mục sản phẩm, tiểu danh mục sản phẩm, tên sản phẩm, số lượng mua, đơn giá, doanh thu và lợi nhuận. Cách tổ chức dữ liệu ở cấp độ giao dịch giúp nghiên cứu có thể tổng hợp dữ liệu theo nhiều cấp độ khác nhau, chẳng hạn như theo tháng, theo vùng, theo bang, theo danh mục sản phẩm, theo tiểu danh mục hoặc theo từng sản phẩm cụ thể.</w:t>
      </w:r>
    </w:p>
    <w:p w14:paraId="34CBAEA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phạm vi thời gian, bộ dữ liệu ghi nhận các giao dịch trong hai năm 2023 và 2024. Đây là khoảng thời gian đủ dài để quan sát xu hướng doanh thu theo tháng, sự thay đổi về doanh thu và lợi nhuận giữa các giai đoạn, cũng như khả năng xuất hiện yếu tố mùa vụ trong dữ liệu. Việc dữ liệu có biến order_date cho phép nhóm chuyển đổi và tạo thêm các biến thời gian như order_year, order_month và order_year_month, từ đó phục vụ phân tích xu hướng theo thời gian.</w:t>
      </w:r>
    </w:p>
    <w:p w14:paraId="04F8FB7E"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phạm vi không gian, dữ liệu tập trung vào thị trường Hoa Kỳ, với các biến địa lý gồm city, state, region và country. Điều này cho phép nhóm nghiên cứu phân tích sự khác biệt về doanh thu, lợi nhuận, số lượng đơn hàng và biên lợi nhuận giữa các khu vực khác nhau. Các phân tích theo region và state có ý nghĩa thực tiễn vì hiệu quả kinh doanh trong bán lẻ thường không đồng đều giữa các thị trường địa lý.</w:t>
      </w:r>
    </w:p>
    <w:p w14:paraId="5ED4BFA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phạm vi sản phẩm, dữ liệu bao gồm nhiều danh mục và tiểu danh mục sản phẩm, chẳng hạn như “Phụ kiện”, “Quần áo &amp; Thời trang”, “Điện tử” và “Nhà cửa &amp; Nội thất”. Nhờ đó, nghiên cứu có thể đánh giá hiệu quả kinh doanh không chỉ ở cấp độ tổng thể mà còn ở cấp độ từng nhóm ngành hàng và từng sản phẩm cụ thể. Đây là điểm quan trọng vì trong phân tích bán hàng, doanh thu tổng thể thường không đủ để phản ánh toàn diện hiệu quả kinh doanh. Một danh mục có doanh thu cao chưa chắc có biên lợi nhuận cao, trong khi một danh mục có doanh thu thấp hơn vẫn có thể đóng góp tốt vào hiệu quả lợi nhuận nếu tỷ suất sinh lời cao.</w:t>
      </w:r>
    </w:p>
    <w:p w14:paraId="22CA44D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Từ cấu trúc trên, nhóm xác định bốn chiều phân tích chính của đề tài. Thứ nhất là chiều sản phẩm, bao gồm phân tích theo category, sub_category và product_name. Thứ hai là chiều khu vực, bao gồm phân tích theo region, state và city. Thứ ba là chiều thời gian, dựa trên biến order_date và các biến thời gian được tạo thêm. Thứ tư là chiều hiệu quả tài chính, dựa trên các biến revenue, profit và profit_margin_pct. Bốn chiều này tạo thành nền tảng cho toàn bộ phần EDA, Spark SQL và Spark ML ở các phần sau.</w:t>
      </w:r>
    </w:p>
    <w:p w14:paraId="44BEA7CB"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11" w:name="_yff6ewo1zn5a" w:colFirst="0" w:colLast="0"/>
      <w:bookmarkEnd w:id="11"/>
      <w:r>
        <w:rPr>
          <w:rFonts w:ascii="Times New Roman" w:eastAsia="Times New Roman" w:hAnsi="Times New Roman" w:cs="Times New Roman"/>
          <w:b/>
          <w:bCs/>
          <w:sz w:val="22"/>
          <w:szCs w:val="22"/>
        </w:rPr>
        <w:lastRenderedPageBreak/>
        <w:t>2.3. Cấu trúc biến trong bộ dữ liệu</w:t>
      </w:r>
    </w:p>
    <w:p w14:paraId="6137F47B"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Bộ dữ liệu ban đầu gồm 14 biến. Trong quá trình xử lý bằng PySpark, nhóm nghiên cứu đã chuẩn hóa tên cột về dạng lower_snake_case để thuận tiện hơn cho việc lập trình, truy vấn SQL và mô hình hóa dữ liệu. Việc chuẩn hóa tên cột giúp hạn chế lỗi khi gọi biến trong Spark SQL, đặc biệt đối với các tên cột có khoảng trắng, chữ hoa hoặc ký tự không thống nhất.</w:t>
      </w:r>
    </w:p>
    <w:p w14:paraId="3AAAF571"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Các biến có thể được chia thành năm nhóm chính được trình bày trong Bảng 2.1: nhóm định danh giao dịch, nhóm thời gian, nhóm khách hàng và địa lý, nhóm sản phẩm, và nhóm chỉ tiêu giao dịch - tài chính.</w:t>
      </w:r>
    </w:p>
    <w:p w14:paraId="4B96B2F6" w14:textId="77777777" w:rsidR="00090538" w:rsidRDefault="00000000">
      <w:pPr>
        <w:spacing w:before="100" w:after="100" w:line="288" w:lineRule="auto"/>
        <w:jc w:val="both"/>
        <w:rPr>
          <w:rFonts w:ascii="Times New Roman" w:eastAsia="Times New Roman" w:hAnsi="Times New Roman" w:cs="Times New Roman"/>
          <w:b/>
          <w:bCs/>
        </w:rPr>
      </w:pPr>
      <w:r>
        <w:rPr>
          <w:rFonts w:ascii="Times New Roman" w:eastAsia="Times New Roman" w:hAnsi="Times New Roman" w:cs="Times New Roman"/>
          <w:b/>
          <w:bCs/>
        </w:rPr>
        <w:t>Bảng 2.1. Bảng trình bày danh sách biến theo nhóm và ý nghĩa</w:t>
      </w:r>
    </w:p>
    <w:tbl>
      <w:tblPr>
        <w:tblStyle w:val="a4"/>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655"/>
        <w:gridCol w:w="4155"/>
      </w:tblGrid>
      <w:tr w:rsidR="00090538" w14:paraId="23EB4ECC" w14:textId="77777777">
        <w:trPr>
          <w:trHeight w:val="515"/>
        </w:trPr>
        <w:tc>
          <w:tcPr>
            <w:tcW w:w="2220" w:type="dxa"/>
            <w:tcBorders>
              <w:top w:val="single" w:sz="4" w:space="0" w:color="000000"/>
              <w:bottom w:val="single" w:sz="4" w:space="0" w:color="000000"/>
            </w:tcBorders>
            <w:tcMar>
              <w:top w:w="100" w:type="dxa"/>
              <w:left w:w="100" w:type="dxa"/>
              <w:bottom w:w="100" w:type="dxa"/>
              <w:right w:w="100" w:type="dxa"/>
            </w:tcMar>
          </w:tcPr>
          <w:p w14:paraId="6F5C691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Nhóm biến</w:t>
            </w:r>
          </w:p>
        </w:tc>
        <w:tc>
          <w:tcPr>
            <w:tcW w:w="2655" w:type="dxa"/>
            <w:tcBorders>
              <w:top w:val="single" w:sz="4" w:space="0" w:color="000000"/>
              <w:bottom w:val="single" w:sz="4" w:space="0" w:color="000000"/>
            </w:tcBorders>
            <w:tcMar>
              <w:top w:w="100" w:type="dxa"/>
              <w:left w:w="100" w:type="dxa"/>
              <w:bottom w:w="100" w:type="dxa"/>
              <w:right w:w="100" w:type="dxa"/>
            </w:tcMar>
          </w:tcPr>
          <w:p w14:paraId="4737D25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Tên biến</w:t>
            </w:r>
          </w:p>
        </w:tc>
        <w:tc>
          <w:tcPr>
            <w:tcW w:w="4155" w:type="dxa"/>
            <w:tcBorders>
              <w:top w:val="single" w:sz="4" w:space="0" w:color="000000"/>
              <w:bottom w:val="single" w:sz="4" w:space="0" w:color="000000"/>
            </w:tcBorders>
            <w:tcMar>
              <w:top w:w="100" w:type="dxa"/>
              <w:left w:w="100" w:type="dxa"/>
              <w:bottom w:w="100" w:type="dxa"/>
              <w:right w:w="100" w:type="dxa"/>
            </w:tcMar>
          </w:tcPr>
          <w:p w14:paraId="438D6F1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Ý nghĩa</w:t>
            </w:r>
          </w:p>
        </w:tc>
      </w:tr>
      <w:tr w:rsidR="00090538" w14:paraId="27D7B196" w14:textId="77777777">
        <w:trPr>
          <w:trHeight w:val="785"/>
        </w:trPr>
        <w:tc>
          <w:tcPr>
            <w:tcW w:w="2220" w:type="dxa"/>
            <w:tcBorders>
              <w:top w:val="single" w:sz="4" w:space="0" w:color="000000"/>
            </w:tcBorders>
            <w:tcMar>
              <w:top w:w="100" w:type="dxa"/>
              <w:left w:w="100" w:type="dxa"/>
              <w:bottom w:w="100" w:type="dxa"/>
              <w:right w:w="100" w:type="dxa"/>
            </w:tcMar>
          </w:tcPr>
          <w:p w14:paraId="153ABD9B"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Định danh giao dịch</w:t>
            </w:r>
          </w:p>
        </w:tc>
        <w:tc>
          <w:tcPr>
            <w:tcW w:w="2655" w:type="dxa"/>
            <w:tcBorders>
              <w:top w:val="single" w:sz="4" w:space="0" w:color="000000"/>
            </w:tcBorders>
            <w:tcMar>
              <w:top w:w="100" w:type="dxa"/>
              <w:left w:w="100" w:type="dxa"/>
              <w:bottom w:w="100" w:type="dxa"/>
              <w:right w:w="100" w:type="dxa"/>
            </w:tcMar>
          </w:tcPr>
          <w:p w14:paraId="0988A07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order_id</w:t>
            </w:r>
          </w:p>
        </w:tc>
        <w:tc>
          <w:tcPr>
            <w:tcW w:w="4155" w:type="dxa"/>
            <w:tcBorders>
              <w:top w:val="single" w:sz="4" w:space="0" w:color="000000"/>
            </w:tcBorders>
            <w:tcMar>
              <w:top w:w="100" w:type="dxa"/>
              <w:left w:w="100" w:type="dxa"/>
              <w:bottom w:w="100" w:type="dxa"/>
              <w:right w:w="100" w:type="dxa"/>
            </w:tcMar>
          </w:tcPr>
          <w:p w14:paraId="59803E0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Mã định danh duy nhất cho từng đơn hàng</w:t>
            </w:r>
          </w:p>
        </w:tc>
      </w:tr>
      <w:tr w:rsidR="00090538" w14:paraId="1C8EE5CD" w14:textId="77777777">
        <w:trPr>
          <w:trHeight w:val="515"/>
        </w:trPr>
        <w:tc>
          <w:tcPr>
            <w:tcW w:w="2220" w:type="dxa"/>
            <w:tcMar>
              <w:top w:w="100" w:type="dxa"/>
              <w:left w:w="100" w:type="dxa"/>
              <w:bottom w:w="100" w:type="dxa"/>
              <w:right w:w="100" w:type="dxa"/>
            </w:tcMar>
          </w:tcPr>
          <w:p w14:paraId="18C49FA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Thời gian</w:t>
            </w:r>
          </w:p>
        </w:tc>
        <w:tc>
          <w:tcPr>
            <w:tcW w:w="2655" w:type="dxa"/>
            <w:tcMar>
              <w:top w:w="100" w:type="dxa"/>
              <w:left w:w="100" w:type="dxa"/>
              <w:bottom w:w="100" w:type="dxa"/>
              <w:right w:w="100" w:type="dxa"/>
            </w:tcMar>
          </w:tcPr>
          <w:p w14:paraId="4A2ECE6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order_date</w:t>
            </w:r>
          </w:p>
        </w:tc>
        <w:tc>
          <w:tcPr>
            <w:tcW w:w="4155" w:type="dxa"/>
            <w:tcMar>
              <w:top w:w="100" w:type="dxa"/>
              <w:left w:w="100" w:type="dxa"/>
              <w:bottom w:w="100" w:type="dxa"/>
              <w:right w:w="100" w:type="dxa"/>
            </w:tcMar>
          </w:tcPr>
          <w:p w14:paraId="00B0E006"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Ngày phát sinh giao dịch</w:t>
            </w:r>
          </w:p>
        </w:tc>
      </w:tr>
      <w:tr w:rsidR="00090538" w14:paraId="033A4654" w14:textId="77777777">
        <w:trPr>
          <w:trHeight w:val="515"/>
        </w:trPr>
        <w:tc>
          <w:tcPr>
            <w:tcW w:w="2220" w:type="dxa"/>
            <w:tcMar>
              <w:top w:w="100" w:type="dxa"/>
              <w:left w:w="100" w:type="dxa"/>
              <w:bottom w:w="100" w:type="dxa"/>
              <w:right w:w="100" w:type="dxa"/>
            </w:tcMar>
          </w:tcPr>
          <w:p w14:paraId="3112B5F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Khách hàng</w:t>
            </w:r>
          </w:p>
        </w:tc>
        <w:tc>
          <w:tcPr>
            <w:tcW w:w="2655" w:type="dxa"/>
            <w:tcMar>
              <w:top w:w="100" w:type="dxa"/>
              <w:left w:w="100" w:type="dxa"/>
              <w:bottom w:w="100" w:type="dxa"/>
              <w:right w:w="100" w:type="dxa"/>
            </w:tcMar>
          </w:tcPr>
          <w:p w14:paraId="35DC084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customer_name</w:t>
            </w:r>
          </w:p>
        </w:tc>
        <w:tc>
          <w:tcPr>
            <w:tcW w:w="4155" w:type="dxa"/>
            <w:tcMar>
              <w:top w:w="100" w:type="dxa"/>
              <w:left w:w="100" w:type="dxa"/>
              <w:bottom w:w="100" w:type="dxa"/>
              <w:right w:w="100" w:type="dxa"/>
            </w:tcMar>
          </w:tcPr>
          <w:p w14:paraId="5535924C"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Tên khách hàng thực hiện giao dịch</w:t>
            </w:r>
          </w:p>
        </w:tc>
      </w:tr>
      <w:tr w:rsidR="00090538" w14:paraId="4590A24B" w14:textId="77777777">
        <w:trPr>
          <w:trHeight w:val="785"/>
        </w:trPr>
        <w:tc>
          <w:tcPr>
            <w:tcW w:w="2220" w:type="dxa"/>
            <w:tcMar>
              <w:top w:w="100" w:type="dxa"/>
              <w:left w:w="100" w:type="dxa"/>
              <w:bottom w:w="100" w:type="dxa"/>
              <w:right w:w="100" w:type="dxa"/>
            </w:tcMar>
          </w:tcPr>
          <w:p w14:paraId="6DA8BA6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Địa lý</w:t>
            </w:r>
          </w:p>
        </w:tc>
        <w:tc>
          <w:tcPr>
            <w:tcW w:w="2655" w:type="dxa"/>
            <w:tcMar>
              <w:top w:w="100" w:type="dxa"/>
              <w:left w:w="100" w:type="dxa"/>
              <w:bottom w:w="100" w:type="dxa"/>
              <w:right w:w="100" w:type="dxa"/>
            </w:tcMar>
          </w:tcPr>
          <w:p w14:paraId="7D0358CE"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city, state, region, country</w:t>
            </w:r>
          </w:p>
        </w:tc>
        <w:tc>
          <w:tcPr>
            <w:tcW w:w="4155" w:type="dxa"/>
            <w:tcMar>
              <w:top w:w="100" w:type="dxa"/>
              <w:left w:w="100" w:type="dxa"/>
              <w:bottom w:w="100" w:type="dxa"/>
              <w:right w:w="100" w:type="dxa"/>
            </w:tcMar>
          </w:tcPr>
          <w:p w14:paraId="0472DCE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Thông tin vị trí địa lý của khách hàng</w:t>
            </w:r>
          </w:p>
        </w:tc>
      </w:tr>
      <w:tr w:rsidR="00090538" w14:paraId="1A2D9B56" w14:textId="77777777">
        <w:trPr>
          <w:trHeight w:val="785"/>
        </w:trPr>
        <w:tc>
          <w:tcPr>
            <w:tcW w:w="2220" w:type="dxa"/>
            <w:tcMar>
              <w:top w:w="100" w:type="dxa"/>
              <w:left w:w="100" w:type="dxa"/>
              <w:bottom w:w="100" w:type="dxa"/>
              <w:right w:w="100" w:type="dxa"/>
            </w:tcMar>
          </w:tcPr>
          <w:p w14:paraId="58AEE911"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Sản phẩm</w:t>
            </w:r>
          </w:p>
        </w:tc>
        <w:tc>
          <w:tcPr>
            <w:tcW w:w="2655" w:type="dxa"/>
            <w:tcMar>
              <w:top w:w="100" w:type="dxa"/>
              <w:left w:w="100" w:type="dxa"/>
              <w:bottom w:w="100" w:type="dxa"/>
              <w:right w:w="100" w:type="dxa"/>
            </w:tcMar>
          </w:tcPr>
          <w:p w14:paraId="4930188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category, sub_category, product_name</w:t>
            </w:r>
          </w:p>
        </w:tc>
        <w:tc>
          <w:tcPr>
            <w:tcW w:w="4155" w:type="dxa"/>
            <w:tcMar>
              <w:top w:w="100" w:type="dxa"/>
              <w:left w:w="100" w:type="dxa"/>
              <w:bottom w:w="100" w:type="dxa"/>
              <w:right w:w="100" w:type="dxa"/>
            </w:tcMar>
          </w:tcPr>
          <w:p w14:paraId="5528D2D8"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Thông tin phân loại sản phẩm theo danh mục, tiểu danh mục và tên sản phẩm</w:t>
            </w:r>
          </w:p>
        </w:tc>
      </w:tr>
      <w:tr w:rsidR="00090538" w14:paraId="4E227770" w14:textId="77777777">
        <w:trPr>
          <w:trHeight w:val="785"/>
        </w:trPr>
        <w:tc>
          <w:tcPr>
            <w:tcW w:w="2220" w:type="dxa"/>
            <w:tcBorders>
              <w:bottom w:val="single" w:sz="4" w:space="0" w:color="000000"/>
            </w:tcBorders>
            <w:tcMar>
              <w:top w:w="100" w:type="dxa"/>
              <w:left w:w="100" w:type="dxa"/>
              <w:bottom w:w="100" w:type="dxa"/>
              <w:right w:w="100" w:type="dxa"/>
            </w:tcMar>
          </w:tcPr>
          <w:p w14:paraId="62ACF72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Giao dịch và tài chính</w:t>
            </w:r>
          </w:p>
        </w:tc>
        <w:tc>
          <w:tcPr>
            <w:tcW w:w="2655" w:type="dxa"/>
            <w:tcBorders>
              <w:bottom w:val="single" w:sz="4" w:space="0" w:color="000000"/>
            </w:tcBorders>
            <w:tcMar>
              <w:top w:w="100" w:type="dxa"/>
              <w:left w:w="100" w:type="dxa"/>
              <w:bottom w:w="100" w:type="dxa"/>
              <w:right w:w="100" w:type="dxa"/>
            </w:tcMar>
          </w:tcPr>
          <w:p w14:paraId="2093576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quantity, unit_price, revenue, profit</w:t>
            </w:r>
          </w:p>
        </w:tc>
        <w:tc>
          <w:tcPr>
            <w:tcW w:w="4155" w:type="dxa"/>
            <w:tcBorders>
              <w:bottom w:val="single" w:sz="4" w:space="0" w:color="000000"/>
            </w:tcBorders>
            <w:tcMar>
              <w:top w:w="100" w:type="dxa"/>
              <w:left w:w="100" w:type="dxa"/>
              <w:bottom w:w="100" w:type="dxa"/>
              <w:right w:w="100" w:type="dxa"/>
            </w:tcMar>
          </w:tcPr>
          <w:p w14:paraId="4F8C22DE"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Số lượng mua, đơn giá, doanh thu và lợi nhuận của giao dịch</w:t>
            </w:r>
          </w:p>
        </w:tc>
      </w:tr>
    </w:tbl>
    <w:p w14:paraId="1B4CE6E5"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tổng hợp</w:t>
      </w:r>
    </w:p>
    <w:p w14:paraId="7042A58C"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Cấu trúc biến này cho thấy bộ dữ liệu có khả năng hỗ trợ phân tích đa chiều. Nhóm biến thời gian giúp nghiên cứu đánh giá xu hướng doanh thu và lợi nhuận theo tháng hoặc theo năm. Nhóm biến địa lý giúp xác định khu vực nào đóng góp nhiều nhất vào kết quả kinh doanh. Nhóm biến sản phẩm hỗ trợ đánh giá hiệu quả của từng danh mục và tiểu danh mục. Trong khi đó, nhóm biến tài chính là cơ sở để đo lường kết quả kinh doanh thông qua doanh thu, lợi nhuận và biên lợi nhuận.</w:t>
      </w:r>
    </w:p>
    <w:p w14:paraId="47D5DB3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Một điểm đáng chú ý là biến revenue được xác định theo công thức:</w:t>
      </w:r>
    </w:p>
    <w:tbl>
      <w:tblPr>
        <w:tblStyle w:val="a5"/>
        <w:tblW w:w="3645" w:type="dxa"/>
        <w:tblInd w:w="2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tblGrid>
      <w:tr w:rsidR="00090538" w14:paraId="302563C8" w14:textId="77777777">
        <w:tc>
          <w:tcPr>
            <w:tcW w:w="3645" w:type="dxa"/>
            <w:tcMar>
              <w:top w:w="100" w:type="dxa"/>
              <w:left w:w="100" w:type="dxa"/>
              <w:bottom w:w="100" w:type="dxa"/>
              <w:right w:w="100" w:type="dxa"/>
            </w:tcMar>
          </w:tcPr>
          <w:p w14:paraId="724730BB"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revenue = quantity × unit_price</w:t>
            </w:r>
          </w:p>
        </w:tc>
      </w:tr>
    </w:tbl>
    <w:p w14:paraId="2571AE3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Điều này giúp dữ liệu có tính logic trong phân tích giao dịch, vì doanh thu của từng giao dịch có thể được kiểm tra lại thông qua số lượng sản phẩm bán ra và đơn giá của sản phẩm. Ngoài ra, biến profit cho phép nghiên cứu không chỉ dừng lại ở việc phân tích quy mô doanh thu, mà còn mở rộng sang đánh giá hiệu quả sinh lời của từng sản phẩm, danh mục và khu vực.</w:t>
      </w:r>
    </w:p>
    <w:p w14:paraId="15358DE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Từ góc độ phân tích, có thể thấy bộ dữ liệu không phù hợp để trả lời mọi câu hỏi về hoạt động bán lẻ. Chẳng hạn, dữ liệu không có biến discount, stock_level, rating, review, marketing_cost hoặc thông tin nhân khẩu học của khách hàng. Vì vậy, nhóm không đặt trọng tâm vào các câu hỏi như hiệu quả khuyến mãi, quản trị tồn kho, </w:t>
      </w:r>
      <w:r>
        <w:rPr>
          <w:rFonts w:ascii="Times New Roman" w:eastAsia="Times New Roman" w:hAnsi="Times New Roman" w:cs="Times New Roman"/>
        </w:rPr>
        <w:lastRenderedPageBreak/>
        <w:t>mức độ hài lòng khách hàng hoặc hành vi tiêu dùng cá nhân. Thay vào đó, nhóm tập trung vào các câu hỏi có thể được trả lời trực tiếp bằng các biến hiện có, chẳng hạn như danh mục nào tạo doanh thu cao nhất, sản phẩm nào có doanh thu cao nhưng biên lợi nhuận thấp, khu vực nào đóng góp lớn nhất và xu hướng doanh thu thay đổi như thế nào theo thời gian.</w:t>
      </w:r>
    </w:p>
    <w:p w14:paraId="4290F463"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12" w:name="_o1jvwig5d57t" w:colFirst="0" w:colLast="0"/>
      <w:bookmarkEnd w:id="12"/>
      <w:r>
        <w:rPr>
          <w:rFonts w:ascii="Times New Roman" w:eastAsia="Times New Roman" w:hAnsi="Times New Roman" w:cs="Times New Roman"/>
          <w:b/>
          <w:bCs/>
          <w:sz w:val="22"/>
          <w:szCs w:val="22"/>
        </w:rPr>
        <w:t>2.4. Quy mô dữ liệu và mức độ phù hợp với yêu cầu của dự án</w:t>
      </w:r>
    </w:p>
    <w:p w14:paraId="4DFC5946"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Bộ dữ liệu có 200,000 dòng và 14 cột, đáp ứng yêu cầu của một bài phân tích dữ liệu lớn trong phạm vi môn học. Mặc dù quy mô này chưa thể so sánh với các hệ thống dữ liệu doanh nghiệp có hàng triệu hoặc hàng tỷ bản ghi, dữ liệu vẫn đủ lớn để minh họa các thao tác xử lý phân tán bằng Spark, đặc biệt là các thao tác như đọc dữ liệu, kiểm tra schema, làm sạch dữ liệu, tổng hợp theo nhóm, truy vấn SQL, sử dụng window function và huấn luyện mô hình học máy.</w:t>
      </w:r>
    </w:p>
    <w:p w14:paraId="64F9AE11"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Với 200,000 bản ghi, việc xử lý dữ liệu bằng PySpark có ý nghĩa thực tiễn trong việc mô phỏng quy trình phân tích dữ liệu lớn. Thay vì xử lý dữ liệu theo cách thủ công hoặc phụ thuộc hoàn toàn vào các công cụ bảng tính truyền thống, Spark cho phép nhóm nghiên cứu triển khai một quy trình phân tích có tính hệ thống hơn. Dữ liệu được nạp vào Spark DataFrame, chuẩn hóa tên cột, kiểm tra chất lượng, tạo bảng tạm để truy vấn SQL và tiếp tục được sử dụng cho các bước phân tích nâng cao.</w:t>
      </w:r>
    </w:p>
    <w:p w14:paraId="5997A1A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Ngoài yếu tố quy mô, bộ dữ liệu còn phù hợp với dự án cuối kỳ của môn học vì có sự kết hợp giữa nhiều loại biến. Các biến định lượng như</w:t>
      </w:r>
      <w:r>
        <w:rPr>
          <w:rFonts w:ascii="Times New Roman" w:eastAsia="Times New Roman" w:hAnsi="Times New Roman" w:cs="Times New Roman"/>
          <w:i/>
          <w:iCs/>
        </w:rPr>
        <w:t xml:space="preserve"> quantity, unit_price, revenue</w:t>
      </w:r>
      <w:r>
        <w:rPr>
          <w:rFonts w:ascii="Times New Roman" w:eastAsia="Times New Roman" w:hAnsi="Times New Roman" w:cs="Times New Roman"/>
        </w:rPr>
        <w:t xml:space="preserve"> và </w:t>
      </w:r>
      <w:r>
        <w:rPr>
          <w:rFonts w:ascii="Times New Roman" w:eastAsia="Times New Roman" w:hAnsi="Times New Roman" w:cs="Times New Roman"/>
          <w:i/>
          <w:iCs/>
        </w:rPr>
        <w:t>profit</w:t>
      </w:r>
      <w:r>
        <w:rPr>
          <w:rFonts w:ascii="Times New Roman" w:eastAsia="Times New Roman" w:hAnsi="Times New Roman" w:cs="Times New Roman"/>
        </w:rPr>
        <w:t xml:space="preserve"> có thể được dùng để thống kê mô tả, tính toán chỉ tiêu tài chính và xây dựng mô hình học máy. Các biến phân loại như </w:t>
      </w:r>
      <w:r>
        <w:rPr>
          <w:rFonts w:ascii="Times New Roman" w:eastAsia="Times New Roman" w:hAnsi="Times New Roman" w:cs="Times New Roman"/>
          <w:i/>
          <w:iCs/>
        </w:rPr>
        <w:t>category, sub_category, product_name và region</w:t>
      </w:r>
      <w:r>
        <w:rPr>
          <w:rFonts w:ascii="Times New Roman" w:eastAsia="Times New Roman" w:hAnsi="Times New Roman" w:cs="Times New Roman"/>
        </w:rPr>
        <w:t xml:space="preserve"> có thể được sử dụng để phân nhóm, so sánh và mã hóa trong Spark ML. Biến thời gian </w:t>
      </w:r>
      <w:r>
        <w:rPr>
          <w:rFonts w:ascii="Times New Roman" w:eastAsia="Times New Roman" w:hAnsi="Times New Roman" w:cs="Times New Roman"/>
          <w:i/>
          <w:iCs/>
        </w:rPr>
        <w:t>order_date</w:t>
      </w:r>
      <w:r>
        <w:rPr>
          <w:rFonts w:ascii="Times New Roman" w:eastAsia="Times New Roman" w:hAnsi="Times New Roman" w:cs="Times New Roman"/>
        </w:rPr>
        <w:t xml:space="preserve"> cho phép phân tích xu hướng theo tháng và theo năm. Nhờ đó, bộ dữ liệu không chỉ phục vụ một dạng phân tích đơn lẻ mà có thể hỗ trợ toàn bộ quy trình phân tích dữ liệu từ mô tả đến dự đoán và phân cụm.</w:t>
      </w:r>
    </w:p>
    <w:p w14:paraId="2920AD6D"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13" w:name="_mw3s8fxnjmcu" w:colFirst="0" w:colLast="0"/>
      <w:bookmarkEnd w:id="13"/>
      <w:r>
        <w:rPr>
          <w:rFonts w:ascii="Times New Roman" w:eastAsia="Times New Roman" w:hAnsi="Times New Roman" w:cs="Times New Roman"/>
          <w:b/>
          <w:bCs/>
          <w:sz w:val="22"/>
          <w:szCs w:val="22"/>
        </w:rPr>
        <w:t>2.5. Tình trạng dữ liệu ban đầu và độ tin cậy dữ liệu</w:t>
      </w:r>
    </w:p>
    <w:p w14:paraId="65AA05D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Trước khi tiến hành các bước phân tích sâu hơn, nhóm nghiên cứu thực hiện kiểm tra chất lượng dữ liệu nhằm đánh giá mức độ hoàn chỉnh, tính duy nhất, tính hợp lệ và tính nhất quán nội bộ của bộ dữ liệu. Đây là bước cần thiết trong quy trình phân tích dữ liệu lớn, vì các lỗi như giá trị thiếu, dòng trùng lặp, giá trị bất thường hoặc sai lệch logic giữa các biến có thể làm sai lệch kết quả tổng hợp, truy vấn SQL và mô hình học máy ở các phần sau.</w:t>
      </w:r>
    </w:p>
    <w:p w14:paraId="46ADE6E3"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DBF4519" wp14:editId="2DCAD216">
            <wp:extent cx="5731200" cy="495300"/>
            <wp:effectExtent l="12700" t="12700" r="12700" b="1270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731200" cy="495300"/>
                    </a:xfrm>
                    <a:prstGeom prst="rect">
                      <a:avLst/>
                    </a:prstGeom>
                    <a:ln w="12700">
                      <a:solidFill>
                        <a:srgbClr val="000000"/>
                      </a:solidFill>
                      <a:prstDash val="solid"/>
                    </a:ln>
                  </pic:spPr>
                </pic:pic>
              </a:graphicData>
            </a:graphic>
          </wp:inline>
        </w:drawing>
      </w:r>
    </w:p>
    <w:p w14:paraId="187F62A4"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Hình 2.1. Kết quả kiểm tra giá trị thiếu</w:t>
      </w:r>
    </w:p>
    <w:p w14:paraId="69F7EEB0"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Nguồn: Tác giả tính toán</w:t>
      </w:r>
    </w:p>
    <w:p w14:paraId="678CD038"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Trước hết, nhóm nghiên cứu kiểm tra giá trị thiếu ở toàn bộ 14 biến trong bộ dữ liệu. Kết quả trong Hình ảnh 2.1 cho thấy tất cả các cột, bao gồm order_id, order_date, customer_name, city, state, region, country, category, sub_category, product_name, quantity, unit_price, revenue và profit, đều có số lượng giá trị thiếu bằng 0. Điều này cho thấy dữ liệu có mức độ hoàn chỉnh cao, không phát sinh tình trạng thiếu thông tin ở các biến quan trọng. Vì vậy, nhóm nghiên cứu không cần thực hiện các phương pháp xử lý missing values như loại bỏ dòng, thay thế bằng giá trị trung bình, trung vị hoặc sử dụng kỹ thuật suy diễn dữ liệu. Đây là một điều kiện thuận lợi để đảm bảo các kết quả phân tích sau đó được thực hiện trên toàn bộ 200,000 quan sát ban đầu.</w:t>
      </w:r>
    </w:p>
    <w:p w14:paraId="201CDEF8"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8EA4F29" wp14:editId="2FEBC870">
            <wp:extent cx="2158838" cy="728179"/>
            <wp:effectExtent l="12700" t="12700" r="12700" b="1270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158838" cy="728179"/>
                    </a:xfrm>
                    <a:prstGeom prst="rect">
                      <a:avLst/>
                    </a:prstGeom>
                    <a:ln w="12700">
                      <a:solidFill>
                        <a:srgbClr val="000000"/>
                      </a:solidFill>
                      <a:prstDash val="solid"/>
                    </a:ln>
                  </pic:spPr>
                </pic:pic>
              </a:graphicData>
            </a:graphic>
          </wp:inline>
        </w:drawing>
      </w:r>
    </w:p>
    <w:p w14:paraId="0EA295C8"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lastRenderedPageBreak/>
        <w:t>Hình ảnh 2.2. Kết quả kiểm tra tình trạng trùng lặp</w:t>
      </w:r>
    </w:p>
    <w:p w14:paraId="0E58CA4A"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Nguồn: Tác giả tính toán</w:t>
      </w:r>
    </w:p>
    <w:p w14:paraId="7F5527E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Bên cạnh giá trị thiếu, nhóm nghiên cứu tiếp tục kiểm tra tình trạng trùng lặp của dữ liệu. Như thể hiện trong Hình ảnh 2.2, tổng số dòng của bộ dữ liệu là 200,000, trong đó số dòng khác biệt cũng là 200,000 và số dòng bị lặp là 0. Ngoài ra, biến order_id cũng có 200,000 giá trị khác biệt và không có mã đơn hàng nào bị lặp lại. Kết quả này cho thấy mỗi bản ghi trong dữ liệu đại diện cho một giao dịch riêng biệt, không bị ghi nhận trùng. Đây là điểm quan trọng vì nếu tồn tại dòng trùng lặp hoặc order_id bị lặp, các chỉ tiêu như tổng doanh thu, tổng lợi nhuận, số lượng đơn hàng và số lượng sản phẩm bán ra có thể bị phóng đại. Việc không phát hiện trùng lặp giúp tăng độ tin cậy của dữ liệu trước khi thực hiện các phép tổng hợp và phân tích kinh doanh.</w:t>
      </w:r>
    </w:p>
    <w:p w14:paraId="00E9FEB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Tiếp theo, nhóm nghiên cứu kiểm tra các giá trị bất thường trong các biến định lượng chính, bao gồm quantity, unit_price, revenue và profit. Kết quả trong Hình 2.3 cho thấy quantity có giá trị nhỏ nhất là 1 và giá trị lớn nhất là 11. Điều này cho thấy không có giao dịch nào có số lượng mua bằng 0 hoặc âm, qua đó đảm bảo ý nghĩa kinh tế của biến số lượng. Biến unit_price dao động từ 17.03 đến 1432.0, trong khi revenue dao động từ 17.03 đến 9014.25. Biến profit cũng có giá trị nhỏ nhất là 3.92 và giá trị lớn nhất là 2763.72, tức là không có giao dịch nào ghi nhận lợi nhuận âm. Nhìn chung, các biến định lượng đều nằm trong phạm vi hợp lệ về mặt kinh doanh, không xuất hiện các giá trị vô lý như số lượng âm, giá bán âm, doanh thu âm hoặc lợi nhuận âm.</w:t>
      </w:r>
    </w:p>
    <w:p w14:paraId="2BDDE5A3"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37543C9" wp14:editId="44B63A5B">
            <wp:extent cx="5731200" cy="647700"/>
            <wp:effectExtent l="12700" t="12700" r="12700" b="1270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731200" cy="647700"/>
                    </a:xfrm>
                    <a:prstGeom prst="rect">
                      <a:avLst/>
                    </a:prstGeom>
                    <a:ln w="12700">
                      <a:solidFill>
                        <a:srgbClr val="000000"/>
                      </a:solidFill>
                      <a:prstDash val="solid"/>
                    </a:ln>
                  </pic:spPr>
                </pic:pic>
              </a:graphicData>
            </a:graphic>
          </wp:inline>
        </w:drawing>
      </w:r>
    </w:p>
    <w:p w14:paraId="7ABF5D4D"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Hình 2.3. Kết quả kiểm tra các giá trị bất thường trong các biến định lượng</w:t>
      </w:r>
    </w:p>
    <w:p w14:paraId="1A6B5C6E"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Nguồn: Tác giả tính toán</w:t>
      </w:r>
    </w:p>
    <w:p w14:paraId="23C5B72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Không chỉ kiểm tra từng biến riêng lẻ, nhóm nghiên cứu còn kiểm tra logic kinh doanh giữa các biến có liên quan với nhau. Cụ thể, biến revenue cần nhất quán với công thức quantity × unit_price. Theo Hình 2.4, số dòng có doanh thu khác với công thức quantity × unit_price bằng 0. Điều này cho thấy biến doanh thu được ghi nhận nhất quán với số lượng bán ra và đơn giá của sản phẩm. Ngoài ra, kết quả kiểm tra cũng cho thấy biên lợi nhuận dao động từ 8.0% đến 50.0%, đồng thời không có dòng nào có lợi nhuận vượt quá doanh thu. Những kết quả này cho thấy dữ liệu có tính nhất quán nội bộ tốt, đặc biệt đối với các biến tài chính quan trọng. Do đó, các phân tích về doanh thu, lợi nhuận và biên lợi nhuận ở những phần sau có thể được thực hiện trên nền tảng dữ liệu tương đối đáng tin cậy.</w:t>
      </w:r>
    </w:p>
    <w:p w14:paraId="73107982"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DE981B6" wp14:editId="2221F5FD">
            <wp:extent cx="2690813" cy="621301"/>
            <wp:effectExtent l="12700" t="12700" r="12700" b="127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690813" cy="621301"/>
                    </a:xfrm>
                    <a:prstGeom prst="rect">
                      <a:avLst/>
                    </a:prstGeom>
                    <a:ln w="12700">
                      <a:solidFill>
                        <a:srgbClr val="000000"/>
                      </a:solidFill>
                      <a:prstDash val="solid"/>
                    </a:ln>
                  </pic:spPr>
                </pic:pic>
              </a:graphicData>
            </a:graphic>
          </wp:inline>
        </w:drawing>
      </w:r>
    </w:p>
    <w:p w14:paraId="5A12535B"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Hình 2.4. Kết quả kiểm tra logic kinh doanh</w:t>
      </w:r>
    </w:p>
    <w:p w14:paraId="0C14AFE4"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Nguồn: Tác giả tính toán</w:t>
      </w:r>
    </w:p>
    <w:p w14:paraId="10AC6B8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Tuy nhiên, quá trình kiểm tra chất lượng dữ liệu cũng phát hiện một điểm cần lưu ý liên quan đến tính nhất quán giữa sản phẩm và danh mục. Như thể hiện trong Hình 2.5, có hai sản phẩm là KitchenAid Mixer và Instant Pot xuất hiện trong nhiều hơn một danh mục sản phẩm. Cụ thể, Hình 2.6 cho thấy Instant Pot được ghi nhận trong cả danh mục Điện tử với tiểu danh mục Home Appliances và danh mục Nhà cửa &amp; Nội thất với tiểu danh mục Kitchenware. Tương tự, KitchenAid Mixer cũng xuất hiện trong cả Điện tử và Nhà cửa &amp; Nội thất. Điều này có thể xuất phát từ đặc điểm phân loại chéo của sản phẩm, vì một số sản phẩm gia dụng có thể </w:t>
      </w:r>
      <w:r>
        <w:rPr>
          <w:rFonts w:ascii="Times New Roman" w:eastAsia="Times New Roman" w:hAnsi="Times New Roman" w:cs="Times New Roman"/>
        </w:rPr>
        <w:lastRenderedPageBreak/>
        <w:t>được xem vừa là thiết bị điện tử gia dụng vừa là đồ dùng nhà bếp. Tuy nhiên, trong phân tích dữ liệu, hiện tượng này vẫn cần được ghi nhận vì nó có thể ảnh hưởng đến kết quả tổng hợp theo category hoặc sub_category.</w:t>
      </w:r>
      <w:r>
        <w:rPr>
          <w:noProof/>
        </w:rPr>
        <w:drawing>
          <wp:anchor distT="114300" distB="114300" distL="114300" distR="114300" simplePos="0" relativeHeight="251659264" behindDoc="0" locked="0" layoutInCell="1" hidden="0" allowOverlap="1" wp14:anchorId="0BE6C0B5" wp14:editId="2E7B9268">
            <wp:simplePos x="0" y="0"/>
            <wp:positionH relativeFrom="column">
              <wp:posOffset>1779750</wp:posOffset>
            </wp:positionH>
            <wp:positionV relativeFrom="paragraph">
              <wp:posOffset>1685925</wp:posOffset>
            </wp:positionV>
            <wp:extent cx="2147888" cy="753044"/>
            <wp:effectExtent l="12700" t="12700" r="12700" b="12700"/>
            <wp:wrapTopAndBottom distT="114300" distB="11430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2147888" cy="753044"/>
                    </a:xfrm>
                    <a:prstGeom prst="rect">
                      <a:avLst/>
                    </a:prstGeom>
                    <a:ln w="12700">
                      <a:solidFill>
                        <a:srgbClr val="000000"/>
                      </a:solidFill>
                      <a:prstDash val="solid"/>
                    </a:ln>
                  </pic:spPr>
                </pic:pic>
              </a:graphicData>
            </a:graphic>
          </wp:anchor>
        </w:drawing>
      </w:r>
    </w:p>
    <w:p w14:paraId="41A638F7"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Hình 2.5. Kết quả kiểm tra tính nhất quán của sản phẩm và danh mục</w:t>
      </w:r>
    </w:p>
    <w:p w14:paraId="20E43F8A"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Nguồn: Tác giả tính toán</w:t>
      </w:r>
    </w:p>
    <w:p w14:paraId="6F664282"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5AC7187" wp14:editId="538C2866">
            <wp:extent cx="2521297" cy="875450"/>
            <wp:effectExtent l="12700" t="12700" r="12700" b="1270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2521297" cy="875450"/>
                    </a:xfrm>
                    <a:prstGeom prst="rect">
                      <a:avLst/>
                    </a:prstGeom>
                    <a:ln w="12700">
                      <a:solidFill>
                        <a:srgbClr val="000000"/>
                      </a:solidFill>
                      <a:prstDash val="solid"/>
                    </a:ln>
                  </pic:spPr>
                </pic:pic>
              </a:graphicData>
            </a:graphic>
          </wp:inline>
        </w:drawing>
      </w:r>
    </w:p>
    <w:p w14:paraId="411269F7"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Hình 2.6. Những sản phẩm và danh mục tương ứng chưa nhất quán</w:t>
      </w:r>
    </w:p>
    <w:p w14:paraId="7A780291"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Nguồn: Tác giả tính toán</w:t>
      </w:r>
    </w:p>
    <w:p w14:paraId="69076CB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Từ các kết quả kiểm tra trên, có thể nhận định rằng bộ dữ liệu có chất lượng tương đối tốt và đủ điều kiện để sử dụng cho các bước phân tích tiếp theo. Dữ liệu không có giá trị thiếu, không có dòng trùng lặp, không có mã đơn hàng bị lặp, không xuất hiện các giá trị định lượng bất hợp lý và có sự nhất quán giữa doanh thu, số lượng và đơn giá. Điểm hạn chế nhỏ nằm ở việc một số sản phẩm được gán vào nhiều danh mục khác nhau, do đó khi diễn giải các phân tích theo danh mục sản phẩm, nhóm nghiên cứu cần thận trọng và xem đây là một đặc điểm cần lưu ý của dữ liệu. Nhìn chung, bộ dữ liệu đáp ứng tốt yêu cầu về độ hoàn chỉnh, tính hợp lệ và tính nhất quán để phục vụ phân tích khám phá dữ liệu, truy vấn Spark SQL và mô hình hóa bằng Spark ML ở các phần sau.</w:t>
      </w:r>
    </w:p>
    <w:p w14:paraId="5CE25BA8"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14" w:name="_w7mh3c4dgrv" w:colFirst="0" w:colLast="0"/>
      <w:bookmarkEnd w:id="14"/>
      <w:r>
        <w:rPr>
          <w:rFonts w:ascii="Times New Roman" w:eastAsia="Times New Roman" w:hAnsi="Times New Roman" w:cs="Times New Roman"/>
          <w:b/>
          <w:bCs/>
          <w:sz w:val="22"/>
          <w:szCs w:val="22"/>
        </w:rPr>
        <w:t>2.6. Các biến dẫn xuất phục vụ phân tích</w:t>
      </w:r>
    </w:p>
    <w:p w14:paraId="72E31831"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Để phục vụ tốt hơn cho quá trình phân tích, nhóm nghiên cứu đã tạo thêm một số biến dẫn xuất từ dữ liệu gốc. Việc tạo biến mới giúp dữ liệu trở nên phù hợp hơn với các mục tiêu phân tích cụ thể, đặc biệt là phân tích xu hướng theo thời gian, đánh giá hiệu quả lợi nhuận và phân nhóm sản phẩm theo mức giá.</w:t>
      </w:r>
    </w:p>
    <w:p w14:paraId="0D23F9AE"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Trước hết, biến order_date ban đầu được lưu dưới dạng chuỗi ngày tháng. Nhóm nghiên cứu đã chuyển đổi biến này sang dạng ngày bằng biến </w:t>
      </w:r>
      <w:r>
        <w:rPr>
          <w:rFonts w:ascii="Times New Roman" w:eastAsia="Times New Roman" w:hAnsi="Times New Roman" w:cs="Times New Roman"/>
          <w:i/>
          <w:iCs/>
        </w:rPr>
        <w:t>order_date_parsed</w:t>
      </w:r>
      <w:r>
        <w:rPr>
          <w:rFonts w:ascii="Times New Roman" w:eastAsia="Times New Roman" w:hAnsi="Times New Roman" w:cs="Times New Roman"/>
        </w:rPr>
        <w:t xml:space="preserve">. Sau đó, dữ liệu thời gian tiếp tục được tách thành các biến </w:t>
      </w:r>
      <w:r>
        <w:rPr>
          <w:rFonts w:ascii="Times New Roman" w:eastAsia="Times New Roman" w:hAnsi="Times New Roman" w:cs="Times New Roman"/>
          <w:i/>
          <w:iCs/>
        </w:rPr>
        <w:t>order_year, order_month</w:t>
      </w:r>
      <w:r>
        <w:rPr>
          <w:rFonts w:ascii="Times New Roman" w:eastAsia="Times New Roman" w:hAnsi="Times New Roman" w:cs="Times New Roman"/>
        </w:rPr>
        <w:t xml:space="preserve"> và </w:t>
      </w:r>
      <w:r>
        <w:rPr>
          <w:rFonts w:ascii="Times New Roman" w:eastAsia="Times New Roman" w:hAnsi="Times New Roman" w:cs="Times New Roman"/>
          <w:i/>
          <w:iCs/>
        </w:rPr>
        <w:t>order_year_month</w:t>
      </w:r>
      <w:r>
        <w:rPr>
          <w:rFonts w:ascii="Times New Roman" w:eastAsia="Times New Roman" w:hAnsi="Times New Roman" w:cs="Times New Roman"/>
        </w:rPr>
        <w:t>. Các biến này giúp việc phân tích theo thời gian trở nên thuận tiện hơn, chẳng hạn như tổng hợp doanh thu theo tháng, so sánh kết quả giữa năm 2023 và năm 2024, hoặc quan sát xu hướng tăng giảm của lợi nhuận qua từng giai đoạn.</w:t>
      </w:r>
    </w:p>
    <w:p w14:paraId="382E2EA6"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Tiếp theo, nhóm nghiên cứu tạo biến profit_margin_pct để đo lường biên lợi nhuận theo tỷ lệ phần trăm. Biến này được tính bằng công thức:</w:t>
      </w:r>
    </w:p>
    <w:tbl>
      <w:tblPr>
        <w:tblStyle w:val="a6"/>
        <w:tblW w:w="3945" w:type="dxa"/>
        <w:tblInd w:w="2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45"/>
      </w:tblGrid>
      <w:tr w:rsidR="00090538" w14:paraId="18A66117" w14:textId="77777777">
        <w:tc>
          <w:tcPr>
            <w:tcW w:w="3945" w:type="dxa"/>
            <w:tcMar>
              <w:top w:w="100" w:type="dxa"/>
              <w:left w:w="100" w:type="dxa"/>
              <w:bottom w:w="100" w:type="dxa"/>
              <w:right w:w="100" w:type="dxa"/>
            </w:tcMar>
          </w:tcPr>
          <w:p w14:paraId="5EC0771C" w14:textId="77777777" w:rsidR="00090538" w:rsidRDefault="00000000">
            <w:pPr>
              <w:spacing w:before="100" w:after="100" w:line="288" w:lineRule="auto"/>
              <w:jc w:val="both"/>
              <w:rPr>
                <w:rFonts w:ascii="Times New Roman" w:eastAsia="Times New Roman" w:hAnsi="Times New Roman" w:cs="Times New Roman"/>
                <w:i/>
                <w:iCs/>
              </w:rPr>
            </w:pPr>
            <w:r>
              <w:rPr>
                <w:rFonts w:ascii="Times New Roman" w:eastAsia="Times New Roman" w:hAnsi="Times New Roman" w:cs="Times New Roman"/>
              </w:rPr>
              <w:t>profit_margin_pct = profit / revenue × 100</w:t>
            </w:r>
          </w:p>
        </w:tc>
      </w:tr>
    </w:tbl>
    <w:p w14:paraId="41E762C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Biến profit_margin_pct có ý nghĩa quan trọng vì lợi nhuận tuyệt đối đôi khi chưa đủ để đánh giá hiệu quả kinh doanh. Một sản phẩm có doanh thu cao có thể tạo ra lợi nhuận lớn về mặt tuyệt đối, nhưng chưa chắc có hiệu </w:t>
      </w:r>
      <w:r>
        <w:rPr>
          <w:rFonts w:ascii="Times New Roman" w:eastAsia="Times New Roman" w:hAnsi="Times New Roman" w:cs="Times New Roman"/>
        </w:rPr>
        <w:lastRenderedPageBreak/>
        <w:t>quả sinh lời tốt nếu biên lợi nhuận thấp. Ngược lại, một nhóm sản phẩm có doanh thu thấp hơn nhưng biên lợi nhuận cao có thể đóng vai trò quan trọng trong chiến lược tối ưu hóa lợi nhuận.</w:t>
      </w:r>
    </w:p>
    <w:p w14:paraId="64C4772E"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Ngoài ra, nhóm nghiên cứu còn tạo biến price_tier để phân loại giao dịch theo mức giá sản phẩm. Cụ thể, các sản phẩm có unit_price dưới 150 USD được xếp vào nhóm Budget, các sản phẩm có unit_price từ 150 đến dưới 550 USD được xếp vào nhóm Mid-Range, và các sản phẩm có unit_price từ 550 USD trở lên được xếp vào nhóm Premium. Cách phân tầng này giúp nghiên cứu so sánh hiệu quả kinh doanh giữa các phân khúc giá khác nhau, từ đó đánh giá xem nhóm sản phẩm giá thấp, trung bình hay cao cấp đóng góp nhiều hơn vào doanh thu và lợi nhuận.</w:t>
      </w:r>
    </w:p>
    <w:p w14:paraId="601CFD38" w14:textId="77777777" w:rsidR="00090538" w:rsidRDefault="00000000">
      <w:pPr>
        <w:spacing w:before="100" w:after="100" w:line="288" w:lineRule="auto"/>
        <w:jc w:val="both"/>
        <w:rPr>
          <w:rFonts w:ascii="Times New Roman" w:eastAsia="Times New Roman" w:hAnsi="Times New Roman" w:cs="Times New Roman"/>
          <w:b/>
          <w:bCs/>
        </w:rPr>
      </w:pPr>
      <w:r>
        <w:rPr>
          <w:rFonts w:ascii="Times New Roman" w:eastAsia="Times New Roman" w:hAnsi="Times New Roman" w:cs="Times New Roman"/>
          <w:b/>
          <w:bCs/>
        </w:rPr>
        <w:t>Bảng 2.2. Bảng trình bày các biến diễn xuất thêm cho mục tiêu phân tích</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0"/>
        <w:gridCol w:w="2936"/>
        <w:gridCol w:w="4129"/>
      </w:tblGrid>
      <w:tr w:rsidR="00090538" w14:paraId="354CFEE5" w14:textId="77777777">
        <w:trPr>
          <w:trHeight w:val="515"/>
        </w:trPr>
        <w:tc>
          <w:tcPr>
            <w:tcW w:w="1959" w:type="dxa"/>
            <w:tcBorders>
              <w:top w:val="single" w:sz="4" w:space="0" w:color="000000"/>
              <w:bottom w:val="single" w:sz="4" w:space="0" w:color="000000"/>
            </w:tcBorders>
            <w:tcMar>
              <w:top w:w="100" w:type="dxa"/>
              <w:left w:w="100" w:type="dxa"/>
              <w:bottom w:w="100" w:type="dxa"/>
              <w:right w:w="100" w:type="dxa"/>
            </w:tcMar>
          </w:tcPr>
          <w:p w14:paraId="532B418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Biến dẫn xuất</w:t>
            </w:r>
          </w:p>
        </w:tc>
        <w:tc>
          <w:tcPr>
            <w:tcW w:w="2936" w:type="dxa"/>
            <w:tcBorders>
              <w:top w:val="single" w:sz="4" w:space="0" w:color="000000"/>
              <w:bottom w:val="single" w:sz="4" w:space="0" w:color="000000"/>
            </w:tcBorders>
            <w:tcMar>
              <w:top w:w="100" w:type="dxa"/>
              <w:left w:w="100" w:type="dxa"/>
              <w:bottom w:w="100" w:type="dxa"/>
              <w:right w:w="100" w:type="dxa"/>
            </w:tcMar>
          </w:tcPr>
          <w:p w14:paraId="3D7EDA3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Cách tạo</w:t>
            </w:r>
          </w:p>
        </w:tc>
        <w:tc>
          <w:tcPr>
            <w:tcW w:w="4129" w:type="dxa"/>
            <w:tcBorders>
              <w:top w:val="single" w:sz="4" w:space="0" w:color="000000"/>
              <w:bottom w:val="single" w:sz="4" w:space="0" w:color="000000"/>
            </w:tcBorders>
            <w:tcMar>
              <w:top w:w="100" w:type="dxa"/>
              <w:left w:w="100" w:type="dxa"/>
              <w:bottom w:w="100" w:type="dxa"/>
              <w:right w:w="100" w:type="dxa"/>
            </w:tcMar>
          </w:tcPr>
          <w:p w14:paraId="46869D4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Mục đích phân tích</w:t>
            </w:r>
          </w:p>
        </w:tc>
      </w:tr>
      <w:tr w:rsidR="00090538" w14:paraId="519FAA31" w14:textId="77777777">
        <w:trPr>
          <w:trHeight w:val="785"/>
        </w:trPr>
        <w:tc>
          <w:tcPr>
            <w:tcW w:w="1959" w:type="dxa"/>
            <w:tcBorders>
              <w:top w:val="single" w:sz="4" w:space="0" w:color="000000"/>
              <w:left w:val="nil"/>
              <w:bottom w:val="nil"/>
              <w:right w:val="nil"/>
            </w:tcBorders>
            <w:tcMar>
              <w:top w:w="100" w:type="dxa"/>
              <w:left w:w="100" w:type="dxa"/>
              <w:bottom w:w="100" w:type="dxa"/>
              <w:right w:w="100" w:type="dxa"/>
            </w:tcMar>
          </w:tcPr>
          <w:p w14:paraId="65DB56F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order_date_parsed</w:t>
            </w:r>
          </w:p>
        </w:tc>
        <w:tc>
          <w:tcPr>
            <w:tcW w:w="2936" w:type="dxa"/>
            <w:tcBorders>
              <w:top w:val="single" w:sz="4" w:space="0" w:color="000000"/>
              <w:left w:val="nil"/>
              <w:bottom w:val="nil"/>
              <w:right w:val="nil"/>
            </w:tcBorders>
            <w:tcMar>
              <w:top w:w="100" w:type="dxa"/>
              <w:left w:w="100" w:type="dxa"/>
              <w:bottom w:w="100" w:type="dxa"/>
              <w:right w:w="100" w:type="dxa"/>
            </w:tcMar>
          </w:tcPr>
          <w:p w14:paraId="2AA3BE96"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Chuyển order_date sang dạng ngày</w:t>
            </w:r>
          </w:p>
        </w:tc>
        <w:tc>
          <w:tcPr>
            <w:tcW w:w="4129" w:type="dxa"/>
            <w:tcBorders>
              <w:top w:val="single" w:sz="4" w:space="0" w:color="000000"/>
              <w:left w:val="nil"/>
              <w:bottom w:val="nil"/>
              <w:right w:val="nil"/>
            </w:tcBorders>
            <w:tcMar>
              <w:top w:w="100" w:type="dxa"/>
              <w:left w:w="100" w:type="dxa"/>
              <w:bottom w:w="100" w:type="dxa"/>
              <w:right w:w="100" w:type="dxa"/>
            </w:tcMar>
          </w:tcPr>
          <w:p w14:paraId="66D3423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Chuẩn hóa dữ liệu thời gian</w:t>
            </w:r>
          </w:p>
        </w:tc>
      </w:tr>
      <w:tr w:rsidR="00090538" w14:paraId="2F889991" w14:textId="77777777">
        <w:trPr>
          <w:trHeight w:val="515"/>
        </w:trPr>
        <w:tc>
          <w:tcPr>
            <w:tcW w:w="1959" w:type="dxa"/>
            <w:tcBorders>
              <w:top w:val="nil"/>
              <w:left w:val="nil"/>
              <w:bottom w:val="nil"/>
              <w:right w:val="nil"/>
            </w:tcBorders>
            <w:tcMar>
              <w:top w:w="100" w:type="dxa"/>
              <w:left w:w="100" w:type="dxa"/>
              <w:bottom w:w="100" w:type="dxa"/>
              <w:right w:w="100" w:type="dxa"/>
            </w:tcMar>
          </w:tcPr>
          <w:p w14:paraId="755109D1"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order_year</w:t>
            </w:r>
          </w:p>
        </w:tc>
        <w:tc>
          <w:tcPr>
            <w:tcW w:w="2936" w:type="dxa"/>
            <w:tcBorders>
              <w:top w:val="nil"/>
              <w:left w:val="nil"/>
              <w:bottom w:val="nil"/>
              <w:right w:val="nil"/>
            </w:tcBorders>
            <w:tcMar>
              <w:top w:w="100" w:type="dxa"/>
              <w:left w:w="100" w:type="dxa"/>
              <w:bottom w:w="100" w:type="dxa"/>
              <w:right w:w="100" w:type="dxa"/>
            </w:tcMar>
          </w:tcPr>
          <w:p w14:paraId="40F285F8"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Tách năm từ ngày giao dịch</w:t>
            </w:r>
          </w:p>
        </w:tc>
        <w:tc>
          <w:tcPr>
            <w:tcW w:w="4129" w:type="dxa"/>
            <w:tcBorders>
              <w:top w:val="nil"/>
              <w:left w:val="nil"/>
              <w:bottom w:val="nil"/>
              <w:right w:val="nil"/>
            </w:tcBorders>
            <w:tcMar>
              <w:top w:w="100" w:type="dxa"/>
              <w:left w:w="100" w:type="dxa"/>
              <w:bottom w:w="100" w:type="dxa"/>
              <w:right w:w="100" w:type="dxa"/>
            </w:tcMar>
          </w:tcPr>
          <w:p w14:paraId="330A5C6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So sánh kết quả theo năm</w:t>
            </w:r>
          </w:p>
        </w:tc>
      </w:tr>
      <w:tr w:rsidR="00090538" w14:paraId="65B03CE9" w14:textId="77777777">
        <w:trPr>
          <w:trHeight w:val="515"/>
        </w:trPr>
        <w:tc>
          <w:tcPr>
            <w:tcW w:w="1959" w:type="dxa"/>
            <w:tcBorders>
              <w:top w:val="nil"/>
              <w:left w:val="nil"/>
              <w:bottom w:val="nil"/>
              <w:right w:val="nil"/>
            </w:tcBorders>
            <w:tcMar>
              <w:top w:w="100" w:type="dxa"/>
              <w:left w:w="100" w:type="dxa"/>
              <w:bottom w:w="100" w:type="dxa"/>
              <w:right w:w="100" w:type="dxa"/>
            </w:tcMar>
          </w:tcPr>
          <w:p w14:paraId="26780C98"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order_month</w:t>
            </w:r>
          </w:p>
        </w:tc>
        <w:tc>
          <w:tcPr>
            <w:tcW w:w="2936" w:type="dxa"/>
            <w:tcBorders>
              <w:top w:val="nil"/>
              <w:left w:val="nil"/>
              <w:bottom w:val="nil"/>
              <w:right w:val="nil"/>
            </w:tcBorders>
            <w:tcMar>
              <w:top w:w="100" w:type="dxa"/>
              <w:left w:w="100" w:type="dxa"/>
              <w:bottom w:w="100" w:type="dxa"/>
              <w:right w:w="100" w:type="dxa"/>
            </w:tcMar>
          </w:tcPr>
          <w:p w14:paraId="6687F08B"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Tách tháng từ ngày giao dịch</w:t>
            </w:r>
          </w:p>
        </w:tc>
        <w:tc>
          <w:tcPr>
            <w:tcW w:w="4129" w:type="dxa"/>
            <w:tcBorders>
              <w:top w:val="nil"/>
              <w:left w:val="nil"/>
              <w:bottom w:val="nil"/>
              <w:right w:val="nil"/>
            </w:tcBorders>
            <w:tcMar>
              <w:top w:w="100" w:type="dxa"/>
              <w:left w:w="100" w:type="dxa"/>
              <w:bottom w:w="100" w:type="dxa"/>
              <w:right w:w="100" w:type="dxa"/>
            </w:tcMar>
          </w:tcPr>
          <w:p w14:paraId="0823EFB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Phân tích xu hướng theo tháng</w:t>
            </w:r>
          </w:p>
        </w:tc>
      </w:tr>
      <w:tr w:rsidR="00090538" w14:paraId="4EF894EA" w14:textId="77777777">
        <w:trPr>
          <w:trHeight w:val="785"/>
        </w:trPr>
        <w:tc>
          <w:tcPr>
            <w:tcW w:w="1959" w:type="dxa"/>
            <w:tcBorders>
              <w:top w:val="nil"/>
              <w:left w:val="nil"/>
              <w:bottom w:val="nil"/>
              <w:right w:val="nil"/>
            </w:tcBorders>
            <w:tcMar>
              <w:top w:w="100" w:type="dxa"/>
              <w:left w:w="100" w:type="dxa"/>
              <w:bottom w:w="100" w:type="dxa"/>
              <w:right w:w="100" w:type="dxa"/>
            </w:tcMar>
          </w:tcPr>
          <w:p w14:paraId="351D9308"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order_year_month</w:t>
            </w:r>
          </w:p>
        </w:tc>
        <w:tc>
          <w:tcPr>
            <w:tcW w:w="2936" w:type="dxa"/>
            <w:tcBorders>
              <w:top w:val="nil"/>
              <w:left w:val="nil"/>
              <w:bottom w:val="nil"/>
              <w:right w:val="nil"/>
            </w:tcBorders>
            <w:tcMar>
              <w:top w:w="100" w:type="dxa"/>
              <w:left w:w="100" w:type="dxa"/>
              <w:bottom w:w="100" w:type="dxa"/>
              <w:right w:w="100" w:type="dxa"/>
            </w:tcMar>
          </w:tcPr>
          <w:p w14:paraId="4A9E725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hợp năm và tháng</w:t>
            </w:r>
          </w:p>
        </w:tc>
        <w:tc>
          <w:tcPr>
            <w:tcW w:w="4129" w:type="dxa"/>
            <w:tcBorders>
              <w:top w:val="nil"/>
              <w:left w:val="nil"/>
              <w:bottom w:val="nil"/>
              <w:right w:val="nil"/>
            </w:tcBorders>
            <w:tcMar>
              <w:top w:w="100" w:type="dxa"/>
              <w:left w:w="100" w:type="dxa"/>
              <w:bottom w:w="100" w:type="dxa"/>
              <w:right w:w="100" w:type="dxa"/>
            </w:tcMar>
          </w:tcPr>
          <w:p w14:paraId="3B949A8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Theo dõi xu hướng doanh thu, lợi nhuận theo thời gian</w:t>
            </w:r>
          </w:p>
        </w:tc>
      </w:tr>
      <w:tr w:rsidR="00090538" w14:paraId="670842F6" w14:textId="77777777">
        <w:trPr>
          <w:trHeight w:val="515"/>
        </w:trPr>
        <w:tc>
          <w:tcPr>
            <w:tcW w:w="1959" w:type="dxa"/>
            <w:tcBorders>
              <w:top w:val="nil"/>
              <w:left w:val="nil"/>
              <w:bottom w:val="nil"/>
              <w:right w:val="nil"/>
            </w:tcBorders>
            <w:tcMar>
              <w:top w:w="100" w:type="dxa"/>
              <w:left w:w="100" w:type="dxa"/>
              <w:bottom w:w="100" w:type="dxa"/>
              <w:right w:w="100" w:type="dxa"/>
            </w:tcMar>
          </w:tcPr>
          <w:p w14:paraId="3175C27B"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profit_margin_pct</w:t>
            </w:r>
          </w:p>
        </w:tc>
        <w:tc>
          <w:tcPr>
            <w:tcW w:w="2936" w:type="dxa"/>
            <w:tcBorders>
              <w:top w:val="nil"/>
              <w:left w:val="nil"/>
              <w:bottom w:val="nil"/>
              <w:right w:val="nil"/>
            </w:tcBorders>
            <w:tcMar>
              <w:top w:w="100" w:type="dxa"/>
              <w:left w:w="100" w:type="dxa"/>
              <w:bottom w:w="100" w:type="dxa"/>
              <w:right w:w="100" w:type="dxa"/>
            </w:tcMar>
          </w:tcPr>
          <w:p w14:paraId="0DB2AAA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profit / revenue × 100</w:t>
            </w:r>
          </w:p>
        </w:tc>
        <w:tc>
          <w:tcPr>
            <w:tcW w:w="4129" w:type="dxa"/>
            <w:tcBorders>
              <w:top w:val="nil"/>
              <w:left w:val="nil"/>
              <w:bottom w:val="nil"/>
              <w:right w:val="nil"/>
            </w:tcBorders>
            <w:tcMar>
              <w:top w:w="100" w:type="dxa"/>
              <w:left w:w="100" w:type="dxa"/>
              <w:bottom w:w="100" w:type="dxa"/>
              <w:right w:w="100" w:type="dxa"/>
            </w:tcMar>
          </w:tcPr>
          <w:p w14:paraId="1A48699C"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Đánh giá hiệu quả sinh lời tương đối</w:t>
            </w:r>
          </w:p>
        </w:tc>
      </w:tr>
      <w:tr w:rsidR="00090538" w14:paraId="3917760F" w14:textId="77777777">
        <w:trPr>
          <w:trHeight w:val="515"/>
        </w:trPr>
        <w:tc>
          <w:tcPr>
            <w:tcW w:w="1959" w:type="dxa"/>
            <w:tcBorders>
              <w:top w:val="nil"/>
              <w:left w:val="nil"/>
              <w:bottom w:val="single" w:sz="4" w:space="0" w:color="000000"/>
              <w:right w:val="nil"/>
            </w:tcBorders>
            <w:tcMar>
              <w:top w:w="100" w:type="dxa"/>
              <w:left w:w="100" w:type="dxa"/>
              <w:bottom w:w="100" w:type="dxa"/>
              <w:right w:w="100" w:type="dxa"/>
            </w:tcMar>
          </w:tcPr>
          <w:p w14:paraId="42FDC78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price_tier</w:t>
            </w:r>
          </w:p>
        </w:tc>
        <w:tc>
          <w:tcPr>
            <w:tcW w:w="2936" w:type="dxa"/>
            <w:tcBorders>
              <w:top w:val="nil"/>
              <w:left w:val="nil"/>
              <w:bottom w:val="single" w:sz="4" w:space="0" w:color="000000"/>
              <w:right w:val="nil"/>
            </w:tcBorders>
            <w:tcMar>
              <w:top w:w="100" w:type="dxa"/>
              <w:left w:w="100" w:type="dxa"/>
              <w:bottom w:w="100" w:type="dxa"/>
              <w:right w:w="100" w:type="dxa"/>
            </w:tcMar>
          </w:tcPr>
          <w:p w14:paraId="1CDCA96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Phân nhóm theo phân khúc giá</w:t>
            </w:r>
          </w:p>
        </w:tc>
        <w:tc>
          <w:tcPr>
            <w:tcW w:w="4129" w:type="dxa"/>
            <w:tcBorders>
              <w:top w:val="nil"/>
              <w:left w:val="nil"/>
              <w:bottom w:val="single" w:sz="4" w:space="0" w:color="000000"/>
              <w:right w:val="nil"/>
            </w:tcBorders>
            <w:tcMar>
              <w:top w:w="100" w:type="dxa"/>
              <w:left w:w="100" w:type="dxa"/>
              <w:bottom w:w="100" w:type="dxa"/>
              <w:right w:w="100" w:type="dxa"/>
            </w:tcMar>
          </w:tcPr>
          <w:p w14:paraId="585B13E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So sánh hiệu quả giữa các phân khúc giá</w:t>
            </w:r>
          </w:p>
        </w:tc>
      </w:tr>
    </w:tbl>
    <w:p w14:paraId="541901ED"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tổng hợp</w:t>
      </w:r>
    </w:p>
    <w:p w14:paraId="5E6BD13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Việc bổ sung các biến dẫn xuất này giúp bộ dữ liệu trở nên phù hợp hơn với các mục tiêu phân tích ở những phần sau của nghiên cứu. Cụ thể, các biến thời gian hỗ trợ phân tích xu hướng, biến profit_margin_pct hỗ trợ đánh giá hiệu quả kinh doanh, còn biến price_tier hỗ trợ phân tích chiến lược giá và phân khúc sản phẩm. Tất cả các biến này được trình bày trong bảng 2.2.</w:t>
      </w:r>
    </w:p>
    <w:p w14:paraId="69451473"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15" w:name="_b13d4zkyul2d" w:colFirst="0" w:colLast="0"/>
      <w:bookmarkEnd w:id="15"/>
      <w:r>
        <w:rPr>
          <w:rFonts w:ascii="Times New Roman" w:eastAsia="Times New Roman" w:hAnsi="Times New Roman" w:cs="Times New Roman"/>
          <w:b/>
          <w:bCs/>
          <w:sz w:val="22"/>
          <w:szCs w:val="22"/>
        </w:rPr>
        <w:t>2.7. Vai trò của bộ dữ liệu trong quy trình phân tích</w:t>
      </w:r>
    </w:p>
    <w:p w14:paraId="1A2E5CD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Bộ dữ liệu đóng vai trò nền tảng cho toàn bộ quy trình phân tích trong nghiên cứu này. Ở giai đoạn đầu, dữ liệu được sử dụng để thực hiện các bước tiền xử lý như kiểm tra schema, chuẩn hóa tên cột, kiểm tra giá trị thiếu, kiểm tra trùng lặp và đánh giá tính hợp lệ của các biến định lượng. Đây là bước quan trọng nhằm đảm bảo dữ liệu đủ tin cậy trước khi thực hiện các phân tích sâu hơn.</w:t>
      </w:r>
    </w:p>
    <w:p w14:paraId="7FAC6E81"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Ở giai đoạn phân tích khám phá dữ liệu, bộ dữ liệu cho phép nhóm nghiên cứu mô tả đặc điểm tổng thể của hoạt động bán hàng thông qua các chỉ tiêu như tổng doanh thu, tổng lợi nhuận, số lượng đơn hàng, số lượng sản phẩm bán ra và biên lợi nhuận trung bình. Đồng thời, các biến category, sub_category, region và order_year_month giúp nhóm phân tích sự khác biệt về hiệu quả kinh doanh theo danh mục sản phẩm, khu vực địa lý và thời gian.</w:t>
      </w:r>
    </w:p>
    <w:p w14:paraId="1518593B"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Ở giai đoạn truy vấn SQL, dữ liệu được đăng ký thành bảng tạm trong Spark SQL để thực hiện các câu hỏi kinh doanh cụ thể. Chẳng hạn, nhóm có thể xác định khu vực tạo ra doanh thu cao nhất, danh mục sản phẩm </w:t>
      </w:r>
      <w:r>
        <w:rPr>
          <w:rFonts w:ascii="Times New Roman" w:eastAsia="Times New Roman" w:hAnsi="Times New Roman" w:cs="Times New Roman"/>
        </w:rPr>
        <w:lastRenderedPageBreak/>
        <w:t>có biên lợi nhuận tốt nhất, nhóm sản phẩm cần ưu tiên tăng trưởng hoặc các sản phẩm có doanh thu cao nhưng biên lợi nhuận thấp. Những truy vấn này giúp chuyển đổi dữ liệu thô thành các thông tin có ý nghĩa phục vụ ra quyết định kinh doanh.</w:t>
      </w:r>
    </w:p>
    <w:p w14:paraId="6223E46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Ở giai đoạn mô hình hóa bằng Spark ML, bộ dữ liệu cũng có cấu trúc phù hợp để triển khai các mô hình học máy. Các biến định lượng như quantity, unit_price, revenue, profit và profit_margin_pct có thể được sử dụng trong mô hình phân cụm K-Means nhằm nhận diện các nhóm giao dịch hoặc nhóm sản phẩm có đặc điểm tương đồng. Bên cạnh đó, các biến phân loại như category, sub_category và region có thể được mã hóa để đưa vào các mô hình dự đoán. Điều này cho thấy bộ dữ liệu không chỉ phù hợp cho phân tích mô tả mà còn có thể mở rộng sang phân tích dự báo và phân đoạn.</w:t>
      </w:r>
    </w:p>
    <w:p w14:paraId="15FE378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Tóm lại, Product Sales Dataset (2023–2024) là một bộ dữ liệu phù hợp với mục tiêu của dự án này vì có quy mô đủ lớn, cấu trúc rõ ràng, nhiều nhóm biến có ý nghĩa kinh doanh và khả năng hỗ trợ nhiều kỹ thuật phân tích khác nhau. Bộ dữ liệu cho phép nhóm nghiên cứu triển khai một quy trình phân tích tương đối hoàn chỉnh, bao gồm tiền xử lý dữ liệu, phân tích khám phá, truy vấn Spark SQL, trực quan hóa và mô hình hóa bằng Spark ML. Mặc dù dữ liệu mang tính tổng hợp và chỉ phục vụ mục đích giáo dục, nó vẫn cung cấp một môi trường thực hành phù hợp để mô phỏng cách doanh nghiệp có thể khai thác dữ liệu bán hàng nhằm đánh giá hiệu quả kinh doanh và hỗ trợ ra quyết định.</w:t>
      </w:r>
    </w:p>
    <w:p w14:paraId="54A63141" w14:textId="77777777" w:rsidR="00090538" w:rsidRDefault="00000000">
      <w:pPr>
        <w:pStyle w:val="Heading1"/>
        <w:spacing w:before="100" w:after="100" w:line="288" w:lineRule="auto"/>
        <w:jc w:val="both"/>
        <w:rPr>
          <w:rFonts w:ascii="Times New Roman" w:eastAsia="Times New Roman" w:hAnsi="Times New Roman" w:cs="Times New Roman"/>
          <w:b/>
          <w:bCs/>
          <w:sz w:val="22"/>
          <w:szCs w:val="22"/>
        </w:rPr>
      </w:pPr>
      <w:bookmarkStart w:id="16" w:name="_p0blfy8e86gk" w:colFirst="0" w:colLast="0"/>
      <w:bookmarkEnd w:id="16"/>
      <w:r>
        <w:rPr>
          <w:rFonts w:ascii="Times New Roman" w:eastAsia="Times New Roman" w:hAnsi="Times New Roman" w:cs="Times New Roman"/>
          <w:b/>
          <w:bCs/>
          <w:sz w:val="22"/>
          <w:szCs w:val="22"/>
        </w:rPr>
        <w:t>3. Môi trường cài đặt</w:t>
      </w:r>
    </w:p>
    <w:p w14:paraId="06BC6F52" w14:textId="77777777" w:rsidR="00090538" w:rsidRDefault="00000000">
      <w:pPr>
        <w:pStyle w:val="Heading2"/>
        <w:spacing w:before="100" w:after="100" w:line="288" w:lineRule="auto"/>
        <w:jc w:val="both"/>
        <w:rPr>
          <w:rFonts w:ascii="Times New Roman" w:eastAsia="Times New Roman" w:hAnsi="Times New Roman" w:cs="Times New Roman"/>
          <w:b/>
          <w:bCs/>
          <w:sz w:val="22"/>
          <w:szCs w:val="22"/>
        </w:rPr>
      </w:pPr>
      <w:bookmarkStart w:id="17" w:name="_h5065lxz3kie" w:colFirst="0" w:colLast="0"/>
      <w:bookmarkEnd w:id="17"/>
      <w:r>
        <w:rPr>
          <w:rFonts w:ascii="Times New Roman" w:eastAsia="Times New Roman" w:hAnsi="Times New Roman" w:cs="Times New Roman"/>
          <w:b/>
          <w:bCs/>
          <w:sz w:val="22"/>
          <w:szCs w:val="22"/>
        </w:rPr>
        <w:t>3.1. Apache Hadoop và HDFS</w:t>
      </w:r>
    </w:p>
    <w:p w14:paraId="06075510" w14:textId="77777777" w:rsidR="00090538" w:rsidRDefault="00000000">
      <w:pPr>
        <w:pStyle w:val="Heading3"/>
        <w:spacing w:before="100" w:after="100" w:line="288" w:lineRule="auto"/>
        <w:jc w:val="both"/>
        <w:rPr>
          <w:rFonts w:ascii="Times New Roman" w:eastAsia="Times New Roman" w:hAnsi="Times New Roman" w:cs="Times New Roman"/>
          <w:i/>
          <w:iCs/>
          <w:color w:val="000000"/>
          <w:sz w:val="22"/>
          <w:szCs w:val="22"/>
        </w:rPr>
      </w:pPr>
      <w:bookmarkStart w:id="18" w:name="_9o9es42ivhty" w:colFirst="0" w:colLast="0"/>
      <w:bookmarkEnd w:id="18"/>
      <w:r>
        <w:rPr>
          <w:rFonts w:ascii="Times New Roman" w:eastAsia="Times New Roman" w:hAnsi="Times New Roman" w:cs="Times New Roman"/>
          <w:i/>
          <w:iCs/>
          <w:color w:val="000000"/>
          <w:sz w:val="22"/>
          <w:szCs w:val="22"/>
        </w:rPr>
        <w:t xml:space="preserve">3.1.1. Vai trò của Hadoop, HDFS và Spark </w:t>
      </w:r>
    </w:p>
    <w:p w14:paraId="62570A1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Trong đề tài này, nhóm xây dựng pipeline xử lý dữ liệu theo hướng mô phỏng một hệ thống Big Data cơ bản, Apache Hadoop được sử dụng như lớp lưu trữ dữ liệu, còn Apache Spark đóng vai trò là lớp xử lý và phân tích dữ liệu.</w:t>
      </w:r>
    </w:p>
    <w:p w14:paraId="402B3F4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Cụ thể, Apache Hadoop được sử dụng như lớp lưu trữ dữ liệu phân tán thông qua hệ thống HDFS. Mục đích của việc sử dụng HDFS là mô phỏng quy trình lưu trữ dữ liệu trong môi trường Big Data, trong đó dữ liệu không chỉ được đọc trực tiếp từ máy local mà được đưa vào một hệ thống file có khả năng quản lý dữ liệu quy mô lớn hơn. Cách làm này giúp mô phỏng quy trình trong môi trường Big Data, nơi dữ liệu thường được lưu ở hệ thống file phân tán và được các công cụ xử lý như Spark đọc vào để phân tích.</w:t>
      </w:r>
    </w:p>
    <w:p w14:paraId="5626F9E7" w14:textId="77777777" w:rsidR="00090538" w:rsidRDefault="00000000">
      <w:pPr>
        <w:pStyle w:val="Heading3"/>
        <w:spacing w:before="100" w:after="100" w:line="288" w:lineRule="auto"/>
        <w:jc w:val="both"/>
        <w:rPr>
          <w:rFonts w:ascii="Times New Roman" w:eastAsia="Times New Roman" w:hAnsi="Times New Roman" w:cs="Times New Roman"/>
          <w:i/>
          <w:iCs/>
          <w:color w:val="000000"/>
          <w:sz w:val="22"/>
          <w:szCs w:val="22"/>
        </w:rPr>
      </w:pPr>
      <w:bookmarkStart w:id="19" w:name="_at1pg7cnhds9" w:colFirst="0" w:colLast="0"/>
      <w:bookmarkEnd w:id="19"/>
      <w:r>
        <w:rPr>
          <w:rFonts w:ascii="Times New Roman" w:eastAsia="Times New Roman" w:hAnsi="Times New Roman" w:cs="Times New Roman"/>
          <w:i/>
          <w:iCs/>
          <w:color w:val="000000"/>
          <w:sz w:val="22"/>
          <w:szCs w:val="22"/>
        </w:rPr>
        <w:t>3.1.2. Khởi động Hadoop và kiểm tra HDFS</w:t>
      </w:r>
    </w:p>
    <w:p w14:paraId="304E09D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Đầu tiên, nhóm khởi động HDFS bằng lệnh </w:t>
      </w:r>
      <w:r>
        <w:rPr>
          <w:rFonts w:ascii="Times New Roman" w:eastAsia="Times New Roman" w:hAnsi="Times New Roman" w:cs="Times New Roman"/>
          <w:i/>
          <w:iCs/>
        </w:rPr>
        <w:t xml:space="preserve">start-dfs.cmd </w:t>
      </w:r>
      <w:r>
        <w:rPr>
          <w:rFonts w:ascii="Times New Roman" w:eastAsia="Times New Roman" w:hAnsi="Times New Roman" w:cs="Times New Roman"/>
        </w:rPr>
        <w:t xml:space="preserve">để khởi động các thành phần chính của HDFS, bao gồm NameNode (quản lý metadata của hệ thống file) và DataNode (lưu trữ dữ liệu thực tế). Sau đó, nhóm khởi động YARN bằng lệnh </w:t>
      </w:r>
      <w:r>
        <w:rPr>
          <w:rFonts w:ascii="Times New Roman" w:eastAsia="Times New Roman" w:hAnsi="Times New Roman" w:cs="Times New Roman"/>
          <w:i/>
          <w:iCs/>
        </w:rPr>
        <w:t xml:space="preserve">start-yarn.cmd </w:t>
      </w:r>
      <w:r>
        <w:rPr>
          <w:rFonts w:ascii="Times New Roman" w:eastAsia="Times New Roman" w:hAnsi="Times New Roman" w:cs="Times New Roman"/>
        </w:rPr>
        <w:t>để khởi động YARN đóng vai trò quản lý tài nguyên và hỗ trợ quá trình thực thi ứng dụng trong hệ sinh thái Hadoop.</w:t>
      </w:r>
    </w:p>
    <w:p w14:paraId="3CDBEDF8"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2F6C186" wp14:editId="7496F03B">
            <wp:extent cx="4625340" cy="3154680"/>
            <wp:effectExtent l="0" t="0" r="3810" b="762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4626717" cy="3155619"/>
                    </a:xfrm>
                    <a:prstGeom prst="rect">
                      <a:avLst/>
                    </a:prstGeom>
                    <a:ln/>
                  </pic:spPr>
                </pic:pic>
              </a:graphicData>
            </a:graphic>
          </wp:inline>
        </w:drawing>
      </w:r>
    </w:p>
    <w:p w14:paraId="5C4528C5"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Hình 3.1.2.1. Khởi động HDFS</w:t>
      </w:r>
    </w:p>
    <w:p w14:paraId="6439FA10"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Nguồn: Tác giả thực hiện</w:t>
      </w:r>
    </w:p>
    <w:p w14:paraId="1F3B1241"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Sau khi khởi động, nhóm dùng lệnh </w:t>
      </w:r>
      <w:r>
        <w:rPr>
          <w:rFonts w:ascii="Times New Roman" w:eastAsia="Times New Roman" w:hAnsi="Times New Roman" w:cs="Times New Roman"/>
          <w:i/>
          <w:iCs/>
        </w:rPr>
        <w:t>jps</w:t>
      </w:r>
      <w:r>
        <w:rPr>
          <w:rFonts w:ascii="Times New Roman" w:eastAsia="Times New Roman" w:hAnsi="Times New Roman" w:cs="Times New Roman"/>
        </w:rPr>
        <w:t xml:space="preserve"> để kiểm tra các tiến trình Hadoop đang chạy. Nếu terminal hiển thị các tiến trình như NameNode, DataNode, ResourceManager và NodeManager, điều đó cho thấy Hadoop và HDFS đã được khởi động thành công. </w:t>
      </w:r>
    </w:p>
    <w:p w14:paraId="3838044E"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697B6A8" wp14:editId="5547174F">
            <wp:extent cx="2490143" cy="1598887"/>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2490143" cy="1598887"/>
                    </a:xfrm>
                    <a:prstGeom prst="rect">
                      <a:avLst/>
                    </a:prstGeom>
                    <a:ln/>
                  </pic:spPr>
                </pic:pic>
              </a:graphicData>
            </a:graphic>
          </wp:inline>
        </w:drawing>
      </w:r>
    </w:p>
    <w:p w14:paraId="580A031E"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 xml:space="preserve">Hình 3.1.2.2. Kiểm tra tiến trình Hadoop </w:t>
      </w:r>
    </w:p>
    <w:p w14:paraId="13268D7D"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Nguồn: Tác giả thực hiện</w:t>
      </w:r>
    </w:p>
    <w:p w14:paraId="490EA3FD" w14:textId="77777777" w:rsidR="00090538" w:rsidRDefault="00000000">
      <w:pPr>
        <w:pStyle w:val="Heading3"/>
        <w:spacing w:before="100" w:after="100" w:line="288" w:lineRule="auto"/>
        <w:jc w:val="both"/>
        <w:rPr>
          <w:rFonts w:ascii="Times New Roman" w:eastAsia="Times New Roman" w:hAnsi="Times New Roman" w:cs="Times New Roman"/>
          <w:color w:val="000000"/>
          <w:sz w:val="22"/>
          <w:szCs w:val="22"/>
        </w:rPr>
      </w:pPr>
      <w:bookmarkStart w:id="20" w:name="_a75vzgauiura" w:colFirst="0" w:colLast="0"/>
      <w:bookmarkEnd w:id="20"/>
      <w:r>
        <w:rPr>
          <w:rFonts w:ascii="Times New Roman" w:eastAsia="Times New Roman" w:hAnsi="Times New Roman" w:cs="Times New Roman"/>
          <w:i/>
          <w:iCs/>
          <w:color w:val="000000"/>
          <w:sz w:val="22"/>
          <w:szCs w:val="22"/>
        </w:rPr>
        <w:t>3.1.3. Kiểm tra HDFS Web UI và upload dữ liệu</w:t>
      </w:r>
      <w:r>
        <w:rPr>
          <w:rFonts w:ascii="Times New Roman" w:eastAsia="Times New Roman" w:hAnsi="Times New Roman" w:cs="Times New Roman"/>
          <w:color w:val="000000"/>
          <w:sz w:val="22"/>
          <w:szCs w:val="22"/>
        </w:rPr>
        <w:t xml:space="preserve"> </w:t>
      </w:r>
    </w:p>
    <w:p w14:paraId="51B607DC"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Sau khi khởi động HDFS và YARN, nhóm kiểm tra giao diện NameNode Web UI tại </w:t>
      </w:r>
      <w:r>
        <w:rPr>
          <w:rFonts w:ascii="Times New Roman" w:eastAsia="Times New Roman" w:hAnsi="Times New Roman" w:cs="Times New Roman"/>
          <w:i/>
          <w:iCs/>
        </w:rPr>
        <w:t>http://localhost:9870</w:t>
      </w:r>
      <w:r>
        <w:rPr>
          <w:rFonts w:ascii="Times New Roman" w:eastAsia="Times New Roman" w:hAnsi="Times New Roman" w:cs="Times New Roman"/>
        </w:rPr>
        <w:t xml:space="preserve">. Nếu truy cập được giao diện này, điều đó cho thấy NameNode đã hoạt động và HDFS có thể được duyệt thông qua trình duyệt. Nhóm sử dụng giao diện này để kiểm tra thư mục dự án và upload thủ công file </w:t>
      </w:r>
      <w:r>
        <w:rPr>
          <w:rFonts w:ascii="Times New Roman" w:eastAsia="Times New Roman" w:hAnsi="Times New Roman" w:cs="Times New Roman"/>
          <w:i/>
          <w:iCs/>
        </w:rPr>
        <w:t>product_sales_dataset.csv</w:t>
      </w:r>
      <w:r>
        <w:rPr>
          <w:rFonts w:ascii="Times New Roman" w:eastAsia="Times New Roman" w:hAnsi="Times New Roman" w:cs="Times New Roman"/>
        </w:rPr>
        <w:t xml:space="preserve"> vào thư mục </w:t>
      </w:r>
      <w:r>
        <w:rPr>
          <w:rFonts w:ascii="Times New Roman" w:eastAsia="Times New Roman" w:hAnsi="Times New Roman" w:cs="Times New Roman"/>
          <w:i/>
          <w:iCs/>
        </w:rPr>
        <w:t>data</w:t>
      </w:r>
      <w:r>
        <w:rPr>
          <w:rFonts w:ascii="Times New Roman" w:eastAsia="Times New Roman" w:hAnsi="Times New Roman" w:cs="Times New Roman"/>
        </w:rPr>
        <w:t xml:space="preserve"> trên HDFS.</w:t>
      </w:r>
    </w:p>
    <w:p w14:paraId="4F5872CA"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3560818" wp14:editId="368144C1">
            <wp:extent cx="4253064" cy="2345544"/>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253064" cy="2345544"/>
                    </a:xfrm>
                    <a:prstGeom prst="rect">
                      <a:avLst/>
                    </a:prstGeom>
                    <a:ln/>
                  </pic:spPr>
                </pic:pic>
              </a:graphicData>
            </a:graphic>
          </wp:inline>
        </w:drawing>
      </w:r>
    </w:p>
    <w:p w14:paraId="0F38907E"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Hình 3.1.3. Upload dữ liệu lên HDFS</w:t>
      </w:r>
    </w:p>
    <w:p w14:paraId="080BF4D7"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Nguồn: Tác giả thực hiện</w:t>
      </w:r>
    </w:p>
    <w:p w14:paraId="4DBC7F06"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21" w:name="_uhu9e2xavkmr" w:colFirst="0" w:colLast="0"/>
      <w:bookmarkEnd w:id="21"/>
      <w:r>
        <w:rPr>
          <w:rFonts w:ascii="Times New Roman" w:eastAsia="Times New Roman" w:hAnsi="Times New Roman" w:cs="Times New Roman"/>
          <w:b/>
          <w:bCs/>
          <w:sz w:val="22"/>
          <w:szCs w:val="22"/>
        </w:rPr>
        <w:t>3.2. Kiểm tra PySpark và khởi tạo SparkSession</w:t>
      </w:r>
    </w:p>
    <w:p w14:paraId="5361D562" w14:textId="77777777" w:rsidR="00090538" w:rsidRDefault="00000000">
      <w:pPr>
        <w:spacing w:before="100" w:after="100" w:line="288" w:lineRule="auto"/>
        <w:jc w:val="both"/>
        <w:rPr>
          <w:rFonts w:ascii="Times New Roman" w:eastAsia="Times New Roman" w:hAnsi="Times New Roman" w:cs="Times New Roman"/>
          <w:b/>
          <w:bCs/>
        </w:rPr>
      </w:pPr>
      <w:r>
        <w:rPr>
          <w:rFonts w:ascii="Times New Roman" w:eastAsia="Times New Roman" w:hAnsi="Times New Roman" w:cs="Times New Roman"/>
        </w:rPr>
        <w:t xml:space="preserve">Sau khi hoàn tất cấu hình Hadoop và HDFS, nhóm tiếp tục kiểm tra môi trường Apache Spark thông qua PySpark. Trước khi chạy project chính, nhóm mở terminal trên PyCharm và nhập lệnh </w:t>
      </w:r>
      <w:r>
        <w:rPr>
          <w:rFonts w:ascii="Times New Roman" w:eastAsia="Times New Roman" w:hAnsi="Times New Roman" w:cs="Times New Roman"/>
          <w:i/>
          <w:iCs/>
        </w:rPr>
        <w:t xml:space="preserve">pyspark. </w:t>
      </w:r>
      <w:r>
        <w:rPr>
          <w:rFonts w:ascii="Times New Roman" w:eastAsia="Times New Roman" w:hAnsi="Times New Roman" w:cs="Times New Roman"/>
        </w:rPr>
        <w:t>Kết quả terminal hiển thị giao diện chào mừng của Apache Spark như sau xác nhận rằng môi trường Spark hoạt động bình thường trước khi đi vào bước khởi tạo SparkSession trong project phân tích.</w:t>
      </w:r>
    </w:p>
    <w:p w14:paraId="6B43E006"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8377742" wp14:editId="22E6DBF8">
            <wp:extent cx="5731200" cy="22225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5731200" cy="2222500"/>
                    </a:xfrm>
                    <a:prstGeom prst="rect">
                      <a:avLst/>
                    </a:prstGeom>
                    <a:ln/>
                  </pic:spPr>
                </pic:pic>
              </a:graphicData>
            </a:graphic>
          </wp:inline>
        </w:drawing>
      </w:r>
    </w:p>
    <w:p w14:paraId="25F634B3"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Hình 3.4. PySpark cài đặt thành công</w:t>
      </w:r>
    </w:p>
    <w:p w14:paraId="71508DDE"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Nguồn: Tác giả thực hiện</w:t>
      </w:r>
    </w:p>
    <w:p w14:paraId="3A5F6B7E"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Sau khi kiểm tra PySpark, nhóm khởi tạo SparkSession. SparkSession là điểm bắt đầu để Spark làm việc với DataFrame, Spark SQL và Spark ML. Mặc dù SparkSession đã được tạo sẵn với tên spark trong PySpark shell, nhưng nhóm vẫn khởi tạo SparkSession để cấu hình tên ứng dụng và đảm bảo các tham số xử lý.</w:t>
      </w:r>
    </w:p>
    <w:p w14:paraId="79ABA5B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Trong đó, appName("ProductSalesAnalytics") được dùng để đặt tên cho ứng dụng Spark của nhóm. Tên ứng dụng này giúp nhận diện project khi theo dõi quá trình thực thi. Tham số spark.sql.shuffle.partitions = 8 được thiết lập để điều chỉnh số lượng partition mặc định trong các thao tác cần shuffle dữ liệu như groupBy, orderBy, join hoặc window function.</w:t>
      </w:r>
    </w:p>
    <w:p w14:paraId="4900B791"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Theo mặc định, Spark thường sử dụng số lượng shuffle partition lớn hơn, phù hợp với môi trường cluster. Tuy nhiên, trong đề tài này, nhóm chạy trên môi trường học tập/local với dataset 200,000 dòng. Nếu để số partition quá cao, Spark có thể tạo nhiều task nhỏ không cần thiết, làm tăng overhead khi chạy trên máy cá nhân. Vì </w:t>
      </w:r>
      <w:r>
        <w:rPr>
          <w:rFonts w:ascii="Times New Roman" w:eastAsia="Times New Roman" w:hAnsi="Times New Roman" w:cs="Times New Roman"/>
        </w:rPr>
        <w:lastRenderedPageBreak/>
        <w:t>vậy, nhóm chọn giá trị 8 để phù hợp hơn với tài nguyên local, đồng thời vẫn đủ để thực hiện các thao tác EDA, Spark SQL và Spark ML.</w:t>
      </w:r>
    </w:p>
    <w:p w14:paraId="3B8F131D" w14:textId="77777777" w:rsidR="00090538" w:rsidRDefault="00000000">
      <w:pPr>
        <w:pStyle w:val="Heading1"/>
        <w:spacing w:before="100" w:after="100" w:line="288" w:lineRule="auto"/>
        <w:jc w:val="both"/>
        <w:rPr>
          <w:rFonts w:ascii="Times New Roman" w:eastAsia="Times New Roman" w:hAnsi="Times New Roman" w:cs="Times New Roman"/>
          <w:b/>
          <w:bCs/>
          <w:sz w:val="22"/>
          <w:szCs w:val="22"/>
        </w:rPr>
      </w:pPr>
      <w:bookmarkStart w:id="22" w:name="_mxktt5xlqyzm" w:colFirst="0" w:colLast="0"/>
      <w:bookmarkEnd w:id="22"/>
      <w:r>
        <w:rPr>
          <w:rFonts w:ascii="Times New Roman" w:eastAsia="Times New Roman" w:hAnsi="Times New Roman" w:cs="Times New Roman"/>
          <w:b/>
          <w:bCs/>
          <w:sz w:val="22"/>
          <w:szCs w:val="22"/>
        </w:rPr>
        <w:t>4. Phân tích khám phá dữ liệu (EDA)</w:t>
      </w:r>
    </w:p>
    <w:p w14:paraId="7ADD066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Sau khi hoàn tất bước kiểm tra chất lượng dữ liệu ban đầu, nhóm nghiên cứu tiến hành phân tích khám phá dữ liệu nhằm nhận diện các đặc điểm chính của bộ dữ liệu bán hàng. Phân tích khám phá dữ liệu, hay EDA, là bước quan trọng trước khi xây dựng các truy vấn kinh doanh và mô hình học máy, vì bước này giúp làm rõ cấu trúc dữ liệu, phân phối của các biến, mức độ đóng góp của từng nhóm sản phẩm, sự khác biệt giữa các khu vực và xu hướng doanh thu theo thời gian.</w:t>
      </w:r>
    </w:p>
    <w:p w14:paraId="0C4C0A4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Trong nghiên cứu này, dữ liệu sau khi làm sạch được sử dụng làm cơ sở cho toàn bộ phần EDA. Kết quả xử lý cho thấy số dòng trước và sau làm sạch đều là 200,000, tức là không có bản ghi nào bị loại bỏ. Điều này cho thấy bộ dữ liệu có chất lượng tương đối ổn định và có thể được sử dụng đầy đủ cho các bước phân tích tiếp theo. Trên cơ sở đó, phần EDA tập trung vào năm nhóm nội dung chính: thống kê mô tả các biến định lượng, phân phối các biến phân loại, tổng quan doanh thu và lợi nhuận, hiệu quả kinh doanh theo danh mục sản phẩm và khu vực, phân tích theo phân khúc giá, xu hướng doanh thu theo thời gian và top sản phẩm theo doanh thu.</w:t>
      </w:r>
    </w:p>
    <w:p w14:paraId="5C32B2FC"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23" w:name="_t12qmy8puw2" w:colFirst="0" w:colLast="0"/>
      <w:bookmarkEnd w:id="23"/>
      <w:r>
        <w:rPr>
          <w:rFonts w:ascii="Times New Roman" w:eastAsia="Times New Roman" w:hAnsi="Times New Roman" w:cs="Times New Roman"/>
          <w:b/>
          <w:bCs/>
          <w:sz w:val="22"/>
          <w:szCs w:val="22"/>
        </w:rPr>
        <w:t>4.1. Thống kê mô tả các biến định lượng</w:t>
      </w:r>
    </w:p>
    <w:p w14:paraId="2009570C"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Trước hết, nhóm nghiên cứu thực hiện thống kê mô tả đối với các biến định lượng chính, bao gồm quantity, unit_price, revenue, profit và profit_margin_pct. Đây là các biến trực tiếp phản ánh quy mô giao dịch, giá trị bán hàng và hiệu quả sinh lời của bộ dữ liệu. Việc phân tích các biến này giúp nhóm có cái nhìn ban đầu về đặc điểm giao dịch trước khi đi sâu vào từng nhóm sản phẩm hoặc từng khu vực.</w:t>
      </w:r>
    </w:p>
    <w:p w14:paraId="215D379C"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4.1. Kết quả thống kê mô tả các biến định lượng</w:t>
      </w:r>
    </w:p>
    <w:tbl>
      <w:tblPr>
        <w:tblStyle w:val="a8"/>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1275"/>
        <w:gridCol w:w="1185"/>
        <w:gridCol w:w="1455"/>
        <w:gridCol w:w="1635"/>
        <w:gridCol w:w="2460"/>
      </w:tblGrid>
      <w:tr w:rsidR="00090538" w14:paraId="1A5ECD6F" w14:textId="77777777">
        <w:trPr>
          <w:trHeight w:val="515"/>
        </w:trPr>
        <w:tc>
          <w:tcPr>
            <w:tcW w:w="1050" w:type="dxa"/>
            <w:tcBorders>
              <w:top w:val="single" w:sz="4" w:space="0" w:color="000000"/>
              <w:bottom w:val="single" w:sz="4" w:space="0" w:color="000000"/>
            </w:tcBorders>
            <w:tcMar>
              <w:top w:w="100" w:type="dxa"/>
              <w:left w:w="100" w:type="dxa"/>
              <w:bottom w:w="100" w:type="dxa"/>
              <w:right w:w="100" w:type="dxa"/>
            </w:tcMar>
          </w:tcPr>
          <w:p w14:paraId="102B23C2" w14:textId="77777777" w:rsidR="00090538" w:rsidRDefault="00000000">
            <w:pPr>
              <w:pBdr>
                <w:top w:val="nil"/>
                <w:left w:val="nil"/>
                <w:bottom w:val="nil"/>
                <w:right w:val="nil"/>
                <w:between w:val="nil"/>
              </w:pBd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Chỉ tiêu</w:t>
            </w:r>
          </w:p>
        </w:tc>
        <w:tc>
          <w:tcPr>
            <w:tcW w:w="1275" w:type="dxa"/>
            <w:tcBorders>
              <w:top w:val="single" w:sz="4" w:space="0" w:color="000000"/>
              <w:bottom w:val="single" w:sz="4" w:space="0" w:color="000000"/>
            </w:tcBorders>
            <w:tcMar>
              <w:top w:w="100" w:type="dxa"/>
              <w:left w:w="100" w:type="dxa"/>
              <w:bottom w:w="100" w:type="dxa"/>
              <w:right w:w="100" w:type="dxa"/>
            </w:tcMar>
          </w:tcPr>
          <w:p w14:paraId="620772E9" w14:textId="77777777" w:rsidR="00090538" w:rsidRDefault="00000000">
            <w:pPr>
              <w:pBdr>
                <w:top w:val="nil"/>
                <w:left w:val="nil"/>
                <w:bottom w:val="nil"/>
                <w:right w:val="nil"/>
                <w:between w:val="nil"/>
              </w:pBd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Số lượng</w:t>
            </w:r>
          </w:p>
        </w:tc>
        <w:tc>
          <w:tcPr>
            <w:tcW w:w="1185" w:type="dxa"/>
            <w:tcBorders>
              <w:top w:val="single" w:sz="4" w:space="0" w:color="000000"/>
              <w:bottom w:val="single" w:sz="4" w:space="0" w:color="000000"/>
            </w:tcBorders>
            <w:tcMar>
              <w:top w:w="100" w:type="dxa"/>
              <w:left w:w="100" w:type="dxa"/>
              <w:bottom w:w="100" w:type="dxa"/>
              <w:right w:w="100" w:type="dxa"/>
            </w:tcMar>
          </w:tcPr>
          <w:p w14:paraId="52D03FA4" w14:textId="77777777" w:rsidR="00090538" w:rsidRDefault="00000000">
            <w:pPr>
              <w:pBdr>
                <w:top w:val="nil"/>
                <w:left w:val="nil"/>
                <w:bottom w:val="nil"/>
                <w:right w:val="nil"/>
                <w:between w:val="nil"/>
              </w:pBd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Đơn giá</w:t>
            </w:r>
          </w:p>
        </w:tc>
        <w:tc>
          <w:tcPr>
            <w:tcW w:w="1455" w:type="dxa"/>
            <w:tcBorders>
              <w:top w:val="single" w:sz="4" w:space="0" w:color="000000"/>
              <w:bottom w:val="single" w:sz="4" w:space="0" w:color="000000"/>
            </w:tcBorders>
            <w:tcMar>
              <w:top w:w="100" w:type="dxa"/>
              <w:left w:w="100" w:type="dxa"/>
              <w:bottom w:w="100" w:type="dxa"/>
              <w:right w:w="100" w:type="dxa"/>
            </w:tcMar>
          </w:tcPr>
          <w:p w14:paraId="1A265F1B" w14:textId="77777777" w:rsidR="00090538" w:rsidRDefault="00000000">
            <w:pPr>
              <w:pBdr>
                <w:top w:val="nil"/>
                <w:left w:val="nil"/>
                <w:bottom w:val="nil"/>
                <w:right w:val="nil"/>
                <w:between w:val="nil"/>
              </w:pBd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Doanh thu</w:t>
            </w:r>
          </w:p>
        </w:tc>
        <w:tc>
          <w:tcPr>
            <w:tcW w:w="1635" w:type="dxa"/>
            <w:tcBorders>
              <w:top w:val="single" w:sz="4" w:space="0" w:color="000000"/>
              <w:bottom w:val="single" w:sz="4" w:space="0" w:color="000000"/>
            </w:tcBorders>
            <w:tcMar>
              <w:top w:w="100" w:type="dxa"/>
              <w:left w:w="100" w:type="dxa"/>
              <w:bottom w:w="100" w:type="dxa"/>
              <w:right w:w="100" w:type="dxa"/>
            </w:tcMar>
          </w:tcPr>
          <w:p w14:paraId="4D1B5132" w14:textId="77777777" w:rsidR="00090538" w:rsidRDefault="00000000">
            <w:pPr>
              <w:pBdr>
                <w:top w:val="nil"/>
                <w:left w:val="nil"/>
                <w:bottom w:val="nil"/>
                <w:right w:val="nil"/>
                <w:between w:val="nil"/>
              </w:pBd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Lợi nhuận</w:t>
            </w:r>
          </w:p>
        </w:tc>
        <w:tc>
          <w:tcPr>
            <w:tcW w:w="2460" w:type="dxa"/>
            <w:tcBorders>
              <w:top w:val="single" w:sz="4" w:space="0" w:color="000000"/>
              <w:bottom w:val="single" w:sz="4" w:space="0" w:color="000000"/>
            </w:tcBorders>
            <w:tcMar>
              <w:top w:w="100" w:type="dxa"/>
              <w:left w:w="100" w:type="dxa"/>
              <w:bottom w:w="100" w:type="dxa"/>
              <w:right w:w="100" w:type="dxa"/>
            </w:tcMar>
          </w:tcPr>
          <w:p w14:paraId="2C06C275" w14:textId="77777777" w:rsidR="00090538" w:rsidRDefault="00000000">
            <w:pPr>
              <w:pBdr>
                <w:top w:val="nil"/>
                <w:left w:val="nil"/>
                <w:bottom w:val="nil"/>
                <w:right w:val="nil"/>
                <w:between w:val="nil"/>
              </w:pBd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Biên lợi nhuận (%)</w:t>
            </w:r>
          </w:p>
        </w:tc>
      </w:tr>
      <w:tr w:rsidR="00090538" w14:paraId="37D44D21" w14:textId="77777777">
        <w:trPr>
          <w:trHeight w:val="515"/>
        </w:trPr>
        <w:tc>
          <w:tcPr>
            <w:tcW w:w="1050" w:type="dxa"/>
            <w:tcBorders>
              <w:top w:val="single" w:sz="4" w:space="0" w:color="000000"/>
              <w:left w:val="nil"/>
              <w:bottom w:val="nil"/>
              <w:right w:val="nil"/>
            </w:tcBorders>
            <w:tcMar>
              <w:top w:w="100" w:type="dxa"/>
              <w:left w:w="100" w:type="dxa"/>
              <w:bottom w:w="100" w:type="dxa"/>
              <w:right w:w="100" w:type="dxa"/>
            </w:tcMar>
          </w:tcPr>
          <w:p w14:paraId="41FBE760" w14:textId="77777777" w:rsidR="00090538" w:rsidRDefault="00000000">
            <w:pPr>
              <w:pBdr>
                <w:top w:val="nil"/>
                <w:left w:val="nil"/>
                <w:bottom w:val="nil"/>
                <w:right w:val="nil"/>
                <w:between w:val="nil"/>
              </w:pBdr>
              <w:spacing w:before="60" w:after="60" w:line="288" w:lineRule="auto"/>
              <w:rPr>
                <w:rFonts w:ascii="Times New Roman" w:eastAsia="Times New Roman" w:hAnsi="Times New Roman" w:cs="Times New Roman"/>
              </w:rPr>
            </w:pPr>
            <w:r>
              <w:rPr>
                <w:rFonts w:ascii="Times New Roman" w:eastAsia="Times New Roman" w:hAnsi="Times New Roman" w:cs="Times New Roman"/>
              </w:rPr>
              <w:t>Count</w:t>
            </w:r>
          </w:p>
        </w:tc>
        <w:tc>
          <w:tcPr>
            <w:tcW w:w="1275" w:type="dxa"/>
            <w:tcBorders>
              <w:top w:val="single" w:sz="4" w:space="0" w:color="000000"/>
              <w:left w:val="nil"/>
              <w:bottom w:val="nil"/>
              <w:right w:val="nil"/>
            </w:tcBorders>
            <w:tcMar>
              <w:top w:w="100" w:type="dxa"/>
              <w:left w:w="100" w:type="dxa"/>
              <w:bottom w:w="100" w:type="dxa"/>
              <w:right w:w="100" w:type="dxa"/>
            </w:tcMar>
          </w:tcPr>
          <w:p w14:paraId="77E835B9"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200,000</w:t>
            </w:r>
          </w:p>
        </w:tc>
        <w:tc>
          <w:tcPr>
            <w:tcW w:w="1185" w:type="dxa"/>
            <w:tcBorders>
              <w:top w:val="single" w:sz="4" w:space="0" w:color="000000"/>
              <w:left w:val="nil"/>
              <w:bottom w:val="nil"/>
              <w:right w:val="nil"/>
            </w:tcBorders>
            <w:tcMar>
              <w:top w:w="100" w:type="dxa"/>
              <w:left w:w="100" w:type="dxa"/>
              <w:bottom w:w="100" w:type="dxa"/>
              <w:right w:w="100" w:type="dxa"/>
            </w:tcMar>
          </w:tcPr>
          <w:p w14:paraId="2261F0F8"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200,000</w:t>
            </w:r>
          </w:p>
        </w:tc>
        <w:tc>
          <w:tcPr>
            <w:tcW w:w="1455" w:type="dxa"/>
            <w:tcBorders>
              <w:top w:val="single" w:sz="4" w:space="0" w:color="000000"/>
              <w:left w:val="nil"/>
              <w:bottom w:val="nil"/>
              <w:right w:val="nil"/>
            </w:tcBorders>
            <w:tcMar>
              <w:top w:w="100" w:type="dxa"/>
              <w:left w:w="100" w:type="dxa"/>
              <w:bottom w:w="100" w:type="dxa"/>
              <w:right w:w="100" w:type="dxa"/>
            </w:tcMar>
          </w:tcPr>
          <w:p w14:paraId="22663030"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200,000</w:t>
            </w:r>
          </w:p>
        </w:tc>
        <w:tc>
          <w:tcPr>
            <w:tcW w:w="1635" w:type="dxa"/>
            <w:tcBorders>
              <w:top w:val="single" w:sz="4" w:space="0" w:color="000000"/>
              <w:left w:val="nil"/>
              <w:bottom w:val="nil"/>
              <w:right w:val="nil"/>
            </w:tcBorders>
            <w:tcMar>
              <w:top w:w="100" w:type="dxa"/>
              <w:left w:w="100" w:type="dxa"/>
              <w:bottom w:w="100" w:type="dxa"/>
              <w:right w:w="100" w:type="dxa"/>
            </w:tcMar>
          </w:tcPr>
          <w:p w14:paraId="45536FF6"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200,000</w:t>
            </w:r>
          </w:p>
        </w:tc>
        <w:tc>
          <w:tcPr>
            <w:tcW w:w="2460" w:type="dxa"/>
            <w:tcBorders>
              <w:top w:val="single" w:sz="4" w:space="0" w:color="000000"/>
              <w:left w:val="nil"/>
              <w:bottom w:val="nil"/>
              <w:right w:val="nil"/>
            </w:tcBorders>
            <w:tcMar>
              <w:top w:w="100" w:type="dxa"/>
              <w:left w:w="100" w:type="dxa"/>
              <w:bottom w:w="100" w:type="dxa"/>
              <w:right w:w="100" w:type="dxa"/>
            </w:tcMar>
          </w:tcPr>
          <w:p w14:paraId="2CFB17FF"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200,000</w:t>
            </w:r>
          </w:p>
        </w:tc>
      </w:tr>
      <w:tr w:rsidR="00090538" w14:paraId="5F47E656" w14:textId="77777777">
        <w:trPr>
          <w:trHeight w:val="515"/>
        </w:trPr>
        <w:tc>
          <w:tcPr>
            <w:tcW w:w="1050" w:type="dxa"/>
            <w:tcBorders>
              <w:top w:val="nil"/>
              <w:left w:val="nil"/>
              <w:bottom w:val="nil"/>
              <w:right w:val="nil"/>
            </w:tcBorders>
            <w:tcMar>
              <w:top w:w="100" w:type="dxa"/>
              <w:left w:w="100" w:type="dxa"/>
              <w:bottom w:w="100" w:type="dxa"/>
              <w:right w:w="100" w:type="dxa"/>
            </w:tcMar>
          </w:tcPr>
          <w:p w14:paraId="669FCD5E" w14:textId="77777777" w:rsidR="00090538" w:rsidRDefault="00000000">
            <w:pPr>
              <w:pBdr>
                <w:top w:val="nil"/>
                <w:left w:val="nil"/>
                <w:bottom w:val="nil"/>
                <w:right w:val="nil"/>
                <w:between w:val="nil"/>
              </w:pBdr>
              <w:spacing w:before="60" w:after="60" w:line="288" w:lineRule="auto"/>
              <w:rPr>
                <w:rFonts w:ascii="Times New Roman" w:eastAsia="Times New Roman" w:hAnsi="Times New Roman" w:cs="Times New Roman"/>
              </w:rPr>
            </w:pPr>
            <w:r>
              <w:rPr>
                <w:rFonts w:ascii="Times New Roman" w:eastAsia="Times New Roman" w:hAnsi="Times New Roman" w:cs="Times New Roman"/>
              </w:rPr>
              <w:t>Mean</w:t>
            </w:r>
          </w:p>
        </w:tc>
        <w:tc>
          <w:tcPr>
            <w:tcW w:w="1275" w:type="dxa"/>
            <w:tcBorders>
              <w:top w:val="nil"/>
              <w:left w:val="nil"/>
              <w:bottom w:val="nil"/>
              <w:right w:val="nil"/>
            </w:tcBorders>
            <w:tcMar>
              <w:top w:w="100" w:type="dxa"/>
              <w:left w:w="100" w:type="dxa"/>
              <w:bottom w:w="100" w:type="dxa"/>
              <w:right w:w="100" w:type="dxa"/>
            </w:tcMar>
          </w:tcPr>
          <w:p w14:paraId="1B967BF2"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1.85</w:t>
            </w:r>
          </w:p>
        </w:tc>
        <w:tc>
          <w:tcPr>
            <w:tcW w:w="1185" w:type="dxa"/>
            <w:tcBorders>
              <w:top w:val="nil"/>
              <w:left w:val="nil"/>
              <w:bottom w:val="nil"/>
              <w:right w:val="nil"/>
            </w:tcBorders>
            <w:tcMar>
              <w:top w:w="100" w:type="dxa"/>
              <w:left w:w="100" w:type="dxa"/>
              <w:bottom w:w="100" w:type="dxa"/>
              <w:right w:w="100" w:type="dxa"/>
            </w:tcMar>
          </w:tcPr>
          <w:p w14:paraId="771DC2DC"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382.86</w:t>
            </w:r>
          </w:p>
        </w:tc>
        <w:tc>
          <w:tcPr>
            <w:tcW w:w="1455" w:type="dxa"/>
            <w:tcBorders>
              <w:top w:val="nil"/>
              <w:left w:val="nil"/>
              <w:bottom w:val="nil"/>
              <w:right w:val="nil"/>
            </w:tcBorders>
            <w:tcMar>
              <w:top w:w="100" w:type="dxa"/>
              <w:left w:w="100" w:type="dxa"/>
              <w:bottom w:w="100" w:type="dxa"/>
              <w:right w:w="100" w:type="dxa"/>
            </w:tcMar>
          </w:tcPr>
          <w:p w14:paraId="4BC96ADB"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712.04</w:t>
            </w:r>
          </w:p>
        </w:tc>
        <w:tc>
          <w:tcPr>
            <w:tcW w:w="1635" w:type="dxa"/>
            <w:tcBorders>
              <w:top w:val="nil"/>
              <w:left w:val="nil"/>
              <w:bottom w:val="nil"/>
              <w:right w:val="nil"/>
            </w:tcBorders>
            <w:tcMar>
              <w:top w:w="100" w:type="dxa"/>
              <w:left w:w="100" w:type="dxa"/>
              <w:bottom w:w="100" w:type="dxa"/>
              <w:right w:w="100" w:type="dxa"/>
            </w:tcMar>
          </w:tcPr>
          <w:p w14:paraId="091533FF"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157.74</w:t>
            </w:r>
          </w:p>
        </w:tc>
        <w:tc>
          <w:tcPr>
            <w:tcW w:w="2460" w:type="dxa"/>
            <w:tcBorders>
              <w:top w:val="nil"/>
              <w:left w:val="nil"/>
              <w:bottom w:val="nil"/>
              <w:right w:val="nil"/>
            </w:tcBorders>
            <w:tcMar>
              <w:top w:w="100" w:type="dxa"/>
              <w:left w:w="100" w:type="dxa"/>
              <w:bottom w:w="100" w:type="dxa"/>
              <w:right w:w="100" w:type="dxa"/>
            </w:tcMar>
          </w:tcPr>
          <w:p w14:paraId="0D786859"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25.77</w:t>
            </w:r>
          </w:p>
        </w:tc>
      </w:tr>
      <w:tr w:rsidR="00090538" w14:paraId="2823A328" w14:textId="77777777">
        <w:trPr>
          <w:trHeight w:val="515"/>
        </w:trPr>
        <w:tc>
          <w:tcPr>
            <w:tcW w:w="1050" w:type="dxa"/>
            <w:tcBorders>
              <w:top w:val="nil"/>
              <w:left w:val="nil"/>
              <w:bottom w:val="nil"/>
              <w:right w:val="nil"/>
            </w:tcBorders>
            <w:tcMar>
              <w:top w:w="100" w:type="dxa"/>
              <w:left w:w="100" w:type="dxa"/>
              <w:bottom w:w="100" w:type="dxa"/>
              <w:right w:w="100" w:type="dxa"/>
            </w:tcMar>
          </w:tcPr>
          <w:p w14:paraId="645C606F" w14:textId="77777777" w:rsidR="00090538" w:rsidRDefault="00000000">
            <w:pPr>
              <w:pBdr>
                <w:top w:val="nil"/>
                <w:left w:val="nil"/>
                <w:bottom w:val="nil"/>
                <w:right w:val="nil"/>
                <w:between w:val="nil"/>
              </w:pBdr>
              <w:spacing w:before="60" w:after="60" w:line="288" w:lineRule="auto"/>
              <w:rPr>
                <w:rFonts w:ascii="Times New Roman" w:eastAsia="Times New Roman" w:hAnsi="Times New Roman" w:cs="Times New Roman"/>
              </w:rPr>
            </w:pPr>
            <w:r>
              <w:rPr>
                <w:rFonts w:ascii="Times New Roman" w:eastAsia="Times New Roman" w:hAnsi="Times New Roman" w:cs="Times New Roman"/>
              </w:rPr>
              <w:t>Stddev</w:t>
            </w:r>
          </w:p>
        </w:tc>
        <w:tc>
          <w:tcPr>
            <w:tcW w:w="1275" w:type="dxa"/>
            <w:tcBorders>
              <w:top w:val="nil"/>
              <w:left w:val="nil"/>
              <w:bottom w:val="nil"/>
              <w:right w:val="nil"/>
            </w:tcBorders>
            <w:tcMar>
              <w:top w:w="100" w:type="dxa"/>
              <w:left w:w="100" w:type="dxa"/>
              <w:bottom w:w="100" w:type="dxa"/>
              <w:right w:w="100" w:type="dxa"/>
            </w:tcMar>
          </w:tcPr>
          <w:p w14:paraId="46EC7171"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1.10</w:t>
            </w:r>
          </w:p>
        </w:tc>
        <w:tc>
          <w:tcPr>
            <w:tcW w:w="1185" w:type="dxa"/>
            <w:tcBorders>
              <w:top w:val="nil"/>
              <w:left w:val="nil"/>
              <w:bottom w:val="nil"/>
              <w:right w:val="nil"/>
            </w:tcBorders>
            <w:tcMar>
              <w:top w:w="100" w:type="dxa"/>
              <w:left w:w="100" w:type="dxa"/>
              <w:bottom w:w="100" w:type="dxa"/>
              <w:right w:w="100" w:type="dxa"/>
            </w:tcMar>
          </w:tcPr>
          <w:p w14:paraId="77C8E433"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276.87</w:t>
            </w:r>
          </w:p>
        </w:tc>
        <w:tc>
          <w:tcPr>
            <w:tcW w:w="1455" w:type="dxa"/>
            <w:tcBorders>
              <w:top w:val="nil"/>
              <w:left w:val="nil"/>
              <w:bottom w:val="nil"/>
              <w:right w:val="nil"/>
            </w:tcBorders>
            <w:tcMar>
              <w:top w:w="100" w:type="dxa"/>
              <w:left w:w="100" w:type="dxa"/>
              <w:bottom w:w="100" w:type="dxa"/>
              <w:right w:w="100" w:type="dxa"/>
            </w:tcMar>
          </w:tcPr>
          <w:p w14:paraId="70E764CC"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742.47</w:t>
            </w:r>
          </w:p>
        </w:tc>
        <w:tc>
          <w:tcPr>
            <w:tcW w:w="1635" w:type="dxa"/>
            <w:tcBorders>
              <w:top w:val="nil"/>
              <w:left w:val="nil"/>
              <w:bottom w:val="nil"/>
              <w:right w:val="nil"/>
            </w:tcBorders>
            <w:tcMar>
              <w:top w:w="100" w:type="dxa"/>
              <w:left w:w="100" w:type="dxa"/>
              <w:bottom w:w="100" w:type="dxa"/>
              <w:right w:w="100" w:type="dxa"/>
            </w:tcMar>
          </w:tcPr>
          <w:p w14:paraId="7812D214"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155.69</w:t>
            </w:r>
          </w:p>
        </w:tc>
        <w:tc>
          <w:tcPr>
            <w:tcW w:w="2460" w:type="dxa"/>
            <w:tcBorders>
              <w:top w:val="nil"/>
              <w:left w:val="nil"/>
              <w:bottom w:val="nil"/>
              <w:right w:val="nil"/>
            </w:tcBorders>
            <w:tcMar>
              <w:top w:w="100" w:type="dxa"/>
              <w:left w:w="100" w:type="dxa"/>
              <w:bottom w:w="100" w:type="dxa"/>
              <w:right w:w="100" w:type="dxa"/>
            </w:tcMar>
          </w:tcPr>
          <w:p w14:paraId="05123FBB"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10.44</w:t>
            </w:r>
          </w:p>
        </w:tc>
      </w:tr>
      <w:tr w:rsidR="00090538" w14:paraId="6E50DF3F" w14:textId="77777777">
        <w:trPr>
          <w:trHeight w:val="515"/>
        </w:trPr>
        <w:tc>
          <w:tcPr>
            <w:tcW w:w="1050" w:type="dxa"/>
            <w:tcBorders>
              <w:top w:val="nil"/>
              <w:left w:val="nil"/>
              <w:bottom w:val="nil"/>
              <w:right w:val="nil"/>
            </w:tcBorders>
            <w:tcMar>
              <w:top w:w="100" w:type="dxa"/>
              <w:left w:w="100" w:type="dxa"/>
              <w:bottom w:w="100" w:type="dxa"/>
              <w:right w:w="100" w:type="dxa"/>
            </w:tcMar>
          </w:tcPr>
          <w:p w14:paraId="7A36EE2C" w14:textId="77777777" w:rsidR="00090538" w:rsidRDefault="00000000">
            <w:pPr>
              <w:pBdr>
                <w:top w:val="nil"/>
                <w:left w:val="nil"/>
                <w:bottom w:val="nil"/>
                <w:right w:val="nil"/>
                <w:between w:val="nil"/>
              </w:pBdr>
              <w:spacing w:before="60" w:after="60" w:line="288" w:lineRule="auto"/>
              <w:rPr>
                <w:rFonts w:ascii="Times New Roman" w:eastAsia="Times New Roman" w:hAnsi="Times New Roman" w:cs="Times New Roman"/>
              </w:rPr>
            </w:pPr>
            <w:r>
              <w:rPr>
                <w:rFonts w:ascii="Times New Roman" w:eastAsia="Times New Roman" w:hAnsi="Times New Roman" w:cs="Times New Roman"/>
              </w:rPr>
              <w:t>Min</w:t>
            </w:r>
          </w:p>
        </w:tc>
        <w:tc>
          <w:tcPr>
            <w:tcW w:w="1275" w:type="dxa"/>
            <w:tcBorders>
              <w:top w:val="nil"/>
              <w:left w:val="nil"/>
              <w:bottom w:val="nil"/>
              <w:right w:val="nil"/>
            </w:tcBorders>
            <w:tcMar>
              <w:top w:w="100" w:type="dxa"/>
              <w:left w:w="100" w:type="dxa"/>
              <w:bottom w:w="100" w:type="dxa"/>
              <w:right w:w="100" w:type="dxa"/>
            </w:tcMar>
          </w:tcPr>
          <w:p w14:paraId="285C1A7A"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185" w:type="dxa"/>
            <w:tcBorders>
              <w:top w:val="nil"/>
              <w:left w:val="nil"/>
              <w:bottom w:val="nil"/>
              <w:right w:val="nil"/>
            </w:tcBorders>
            <w:tcMar>
              <w:top w:w="100" w:type="dxa"/>
              <w:left w:w="100" w:type="dxa"/>
              <w:bottom w:w="100" w:type="dxa"/>
              <w:right w:w="100" w:type="dxa"/>
            </w:tcMar>
          </w:tcPr>
          <w:p w14:paraId="707083F9"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17.03</w:t>
            </w:r>
          </w:p>
        </w:tc>
        <w:tc>
          <w:tcPr>
            <w:tcW w:w="1455" w:type="dxa"/>
            <w:tcBorders>
              <w:top w:val="nil"/>
              <w:left w:val="nil"/>
              <w:bottom w:val="nil"/>
              <w:right w:val="nil"/>
            </w:tcBorders>
            <w:tcMar>
              <w:top w:w="100" w:type="dxa"/>
              <w:left w:w="100" w:type="dxa"/>
              <w:bottom w:w="100" w:type="dxa"/>
              <w:right w:w="100" w:type="dxa"/>
            </w:tcMar>
          </w:tcPr>
          <w:p w14:paraId="2783D681"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17.03</w:t>
            </w:r>
          </w:p>
        </w:tc>
        <w:tc>
          <w:tcPr>
            <w:tcW w:w="1635" w:type="dxa"/>
            <w:tcBorders>
              <w:top w:val="nil"/>
              <w:left w:val="nil"/>
              <w:bottom w:val="nil"/>
              <w:right w:val="nil"/>
            </w:tcBorders>
            <w:tcMar>
              <w:top w:w="100" w:type="dxa"/>
              <w:left w:w="100" w:type="dxa"/>
              <w:bottom w:w="100" w:type="dxa"/>
              <w:right w:w="100" w:type="dxa"/>
            </w:tcMar>
          </w:tcPr>
          <w:p w14:paraId="07C8CDD6"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3.92</w:t>
            </w:r>
          </w:p>
        </w:tc>
        <w:tc>
          <w:tcPr>
            <w:tcW w:w="2460" w:type="dxa"/>
            <w:tcBorders>
              <w:top w:val="nil"/>
              <w:left w:val="nil"/>
              <w:bottom w:val="nil"/>
              <w:right w:val="nil"/>
            </w:tcBorders>
            <w:tcMar>
              <w:top w:w="100" w:type="dxa"/>
              <w:left w:w="100" w:type="dxa"/>
              <w:bottom w:w="100" w:type="dxa"/>
              <w:right w:w="100" w:type="dxa"/>
            </w:tcMar>
          </w:tcPr>
          <w:p w14:paraId="3D8D3C58"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8.00</w:t>
            </w:r>
          </w:p>
        </w:tc>
      </w:tr>
      <w:tr w:rsidR="00090538" w14:paraId="5F5C6C1B" w14:textId="77777777">
        <w:trPr>
          <w:trHeight w:val="515"/>
        </w:trPr>
        <w:tc>
          <w:tcPr>
            <w:tcW w:w="1050" w:type="dxa"/>
            <w:tcBorders>
              <w:top w:val="nil"/>
              <w:left w:val="nil"/>
              <w:bottom w:val="nil"/>
              <w:right w:val="nil"/>
            </w:tcBorders>
            <w:tcMar>
              <w:top w:w="100" w:type="dxa"/>
              <w:left w:w="100" w:type="dxa"/>
              <w:bottom w:w="100" w:type="dxa"/>
              <w:right w:w="100" w:type="dxa"/>
            </w:tcMar>
          </w:tcPr>
          <w:p w14:paraId="2F916794" w14:textId="77777777" w:rsidR="00090538" w:rsidRDefault="00000000">
            <w:pPr>
              <w:pBdr>
                <w:top w:val="nil"/>
                <w:left w:val="nil"/>
                <w:bottom w:val="nil"/>
                <w:right w:val="nil"/>
                <w:between w:val="nil"/>
              </w:pBdr>
              <w:spacing w:before="60" w:after="60" w:line="288" w:lineRule="auto"/>
              <w:rPr>
                <w:rFonts w:ascii="Times New Roman" w:eastAsia="Times New Roman" w:hAnsi="Times New Roman" w:cs="Times New Roman"/>
              </w:rPr>
            </w:pPr>
            <w:r>
              <w:rPr>
                <w:rFonts w:ascii="Times New Roman" w:eastAsia="Times New Roman" w:hAnsi="Times New Roman" w:cs="Times New Roman"/>
              </w:rPr>
              <w:t>25%</w:t>
            </w:r>
          </w:p>
        </w:tc>
        <w:tc>
          <w:tcPr>
            <w:tcW w:w="1275" w:type="dxa"/>
            <w:tcBorders>
              <w:top w:val="nil"/>
              <w:left w:val="nil"/>
              <w:bottom w:val="nil"/>
              <w:right w:val="nil"/>
            </w:tcBorders>
            <w:tcMar>
              <w:top w:w="100" w:type="dxa"/>
              <w:left w:w="100" w:type="dxa"/>
              <w:bottom w:w="100" w:type="dxa"/>
              <w:right w:w="100" w:type="dxa"/>
            </w:tcMar>
          </w:tcPr>
          <w:p w14:paraId="783F5D9F"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185" w:type="dxa"/>
            <w:tcBorders>
              <w:top w:val="nil"/>
              <w:left w:val="nil"/>
              <w:bottom w:val="nil"/>
              <w:right w:val="nil"/>
            </w:tcBorders>
            <w:tcMar>
              <w:top w:w="100" w:type="dxa"/>
              <w:left w:w="100" w:type="dxa"/>
              <w:bottom w:w="100" w:type="dxa"/>
              <w:right w:w="100" w:type="dxa"/>
            </w:tcMar>
          </w:tcPr>
          <w:p w14:paraId="31F79A31"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162.74</w:t>
            </w:r>
          </w:p>
        </w:tc>
        <w:tc>
          <w:tcPr>
            <w:tcW w:w="1455" w:type="dxa"/>
            <w:tcBorders>
              <w:top w:val="nil"/>
              <w:left w:val="nil"/>
              <w:bottom w:val="nil"/>
              <w:right w:val="nil"/>
            </w:tcBorders>
            <w:tcMar>
              <w:top w:w="100" w:type="dxa"/>
              <w:left w:w="100" w:type="dxa"/>
              <w:bottom w:w="100" w:type="dxa"/>
              <w:right w:w="100" w:type="dxa"/>
            </w:tcMar>
          </w:tcPr>
          <w:p w14:paraId="02E32657"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229.16</w:t>
            </w:r>
          </w:p>
        </w:tc>
        <w:tc>
          <w:tcPr>
            <w:tcW w:w="1635" w:type="dxa"/>
            <w:tcBorders>
              <w:top w:val="nil"/>
              <w:left w:val="nil"/>
              <w:bottom w:val="nil"/>
              <w:right w:val="nil"/>
            </w:tcBorders>
            <w:tcMar>
              <w:top w:w="100" w:type="dxa"/>
              <w:left w:w="100" w:type="dxa"/>
              <w:bottom w:w="100" w:type="dxa"/>
              <w:right w:w="100" w:type="dxa"/>
            </w:tcMar>
          </w:tcPr>
          <w:p w14:paraId="5F429798"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59.20</w:t>
            </w:r>
          </w:p>
        </w:tc>
        <w:tc>
          <w:tcPr>
            <w:tcW w:w="2460" w:type="dxa"/>
            <w:tcBorders>
              <w:top w:val="nil"/>
              <w:left w:val="nil"/>
              <w:bottom w:val="nil"/>
              <w:right w:val="nil"/>
            </w:tcBorders>
            <w:tcMar>
              <w:top w:w="100" w:type="dxa"/>
              <w:left w:w="100" w:type="dxa"/>
              <w:bottom w:w="100" w:type="dxa"/>
              <w:right w:w="100" w:type="dxa"/>
            </w:tcMar>
          </w:tcPr>
          <w:p w14:paraId="18BE80B5"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17.12</w:t>
            </w:r>
          </w:p>
        </w:tc>
      </w:tr>
      <w:tr w:rsidR="00090538" w14:paraId="19A75016" w14:textId="77777777">
        <w:trPr>
          <w:trHeight w:val="515"/>
        </w:trPr>
        <w:tc>
          <w:tcPr>
            <w:tcW w:w="1050" w:type="dxa"/>
            <w:tcBorders>
              <w:top w:val="nil"/>
              <w:left w:val="nil"/>
              <w:bottom w:val="nil"/>
              <w:right w:val="nil"/>
            </w:tcBorders>
            <w:tcMar>
              <w:top w:w="100" w:type="dxa"/>
              <w:left w:w="100" w:type="dxa"/>
              <w:bottom w:w="100" w:type="dxa"/>
              <w:right w:w="100" w:type="dxa"/>
            </w:tcMar>
          </w:tcPr>
          <w:p w14:paraId="77AC252B" w14:textId="77777777" w:rsidR="00090538" w:rsidRDefault="00000000">
            <w:pPr>
              <w:pBdr>
                <w:top w:val="nil"/>
                <w:left w:val="nil"/>
                <w:bottom w:val="nil"/>
                <w:right w:val="nil"/>
                <w:between w:val="nil"/>
              </w:pBdr>
              <w:spacing w:before="60" w:after="60" w:line="288" w:lineRule="auto"/>
              <w:rPr>
                <w:rFonts w:ascii="Times New Roman" w:eastAsia="Times New Roman" w:hAnsi="Times New Roman" w:cs="Times New Roman"/>
              </w:rPr>
            </w:pPr>
            <w:r>
              <w:rPr>
                <w:rFonts w:ascii="Times New Roman" w:eastAsia="Times New Roman" w:hAnsi="Times New Roman" w:cs="Times New Roman"/>
              </w:rPr>
              <w:t>50%</w:t>
            </w:r>
          </w:p>
        </w:tc>
        <w:tc>
          <w:tcPr>
            <w:tcW w:w="1275" w:type="dxa"/>
            <w:tcBorders>
              <w:top w:val="nil"/>
              <w:left w:val="nil"/>
              <w:bottom w:val="nil"/>
              <w:right w:val="nil"/>
            </w:tcBorders>
            <w:tcMar>
              <w:top w:w="100" w:type="dxa"/>
              <w:left w:w="100" w:type="dxa"/>
              <w:bottom w:w="100" w:type="dxa"/>
              <w:right w:w="100" w:type="dxa"/>
            </w:tcMar>
          </w:tcPr>
          <w:p w14:paraId="221AC8E6"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185" w:type="dxa"/>
            <w:tcBorders>
              <w:top w:val="nil"/>
              <w:left w:val="nil"/>
              <w:bottom w:val="nil"/>
              <w:right w:val="nil"/>
            </w:tcBorders>
            <w:tcMar>
              <w:top w:w="100" w:type="dxa"/>
              <w:left w:w="100" w:type="dxa"/>
              <w:bottom w:w="100" w:type="dxa"/>
              <w:right w:w="100" w:type="dxa"/>
            </w:tcMar>
          </w:tcPr>
          <w:p w14:paraId="7899F725"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303.50</w:t>
            </w:r>
          </w:p>
        </w:tc>
        <w:tc>
          <w:tcPr>
            <w:tcW w:w="1455" w:type="dxa"/>
            <w:tcBorders>
              <w:top w:val="nil"/>
              <w:left w:val="nil"/>
              <w:bottom w:val="nil"/>
              <w:right w:val="nil"/>
            </w:tcBorders>
            <w:tcMar>
              <w:top w:w="100" w:type="dxa"/>
              <w:left w:w="100" w:type="dxa"/>
              <w:bottom w:w="100" w:type="dxa"/>
              <w:right w:w="100" w:type="dxa"/>
            </w:tcMar>
          </w:tcPr>
          <w:p w14:paraId="45AB2D3E"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464.77</w:t>
            </w:r>
          </w:p>
        </w:tc>
        <w:tc>
          <w:tcPr>
            <w:tcW w:w="1635" w:type="dxa"/>
            <w:tcBorders>
              <w:top w:val="nil"/>
              <w:left w:val="nil"/>
              <w:bottom w:val="nil"/>
              <w:right w:val="nil"/>
            </w:tcBorders>
            <w:tcMar>
              <w:top w:w="100" w:type="dxa"/>
              <w:left w:w="100" w:type="dxa"/>
              <w:bottom w:w="100" w:type="dxa"/>
              <w:right w:w="100" w:type="dxa"/>
            </w:tcMar>
          </w:tcPr>
          <w:p w14:paraId="52F38574"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109.52</w:t>
            </w:r>
          </w:p>
        </w:tc>
        <w:tc>
          <w:tcPr>
            <w:tcW w:w="2460" w:type="dxa"/>
            <w:tcBorders>
              <w:top w:val="nil"/>
              <w:left w:val="nil"/>
              <w:bottom w:val="nil"/>
              <w:right w:val="nil"/>
            </w:tcBorders>
            <w:tcMar>
              <w:top w:w="100" w:type="dxa"/>
              <w:left w:w="100" w:type="dxa"/>
              <w:bottom w:w="100" w:type="dxa"/>
              <w:right w:w="100" w:type="dxa"/>
            </w:tcMar>
          </w:tcPr>
          <w:p w14:paraId="63539C7D"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24.99</w:t>
            </w:r>
          </w:p>
        </w:tc>
      </w:tr>
      <w:tr w:rsidR="00090538" w14:paraId="7FEB066D" w14:textId="77777777">
        <w:trPr>
          <w:trHeight w:val="515"/>
        </w:trPr>
        <w:tc>
          <w:tcPr>
            <w:tcW w:w="1050" w:type="dxa"/>
            <w:tcBorders>
              <w:top w:val="nil"/>
              <w:left w:val="nil"/>
              <w:bottom w:val="nil"/>
              <w:right w:val="nil"/>
            </w:tcBorders>
            <w:tcMar>
              <w:top w:w="100" w:type="dxa"/>
              <w:left w:w="100" w:type="dxa"/>
              <w:bottom w:w="100" w:type="dxa"/>
              <w:right w:w="100" w:type="dxa"/>
            </w:tcMar>
          </w:tcPr>
          <w:p w14:paraId="42B82C51" w14:textId="77777777" w:rsidR="00090538" w:rsidRDefault="00000000">
            <w:pPr>
              <w:pBdr>
                <w:top w:val="nil"/>
                <w:left w:val="nil"/>
                <w:bottom w:val="nil"/>
                <w:right w:val="nil"/>
                <w:between w:val="nil"/>
              </w:pBdr>
              <w:spacing w:before="60" w:after="60" w:line="288" w:lineRule="auto"/>
              <w:rPr>
                <w:rFonts w:ascii="Times New Roman" w:eastAsia="Times New Roman" w:hAnsi="Times New Roman" w:cs="Times New Roman"/>
              </w:rPr>
            </w:pPr>
            <w:r>
              <w:rPr>
                <w:rFonts w:ascii="Times New Roman" w:eastAsia="Times New Roman" w:hAnsi="Times New Roman" w:cs="Times New Roman"/>
              </w:rPr>
              <w:t>75%</w:t>
            </w:r>
          </w:p>
        </w:tc>
        <w:tc>
          <w:tcPr>
            <w:tcW w:w="1275" w:type="dxa"/>
            <w:tcBorders>
              <w:top w:val="nil"/>
              <w:left w:val="nil"/>
              <w:bottom w:val="nil"/>
              <w:right w:val="nil"/>
            </w:tcBorders>
            <w:tcMar>
              <w:top w:w="100" w:type="dxa"/>
              <w:left w:w="100" w:type="dxa"/>
              <w:bottom w:w="100" w:type="dxa"/>
              <w:right w:w="100" w:type="dxa"/>
            </w:tcMar>
          </w:tcPr>
          <w:p w14:paraId="2E88EE7A"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w:t>
            </w:r>
          </w:p>
        </w:tc>
        <w:tc>
          <w:tcPr>
            <w:tcW w:w="1185" w:type="dxa"/>
            <w:tcBorders>
              <w:top w:val="nil"/>
              <w:left w:val="nil"/>
              <w:bottom w:val="nil"/>
              <w:right w:val="nil"/>
            </w:tcBorders>
            <w:tcMar>
              <w:top w:w="100" w:type="dxa"/>
              <w:left w:w="100" w:type="dxa"/>
              <w:bottom w:w="100" w:type="dxa"/>
              <w:right w:w="100" w:type="dxa"/>
            </w:tcMar>
          </w:tcPr>
          <w:p w14:paraId="563189FF"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562.24</w:t>
            </w:r>
          </w:p>
        </w:tc>
        <w:tc>
          <w:tcPr>
            <w:tcW w:w="1455" w:type="dxa"/>
            <w:tcBorders>
              <w:top w:val="nil"/>
              <w:left w:val="nil"/>
              <w:bottom w:val="nil"/>
              <w:right w:val="nil"/>
            </w:tcBorders>
            <w:tcMar>
              <w:top w:w="100" w:type="dxa"/>
              <w:left w:w="100" w:type="dxa"/>
              <w:bottom w:w="100" w:type="dxa"/>
              <w:right w:w="100" w:type="dxa"/>
            </w:tcMar>
          </w:tcPr>
          <w:p w14:paraId="4587E702"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881.16</w:t>
            </w:r>
          </w:p>
        </w:tc>
        <w:tc>
          <w:tcPr>
            <w:tcW w:w="1635" w:type="dxa"/>
            <w:tcBorders>
              <w:top w:val="nil"/>
              <w:left w:val="nil"/>
              <w:bottom w:val="nil"/>
              <w:right w:val="nil"/>
            </w:tcBorders>
            <w:tcMar>
              <w:top w:w="100" w:type="dxa"/>
              <w:left w:w="100" w:type="dxa"/>
              <w:bottom w:w="100" w:type="dxa"/>
              <w:right w:w="100" w:type="dxa"/>
            </w:tcMar>
          </w:tcPr>
          <w:p w14:paraId="09B61CBC"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199.38</w:t>
            </w:r>
          </w:p>
        </w:tc>
        <w:tc>
          <w:tcPr>
            <w:tcW w:w="2460" w:type="dxa"/>
            <w:tcBorders>
              <w:top w:val="nil"/>
              <w:left w:val="nil"/>
              <w:bottom w:val="nil"/>
              <w:right w:val="nil"/>
            </w:tcBorders>
            <w:tcMar>
              <w:top w:w="100" w:type="dxa"/>
              <w:left w:w="100" w:type="dxa"/>
              <w:bottom w:w="100" w:type="dxa"/>
              <w:right w:w="100" w:type="dxa"/>
            </w:tcMar>
          </w:tcPr>
          <w:p w14:paraId="2A790614"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33.59</w:t>
            </w:r>
          </w:p>
        </w:tc>
      </w:tr>
      <w:tr w:rsidR="00090538" w14:paraId="6B631DBC" w14:textId="77777777">
        <w:trPr>
          <w:trHeight w:val="515"/>
        </w:trPr>
        <w:tc>
          <w:tcPr>
            <w:tcW w:w="1050" w:type="dxa"/>
            <w:tcBorders>
              <w:top w:val="nil"/>
              <w:left w:val="nil"/>
              <w:bottom w:val="single" w:sz="4" w:space="0" w:color="000000"/>
              <w:right w:val="nil"/>
            </w:tcBorders>
            <w:tcMar>
              <w:top w:w="100" w:type="dxa"/>
              <w:left w:w="100" w:type="dxa"/>
              <w:bottom w:w="100" w:type="dxa"/>
              <w:right w:w="100" w:type="dxa"/>
            </w:tcMar>
          </w:tcPr>
          <w:p w14:paraId="766289A4" w14:textId="77777777" w:rsidR="00090538" w:rsidRDefault="00000000">
            <w:pPr>
              <w:pBdr>
                <w:top w:val="nil"/>
                <w:left w:val="nil"/>
                <w:bottom w:val="nil"/>
                <w:right w:val="nil"/>
                <w:between w:val="nil"/>
              </w:pBdr>
              <w:spacing w:before="60" w:after="60" w:line="288" w:lineRule="auto"/>
              <w:rPr>
                <w:rFonts w:ascii="Times New Roman" w:eastAsia="Times New Roman" w:hAnsi="Times New Roman" w:cs="Times New Roman"/>
              </w:rPr>
            </w:pPr>
            <w:r>
              <w:rPr>
                <w:rFonts w:ascii="Times New Roman" w:eastAsia="Times New Roman" w:hAnsi="Times New Roman" w:cs="Times New Roman"/>
              </w:rPr>
              <w:t>Max</w:t>
            </w:r>
          </w:p>
        </w:tc>
        <w:tc>
          <w:tcPr>
            <w:tcW w:w="1275" w:type="dxa"/>
            <w:tcBorders>
              <w:top w:val="nil"/>
              <w:left w:val="nil"/>
              <w:bottom w:val="single" w:sz="4" w:space="0" w:color="000000"/>
              <w:right w:val="nil"/>
            </w:tcBorders>
            <w:tcMar>
              <w:top w:w="100" w:type="dxa"/>
              <w:left w:w="100" w:type="dxa"/>
              <w:bottom w:w="100" w:type="dxa"/>
              <w:right w:w="100" w:type="dxa"/>
            </w:tcMar>
          </w:tcPr>
          <w:p w14:paraId="3D475722"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11</w:t>
            </w:r>
          </w:p>
        </w:tc>
        <w:tc>
          <w:tcPr>
            <w:tcW w:w="1185" w:type="dxa"/>
            <w:tcBorders>
              <w:top w:val="nil"/>
              <w:left w:val="nil"/>
              <w:bottom w:val="single" w:sz="4" w:space="0" w:color="000000"/>
              <w:right w:val="nil"/>
            </w:tcBorders>
            <w:tcMar>
              <w:top w:w="100" w:type="dxa"/>
              <w:left w:w="100" w:type="dxa"/>
              <w:bottom w:w="100" w:type="dxa"/>
              <w:right w:w="100" w:type="dxa"/>
            </w:tcMar>
          </w:tcPr>
          <w:p w14:paraId="74E6853F"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1,432.00</w:t>
            </w:r>
          </w:p>
        </w:tc>
        <w:tc>
          <w:tcPr>
            <w:tcW w:w="1455" w:type="dxa"/>
            <w:tcBorders>
              <w:top w:val="nil"/>
              <w:left w:val="nil"/>
              <w:bottom w:val="single" w:sz="4" w:space="0" w:color="000000"/>
              <w:right w:val="nil"/>
            </w:tcBorders>
            <w:tcMar>
              <w:top w:w="100" w:type="dxa"/>
              <w:left w:w="100" w:type="dxa"/>
              <w:bottom w:w="100" w:type="dxa"/>
              <w:right w:w="100" w:type="dxa"/>
            </w:tcMar>
          </w:tcPr>
          <w:p w14:paraId="4A92B02E"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9,014.25</w:t>
            </w:r>
          </w:p>
        </w:tc>
        <w:tc>
          <w:tcPr>
            <w:tcW w:w="1635" w:type="dxa"/>
            <w:tcBorders>
              <w:top w:val="nil"/>
              <w:left w:val="nil"/>
              <w:bottom w:val="single" w:sz="4" w:space="0" w:color="000000"/>
              <w:right w:val="nil"/>
            </w:tcBorders>
            <w:tcMar>
              <w:top w:w="100" w:type="dxa"/>
              <w:left w:w="100" w:type="dxa"/>
              <w:bottom w:w="100" w:type="dxa"/>
              <w:right w:w="100" w:type="dxa"/>
            </w:tcMar>
          </w:tcPr>
          <w:p w14:paraId="787DBCEF"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2,763.72</w:t>
            </w:r>
          </w:p>
        </w:tc>
        <w:tc>
          <w:tcPr>
            <w:tcW w:w="2460" w:type="dxa"/>
            <w:tcBorders>
              <w:top w:val="nil"/>
              <w:left w:val="nil"/>
              <w:bottom w:val="single" w:sz="4" w:space="0" w:color="000000"/>
              <w:right w:val="nil"/>
            </w:tcBorders>
            <w:tcMar>
              <w:top w:w="100" w:type="dxa"/>
              <w:left w:w="100" w:type="dxa"/>
              <w:bottom w:w="100" w:type="dxa"/>
              <w:right w:w="100" w:type="dxa"/>
            </w:tcMar>
          </w:tcPr>
          <w:p w14:paraId="0AC61011"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50.00</w:t>
            </w:r>
          </w:p>
        </w:tc>
      </w:tr>
    </w:tbl>
    <w:p w14:paraId="5478B307"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từ PySpark.</w:t>
      </w:r>
    </w:p>
    <w:p w14:paraId="3578E59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Theo kết quả trong Bảng 4.1, tất cả các biến định lượng đều có 200,000 quan sát, tương ứng với toàn bộ số dòng dữ liệu sau khi làm sạch. Biến quantity có giá trị trung bình là 1.854, trong khi trung vị chỉ bằng 1. Điều </w:t>
      </w:r>
      <w:r>
        <w:rPr>
          <w:rFonts w:ascii="Times New Roman" w:eastAsia="Times New Roman" w:hAnsi="Times New Roman" w:cs="Times New Roman"/>
        </w:rPr>
        <w:lastRenderedPageBreak/>
        <w:t>này cho thấy phần lớn giao dịch trong bộ dữ liệu có số lượng mua tương đối nhỏ, thường chỉ một sản phẩm trong mỗi giao dịch. Tuy nhiên, giá trị lớn nhất của quantity là 11, cho thấy vẫn tồn tại một số giao dịch có số lượng mua cao hơn mức phổ biến.</w:t>
      </w:r>
    </w:p>
    <w:p w14:paraId="7A0CA7B8"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Đối với biến unit_price, giá trị trung bình đạt khoảng 382.86 USD, trong khi trung vị là 303.50 USD. Khoảng cách giữa trung bình và trung vị cho thấy đơn giá sản phẩm có xu hướng lệch phải, nghĩa là phần lớn sản phẩm nằm ở mức giá thấp hoặc trung bình, nhưng vẫn có một số sản phẩm có đơn giá cao kéo giá trị trung bình lên. Điều này phù hợp với cấu trúc của bộ dữ liệu khi có sự kết hợp giữa các nhóm sản phẩm khác nhau, từ phụ kiện, quần áo đến điện tử và nội thất.</w:t>
      </w:r>
    </w:p>
    <w:p w14:paraId="528B443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Biến revenue có giá trị trung bình khoảng 712.04 USD, trung vị khoảng 464.77 USD và giá trị lớn nhất đạt 9,014.25 USD. Tương tự, biến profit có giá trị trung bình khoảng 157.74 USD, trung vị khoảng 109.52 USD và giá trị lớn nhất đạt 2,763.72 USD. Việc trung bình cao hơn trung vị ở cả doanh thu và lợi nhuận cho thấy phân phối của hai biến này cũng có xu hướng lệch phải. Nói cách khác, phần lớn giao dịch có giá trị doanh thu và lợi nhuận ở mức vừa phải, nhưng một số giao dịch có giá trị cao đã làm tăng mức trung bình chung của toàn bộ dữ liệu.</w:t>
      </w:r>
    </w:p>
    <w:p w14:paraId="43C3D98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Bên cạnh doanh thu và lợi nhuận tuyệt đối, nhóm nghiên cứu cũng xem xét biến profit_margin_pct, tức biên lợi nhuận theo phần trăm. Kết quả cho thấy biên lợi nhuận trung bình đạt khoảng 25.77%, dao động từ 8.00% đến 50.00%. Mức dao động này cho thấy khả năng sinh lời giữa các giao dịch không đồng nhất. Một số giao dịch có biên lợi nhuận thấp, trong khi một số giao dịch khác có khả năng sinh lời tương đối cao. Vì vậy, ở các phần phân tích tiếp theo, việc chỉ xem xét doanh thu là chưa đủ; cần kết hợp đồng thời doanh thu, lợi nhuận và biên lợi nhuận để đánh giá đầy đủ hiệu quả kinh doanh.</w:t>
      </w:r>
    </w:p>
    <w:p w14:paraId="4B7BEB3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Nhìn chung, thống kê mô tả cho thấy bộ dữ liệu có đặc điểm điển hình của dữ liệu bán hàng: số lượng sản phẩm trong mỗi giao dịch thường không quá lớn, nhưng giá trị doanh thu và lợi nhuận có sự phân tán đáng kể tùy theo loại sản phẩm và đơn giá. Điều này tạo cơ sở để nhóm nghiên cứu tiếp tục phân tích sâu hơn theo danh mục sản phẩm, khu vực địa lý và phân khúc giá.</w:t>
      </w:r>
    </w:p>
    <w:p w14:paraId="6BFAEC5A"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sz w:val="22"/>
          <w:szCs w:val="22"/>
        </w:rPr>
      </w:pPr>
      <w:bookmarkStart w:id="24" w:name="_adxje0irdovu" w:colFirst="0" w:colLast="0"/>
      <w:bookmarkEnd w:id="24"/>
      <w:r>
        <w:rPr>
          <w:rFonts w:ascii="Times New Roman" w:eastAsia="Times New Roman" w:hAnsi="Times New Roman" w:cs="Times New Roman"/>
          <w:b/>
          <w:bCs/>
          <w:sz w:val="22"/>
          <w:szCs w:val="22"/>
        </w:rPr>
        <w:t>4.2. Phân phối các biến phân loại</w:t>
      </w:r>
      <w:r>
        <w:rPr>
          <w:rFonts w:ascii="Times New Roman" w:eastAsia="Times New Roman" w:hAnsi="Times New Roman" w:cs="Times New Roman"/>
          <w:sz w:val="22"/>
          <w:szCs w:val="22"/>
        </w:rPr>
        <w:br/>
        <w:t>Sau khi phân tích các biến định lượng, nhóm nghiên cứu tiếp tục xem xét phân phối của các biến phân loại chính, bao gồm category, sub_category, region và state. Mục tiêu của bước này là xác định dữ liệu đang tập trung nhiều ở những nhóm sản phẩm và khu vực nào, từ đó làm cơ sở cho các phân tích doanh thu và lợi nhuận ở những phần sau.</w:t>
      </w:r>
    </w:p>
    <w:p w14:paraId="144A16F5"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25" w:name="_o3rnuay0ovzy" w:colFirst="0" w:colLast="0"/>
      <w:bookmarkEnd w:id="25"/>
      <w:r>
        <w:rPr>
          <w:rFonts w:ascii="Times New Roman" w:eastAsia="Times New Roman" w:hAnsi="Times New Roman" w:cs="Times New Roman"/>
          <w:b/>
          <w:bCs/>
          <w:sz w:val="22"/>
          <w:szCs w:val="22"/>
        </w:rPr>
        <w:t>Bảng 4.2a. Phân phối số lượng giao dịch theo danh mục sản phẩm</w:t>
      </w:r>
    </w:p>
    <w:tbl>
      <w:tblPr>
        <w:tblStyle w:val="a9"/>
        <w:tblW w:w="446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345"/>
        <w:gridCol w:w="2120"/>
      </w:tblGrid>
      <w:tr w:rsidR="00090538" w14:paraId="6C28F02B" w14:textId="77777777">
        <w:trPr>
          <w:trHeight w:val="515"/>
          <w:jc w:val="center"/>
        </w:trPr>
        <w:tc>
          <w:tcPr>
            <w:tcW w:w="2345" w:type="dxa"/>
            <w:tcBorders>
              <w:top w:val="single" w:sz="4" w:space="0" w:color="000000"/>
              <w:bottom w:val="single" w:sz="4" w:space="0" w:color="000000"/>
            </w:tcBorders>
            <w:tcMar>
              <w:top w:w="100" w:type="dxa"/>
              <w:left w:w="100" w:type="dxa"/>
              <w:bottom w:w="100" w:type="dxa"/>
              <w:right w:w="100" w:type="dxa"/>
            </w:tcMar>
          </w:tcPr>
          <w:p w14:paraId="795F7BF5" w14:textId="77777777" w:rsidR="00090538" w:rsidRDefault="00000000">
            <w:pPr>
              <w:pBdr>
                <w:top w:val="nil"/>
                <w:left w:val="nil"/>
                <w:bottom w:val="nil"/>
                <w:right w:val="nil"/>
                <w:between w:val="nil"/>
              </w:pBd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Danh mục sản phẩm</w:t>
            </w:r>
          </w:p>
        </w:tc>
        <w:tc>
          <w:tcPr>
            <w:tcW w:w="2120" w:type="dxa"/>
            <w:tcBorders>
              <w:top w:val="single" w:sz="4" w:space="0" w:color="000000"/>
              <w:bottom w:val="single" w:sz="4" w:space="0" w:color="000000"/>
            </w:tcBorders>
            <w:tcMar>
              <w:top w:w="100" w:type="dxa"/>
              <w:left w:w="100" w:type="dxa"/>
              <w:bottom w:w="100" w:type="dxa"/>
              <w:right w:w="100" w:type="dxa"/>
            </w:tcMar>
          </w:tcPr>
          <w:p w14:paraId="5F2366BB" w14:textId="77777777" w:rsidR="00090538" w:rsidRDefault="00000000">
            <w:pPr>
              <w:pBdr>
                <w:top w:val="nil"/>
                <w:left w:val="nil"/>
                <w:bottom w:val="nil"/>
                <w:right w:val="nil"/>
                <w:between w:val="nil"/>
              </w:pBd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Số lượng giao dịch</w:t>
            </w:r>
          </w:p>
        </w:tc>
      </w:tr>
      <w:tr w:rsidR="00090538" w14:paraId="187E56C6" w14:textId="77777777">
        <w:trPr>
          <w:trHeight w:val="515"/>
          <w:jc w:val="center"/>
        </w:trPr>
        <w:tc>
          <w:tcPr>
            <w:tcW w:w="2345" w:type="dxa"/>
            <w:tcBorders>
              <w:top w:val="single" w:sz="4" w:space="0" w:color="000000"/>
              <w:left w:val="nil"/>
              <w:bottom w:val="nil"/>
              <w:right w:val="nil"/>
            </w:tcBorders>
            <w:tcMar>
              <w:top w:w="100" w:type="dxa"/>
              <w:left w:w="100" w:type="dxa"/>
              <w:bottom w:w="100" w:type="dxa"/>
              <w:right w:w="100" w:type="dxa"/>
            </w:tcMar>
          </w:tcPr>
          <w:p w14:paraId="79929276" w14:textId="77777777" w:rsidR="00090538" w:rsidRDefault="00000000">
            <w:pPr>
              <w:pBdr>
                <w:top w:val="nil"/>
                <w:left w:val="nil"/>
                <w:bottom w:val="nil"/>
                <w:right w:val="nil"/>
                <w:between w:val="nil"/>
              </w:pBd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c>
          <w:tcPr>
            <w:tcW w:w="2120" w:type="dxa"/>
            <w:tcBorders>
              <w:top w:val="single" w:sz="4" w:space="0" w:color="000000"/>
              <w:left w:val="nil"/>
              <w:bottom w:val="nil"/>
              <w:right w:val="nil"/>
            </w:tcBorders>
            <w:tcMar>
              <w:top w:w="100" w:type="dxa"/>
              <w:left w:w="100" w:type="dxa"/>
              <w:bottom w:w="100" w:type="dxa"/>
              <w:right w:w="100" w:type="dxa"/>
            </w:tcMar>
          </w:tcPr>
          <w:p w14:paraId="0709A7FD"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62,298</w:t>
            </w:r>
          </w:p>
        </w:tc>
      </w:tr>
      <w:tr w:rsidR="00090538" w14:paraId="40072477" w14:textId="77777777">
        <w:trPr>
          <w:trHeight w:val="515"/>
          <w:jc w:val="center"/>
        </w:trPr>
        <w:tc>
          <w:tcPr>
            <w:tcW w:w="2345" w:type="dxa"/>
            <w:tcBorders>
              <w:top w:val="nil"/>
              <w:left w:val="nil"/>
              <w:bottom w:val="nil"/>
              <w:right w:val="nil"/>
            </w:tcBorders>
            <w:tcMar>
              <w:top w:w="100" w:type="dxa"/>
              <w:left w:w="100" w:type="dxa"/>
              <w:bottom w:w="100" w:type="dxa"/>
              <w:right w:w="100" w:type="dxa"/>
            </w:tcMar>
          </w:tcPr>
          <w:p w14:paraId="41D3B6CE" w14:textId="77777777" w:rsidR="00090538" w:rsidRDefault="00000000">
            <w:pPr>
              <w:pBdr>
                <w:top w:val="nil"/>
                <w:left w:val="nil"/>
                <w:bottom w:val="nil"/>
                <w:right w:val="nil"/>
                <w:between w:val="nil"/>
              </w:pBd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2120" w:type="dxa"/>
            <w:tcBorders>
              <w:top w:val="nil"/>
              <w:left w:val="nil"/>
              <w:bottom w:val="nil"/>
              <w:right w:val="nil"/>
            </w:tcBorders>
            <w:tcMar>
              <w:top w:w="100" w:type="dxa"/>
              <w:left w:w="100" w:type="dxa"/>
              <w:bottom w:w="100" w:type="dxa"/>
              <w:right w:w="100" w:type="dxa"/>
            </w:tcMar>
          </w:tcPr>
          <w:p w14:paraId="7218E49C"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51,230</w:t>
            </w:r>
          </w:p>
        </w:tc>
      </w:tr>
      <w:tr w:rsidR="00090538" w14:paraId="79F7A7B7" w14:textId="77777777">
        <w:trPr>
          <w:trHeight w:val="515"/>
          <w:jc w:val="center"/>
        </w:trPr>
        <w:tc>
          <w:tcPr>
            <w:tcW w:w="2345" w:type="dxa"/>
            <w:tcBorders>
              <w:top w:val="nil"/>
              <w:left w:val="nil"/>
              <w:bottom w:val="nil"/>
              <w:right w:val="nil"/>
            </w:tcBorders>
            <w:tcMar>
              <w:top w:w="100" w:type="dxa"/>
              <w:left w:w="100" w:type="dxa"/>
              <w:bottom w:w="100" w:type="dxa"/>
              <w:right w:w="100" w:type="dxa"/>
            </w:tcMar>
          </w:tcPr>
          <w:p w14:paraId="6D0EC35E" w14:textId="77777777" w:rsidR="00090538" w:rsidRDefault="00000000">
            <w:pPr>
              <w:pBdr>
                <w:top w:val="nil"/>
                <w:left w:val="nil"/>
                <w:bottom w:val="nil"/>
                <w:right w:val="nil"/>
                <w:between w:val="nil"/>
              </w:pBdr>
              <w:spacing w:before="60" w:after="60" w:line="288" w:lineRule="auto"/>
              <w:rPr>
                <w:rFonts w:ascii="Times New Roman" w:eastAsia="Times New Roman" w:hAnsi="Times New Roman" w:cs="Times New Roman"/>
              </w:rPr>
            </w:pPr>
            <w:r>
              <w:rPr>
                <w:rFonts w:ascii="Times New Roman" w:eastAsia="Times New Roman" w:hAnsi="Times New Roman" w:cs="Times New Roman"/>
              </w:rPr>
              <w:t>Nhà cửa &amp; Nội thất</w:t>
            </w:r>
          </w:p>
        </w:tc>
        <w:tc>
          <w:tcPr>
            <w:tcW w:w="2120" w:type="dxa"/>
            <w:tcBorders>
              <w:top w:val="nil"/>
              <w:left w:val="nil"/>
              <w:bottom w:val="nil"/>
              <w:right w:val="nil"/>
            </w:tcBorders>
            <w:tcMar>
              <w:top w:w="100" w:type="dxa"/>
              <w:left w:w="100" w:type="dxa"/>
              <w:bottom w:w="100" w:type="dxa"/>
              <w:right w:w="100" w:type="dxa"/>
            </w:tcMar>
          </w:tcPr>
          <w:p w14:paraId="6A69DAB1"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50,564</w:t>
            </w:r>
          </w:p>
        </w:tc>
      </w:tr>
      <w:tr w:rsidR="00090538" w14:paraId="7BBB3070" w14:textId="77777777">
        <w:trPr>
          <w:trHeight w:val="515"/>
          <w:jc w:val="center"/>
        </w:trPr>
        <w:tc>
          <w:tcPr>
            <w:tcW w:w="2345" w:type="dxa"/>
            <w:tcBorders>
              <w:top w:val="nil"/>
              <w:left w:val="nil"/>
              <w:bottom w:val="single" w:sz="4" w:space="0" w:color="000000"/>
              <w:right w:val="nil"/>
            </w:tcBorders>
            <w:tcMar>
              <w:top w:w="100" w:type="dxa"/>
              <w:left w:w="100" w:type="dxa"/>
              <w:bottom w:w="100" w:type="dxa"/>
              <w:right w:w="100" w:type="dxa"/>
            </w:tcMar>
          </w:tcPr>
          <w:p w14:paraId="2CEA1B81" w14:textId="77777777" w:rsidR="00090538" w:rsidRDefault="00000000">
            <w:pPr>
              <w:pBdr>
                <w:top w:val="nil"/>
                <w:left w:val="nil"/>
                <w:bottom w:val="nil"/>
                <w:right w:val="nil"/>
                <w:between w:val="nil"/>
              </w:pBd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2120" w:type="dxa"/>
            <w:tcBorders>
              <w:top w:val="nil"/>
              <w:left w:val="nil"/>
              <w:bottom w:val="single" w:sz="4" w:space="0" w:color="000000"/>
              <w:right w:val="nil"/>
            </w:tcBorders>
            <w:tcMar>
              <w:top w:w="100" w:type="dxa"/>
              <w:left w:w="100" w:type="dxa"/>
              <w:bottom w:w="100" w:type="dxa"/>
              <w:right w:w="100" w:type="dxa"/>
            </w:tcMar>
          </w:tcPr>
          <w:p w14:paraId="2C2DFFCD"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35,908</w:t>
            </w:r>
          </w:p>
        </w:tc>
      </w:tr>
    </w:tbl>
    <w:p w14:paraId="573E3824"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từ PySpark</w:t>
      </w:r>
    </w:p>
    <w:p w14:paraId="08FC95D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Về danh mục sản phẩm, dữ liệu bao gồm bốn nhóm chính được trình bày trong bảng 4.2a: “Quần áo &amp; Thời trang”, “Điện tử”, “Nhà cửa &amp; Nội thất” và “Phụ kiện”. Trong đó, “Quần áo &amp; Thời trang” là danh mục có số </w:t>
      </w:r>
      <w:r>
        <w:rPr>
          <w:rFonts w:ascii="Times New Roman" w:eastAsia="Times New Roman" w:hAnsi="Times New Roman" w:cs="Times New Roman"/>
        </w:rPr>
        <w:lastRenderedPageBreak/>
        <w:t>lượng giao dịch cao nhất với 62,298 giao dịch. Tiếp theo là “Điện tử” với 51,230 giao dịch, “Nhà cửa &amp; Nội thất” với 50,564 giao dịch và “Phụ kiện” với 35,908 giao dịch. Kết quả này cho thấy nhóm hàng quần áo và thời trang có tần suất giao dịch cao nhất trong bộ dữ liệu.</w:t>
      </w:r>
    </w:p>
    <w:p w14:paraId="5D0E48D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Tuy nhiên, số lượng giao dịch cao không đồng nghĩa trực tiếp với doanh thu hoặc lợi nhuận cao. Một danh mục có nhiều giao dịch nhưng đơn giá thấp có thể tạo ra doanh thu thấp hơn so với danh mục có ít giao dịch hơn nhưng đơn giá cao. Vì vậy, kết quả phân phối theo category chỉ phản ánh quy mô giao dịch về mặt số lượng, chưa đủ để kết luận về hiệu quả kinh doanh. Điều này lý giải vì sao các phần tiếp theo cần tiếp tục phân tích doanh thu, lợi nhuận và biên lợi nhuận theo từng danh mục.</w:t>
      </w:r>
    </w:p>
    <w:p w14:paraId="080DBFEC" w14:textId="77777777" w:rsidR="00090538" w:rsidRDefault="00000000">
      <w:pPr>
        <w:spacing w:before="100" w:after="100" w:line="288" w:lineRule="auto"/>
        <w:jc w:val="both"/>
        <w:rPr>
          <w:rFonts w:ascii="Times New Roman" w:eastAsia="Times New Roman" w:hAnsi="Times New Roman" w:cs="Times New Roman"/>
          <w:b/>
          <w:bCs/>
        </w:rPr>
      </w:pPr>
      <w:r>
        <w:rPr>
          <w:rFonts w:ascii="Times New Roman" w:eastAsia="Times New Roman" w:hAnsi="Times New Roman" w:cs="Times New Roman"/>
          <w:b/>
          <w:bCs/>
        </w:rPr>
        <w:t>Bảng 4.2b. Phân phối số lượng giao dịch theo tiểu danh mục sản phẩm</w:t>
      </w:r>
    </w:p>
    <w:tbl>
      <w:tblPr>
        <w:tblStyle w:val="aa"/>
        <w:tblW w:w="449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375"/>
        <w:gridCol w:w="2120"/>
      </w:tblGrid>
      <w:tr w:rsidR="00090538" w14:paraId="772A97DF" w14:textId="77777777">
        <w:trPr>
          <w:trHeight w:val="515"/>
          <w:jc w:val="center"/>
        </w:trPr>
        <w:tc>
          <w:tcPr>
            <w:tcW w:w="2375" w:type="dxa"/>
            <w:tcBorders>
              <w:top w:val="single" w:sz="4" w:space="0" w:color="000000"/>
              <w:bottom w:val="single" w:sz="4" w:space="0" w:color="000000"/>
            </w:tcBorders>
            <w:tcMar>
              <w:top w:w="100" w:type="dxa"/>
              <w:left w:w="100" w:type="dxa"/>
              <w:bottom w:w="100" w:type="dxa"/>
              <w:right w:w="100" w:type="dxa"/>
            </w:tcMar>
          </w:tcPr>
          <w:p w14:paraId="1288635B"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Nhóm sản phẩm cụ thể</w:t>
            </w:r>
          </w:p>
        </w:tc>
        <w:tc>
          <w:tcPr>
            <w:tcW w:w="2120" w:type="dxa"/>
            <w:tcBorders>
              <w:top w:val="single" w:sz="4" w:space="0" w:color="000000"/>
              <w:bottom w:val="single" w:sz="4" w:space="0" w:color="000000"/>
            </w:tcBorders>
            <w:tcMar>
              <w:top w:w="100" w:type="dxa"/>
              <w:left w:w="100" w:type="dxa"/>
              <w:bottom w:w="100" w:type="dxa"/>
              <w:right w:w="100" w:type="dxa"/>
            </w:tcMar>
          </w:tcPr>
          <w:p w14:paraId="15584A64"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Số lượng giao dịch</w:t>
            </w:r>
          </w:p>
        </w:tc>
      </w:tr>
      <w:tr w:rsidR="00090538" w14:paraId="4BDD44EB" w14:textId="77777777">
        <w:trPr>
          <w:trHeight w:val="515"/>
          <w:jc w:val="center"/>
        </w:trPr>
        <w:tc>
          <w:tcPr>
            <w:tcW w:w="2375" w:type="dxa"/>
            <w:tcBorders>
              <w:top w:val="single" w:sz="4" w:space="0" w:color="000000"/>
              <w:left w:val="nil"/>
              <w:bottom w:val="nil"/>
              <w:right w:val="nil"/>
            </w:tcBorders>
            <w:tcMar>
              <w:top w:w="100" w:type="dxa"/>
              <w:left w:w="100" w:type="dxa"/>
              <w:bottom w:w="100" w:type="dxa"/>
              <w:right w:w="100" w:type="dxa"/>
            </w:tcMar>
          </w:tcPr>
          <w:p w14:paraId="38113308"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Thời trang nam</w:t>
            </w:r>
          </w:p>
        </w:tc>
        <w:tc>
          <w:tcPr>
            <w:tcW w:w="2120" w:type="dxa"/>
            <w:tcBorders>
              <w:top w:val="single" w:sz="4" w:space="0" w:color="000000"/>
              <w:left w:val="nil"/>
              <w:bottom w:val="nil"/>
              <w:right w:val="nil"/>
            </w:tcBorders>
            <w:tcMar>
              <w:top w:w="100" w:type="dxa"/>
              <w:left w:w="100" w:type="dxa"/>
              <w:bottom w:w="100" w:type="dxa"/>
              <w:right w:w="100" w:type="dxa"/>
            </w:tcMar>
          </w:tcPr>
          <w:p w14:paraId="06DF9ED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12,657</w:t>
            </w:r>
          </w:p>
        </w:tc>
      </w:tr>
      <w:tr w:rsidR="00090538" w14:paraId="45AA493F" w14:textId="77777777">
        <w:trPr>
          <w:trHeight w:val="515"/>
          <w:jc w:val="center"/>
        </w:trPr>
        <w:tc>
          <w:tcPr>
            <w:tcW w:w="2375" w:type="dxa"/>
            <w:tcBorders>
              <w:top w:val="nil"/>
              <w:left w:val="nil"/>
              <w:bottom w:val="nil"/>
              <w:right w:val="nil"/>
            </w:tcBorders>
            <w:tcMar>
              <w:top w:w="100" w:type="dxa"/>
              <w:left w:w="100" w:type="dxa"/>
              <w:bottom w:w="100" w:type="dxa"/>
              <w:right w:w="100" w:type="dxa"/>
            </w:tcMar>
          </w:tcPr>
          <w:p w14:paraId="02A9C8A9"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Đồ thể thao</w:t>
            </w:r>
          </w:p>
        </w:tc>
        <w:tc>
          <w:tcPr>
            <w:tcW w:w="2120" w:type="dxa"/>
            <w:tcBorders>
              <w:top w:val="nil"/>
              <w:left w:val="nil"/>
              <w:bottom w:val="nil"/>
              <w:right w:val="nil"/>
            </w:tcBorders>
            <w:tcMar>
              <w:top w:w="100" w:type="dxa"/>
              <w:left w:w="100" w:type="dxa"/>
              <w:bottom w:w="100" w:type="dxa"/>
              <w:right w:w="100" w:type="dxa"/>
            </w:tcMar>
          </w:tcPr>
          <w:p w14:paraId="4683B45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12,558</w:t>
            </w:r>
          </w:p>
        </w:tc>
      </w:tr>
      <w:tr w:rsidR="00090538" w14:paraId="02E03221" w14:textId="77777777">
        <w:trPr>
          <w:trHeight w:val="515"/>
          <w:jc w:val="center"/>
        </w:trPr>
        <w:tc>
          <w:tcPr>
            <w:tcW w:w="2375" w:type="dxa"/>
            <w:tcBorders>
              <w:top w:val="nil"/>
              <w:left w:val="nil"/>
              <w:bottom w:val="nil"/>
              <w:right w:val="nil"/>
            </w:tcBorders>
            <w:tcMar>
              <w:top w:w="100" w:type="dxa"/>
              <w:left w:w="100" w:type="dxa"/>
              <w:bottom w:w="100" w:type="dxa"/>
              <w:right w:w="100" w:type="dxa"/>
            </w:tcMar>
          </w:tcPr>
          <w:p w14:paraId="30C8C5FC"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Thời trang trẻ em</w:t>
            </w:r>
          </w:p>
        </w:tc>
        <w:tc>
          <w:tcPr>
            <w:tcW w:w="2120" w:type="dxa"/>
            <w:tcBorders>
              <w:top w:val="nil"/>
              <w:left w:val="nil"/>
              <w:bottom w:val="nil"/>
              <w:right w:val="nil"/>
            </w:tcBorders>
            <w:tcMar>
              <w:top w:w="100" w:type="dxa"/>
              <w:left w:w="100" w:type="dxa"/>
              <w:bottom w:w="100" w:type="dxa"/>
              <w:right w:w="100" w:type="dxa"/>
            </w:tcMar>
          </w:tcPr>
          <w:p w14:paraId="2160350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12,459</w:t>
            </w:r>
          </w:p>
        </w:tc>
      </w:tr>
      <w:tr w:rsidR="00090538" w14:paraId="264EF95E" w14:textId="77777777">
        <w:trPr>
          <w:trHeight w:val="515"/>
          <w:jc w:val="center"/>
        </w:trPr>
        <w:tc>
          <w:tcPr>
            <w:tcW w:w="2375" w:type="dxa"/>
            <w:tcBorders>
              <w:top w:val="nil"/>
              <w:left w:val="nil"/>
              <w:bottom w:val="nil"/>
              <w:right w:val="nil"/>
            </w:tcBorders>
            <w:tcMar>
              <w:top w:w="100" w:type="dxa"/>
              <w:left w:w="100" w:type="dxa"/>
              <w:bottom w:w="100" w:type="dxa"/>
              <w:right w:w="100" w:type="dxa"/>
            </w:tcMar>
          </w:tcPr>
          <w:p w14:paraId="6DEFDFDF"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Giày dép</w:t>
            </w:r>
          </w:p>
        </w:tc>
        <w:tc>
          <w:tcPr>
            <w:tcW w:w="2120" w:type="dxa"/>
            <w:tcBorders>
              <w:top w:val="nil"/>
              <w:left w:val="nil"/>
              <w:bottom w:val="nil"/>
              <w:right w:val="nil"/>
            </w:tcBorders>
            <w:tcMar>
              <w:top w:w="100" w:type="dxa"/>
              <w:left w:w="100" w:type="dxa"/>
              <w:bottom w:w="100" w:type="dxa"/>
              <w:right w:w="100" w:type="dxa"/>
            </w:tcMar>
          </w:tcPr>
          <w:p w14:paraId="266C5D9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12,357</w:t>
            </w:r>
          </w:p>
        </w:tc>
      </w:tr>
      <w:tr w:rsidR="00090538" w14:paraId="5E9BD4EE" w14:textId="77777777">
        <w:trPr>
          <w:trHeight w:val="515"/>
          <w:jc w:val="center"/>
        </w:trPr>
        <w:tc>
          <w:tcPr>
            <w:tcW w:w="2375" w:type="dxa"/>
            <w:tcBorders>
              <w:top w:val="nil"/>
              <w:left w:val="nil"/>
              <w:bottom w:val="nil"/>
              <w:right w:val="nil"/>
            </w:tcBorders>
            <w:tcMar>
              <w:top w:w="100" w:type="dxa"/>
              <w:left w:w="100" w:type="dxa"/>
              <w:bottom w:w="100" w:type="dxa"/>
              <w:right w:w="100" w:type="dxa"/>
            </w:tcMar>
          </w:tcPr>
          <w:p w14:paraId="3EC155A1"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WoThời trang nam</w:t>
            </w:r>
          </w:p>
        </w:tc>
        <w:tc>
          <w:tcPr>
            <w:tcW w:w="2120" w:type="dxa"/>
            <w:tcBorders>
              <w:top w:val="nil"/>
              <w:left w:val="nil"/>
              <w:bottom w:val="nil"/>
              <w:right w:val="nil"/>
            </w:tcBorders>
            <w:tcMar>
              <w:top w:w="100" w:type="dxa"/>
              <w:left w:w="100" w:type="dxa"/>
              <w:bottom w:w="100" w:type="dxa"/>
              <w:right w:w="100" w:type="dxa"/>
            </w:tcMar>
          </w:tcPr>
          <w:p w14:paraId="19FECA1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12,267</w:t>
            </w:r>
          </w:p>
        </w:tc>
      </w:tr>
      <w:tr w:rsidR="00090538" w14:paraId="63A2AB68" w14:textId="77777777">
        <w:trPr>
          <w:trHeight w:val="515"/>
          <w:jc w:val="center"/>
        </w:trPr>
        <w:tc>
          <w:tcPr>
            <w:tcW w:w="2375" w:type="dxa"/>
            <w:tcBorders>
              <w:top w:val="nil"/>
              <w:left w:val="nil"/>
              <w:bottom w:val="nil"/>
              <w:right w:val="nil"/>
            </w:tcBorders>
            <w:tcMar>
              <w:top w:w="100" w:type="dxa"/>
              <w:left w:w="100" w:type="dxa"/>
              <w:bottom w:w="100" w:type="dxa"/>
              <w:right w:w="100" w:type="dxa"/>
            </w:tcMar>
          </w:tcPr>
          <w:p w14:paraId="1B44A2FA"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Wearable Phụ kiện</w:t>
            </w:r>
          </w:p>
        </w:tc>
        <w:tc>
          <w:tcPr>
            <w:tcW w:w="2120" w:type="dxa"/>
            <w:tcBorders>
              <w:top w:val="nil"/>
              <w:left w:val="nil"/>
              <w:bottom w:val="nil"/>
              <w:right w:val="nil"/>
            </w:tcBorders>
            <w:tcMar>
              <w:top w:w="100" w:type="dxa"/>
              <w:left w:w="100" w:type="dxa"/>
              <w:bottom w:w="100" w:type="dxa"/>
              <w:right w:w="100" w:type="dxa"/>
            </w:tcMar>
          </w:tcPr>
          <w:p w14:paraId="332D159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12,018</w:t>
            </w:r>
          </w:p>
        </w:tc>
      </w:tr>
      <w:tr w:rsidR="00090538" w14:paraId="4F71BB0F" w14:textId="77777777">
        <w:trPr>
          <w:trHeight w:val="515"/>
          <w:jc w:val="center"/>
        </w:trPr>
        <w:tc>
          <w:tcPr>
            <w:tcW w:w="2375" w:type="dxa"/>
            <w:tcBorders>
              <w:top w:val="nil"/>
              <w:left w:val="nil"/>
              <w:bottom w:val="nil"/>
              <w:right w:val="nil"/>
            </w:tcBorders>
            <w:tcMar>
              <w:top w:w="100" w:type="dxa"/>
              <w:left w:w="100" w:type="dxa"/>
              <w:bottom w:w="100" w:type="dxa"/>
              <w:right w:w="100" w:type="dxa"/>
            </w:tcMar>
          </w:tcPr>
          <w:p w14:paraId="72969549"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Small Điện tử</w:t>
            </w:r>
          </w:p>
        </w:tc>
        <w:tc>
          <w:tcPr>
            <w:tcW w:w="2120" w:type="dxa"/>
            <w:tcBorders>
              <w:top w:val="nil"/>
              <w:left w:val="nil"/>
              <w:bottom w:val="nil"/>
              <w:right w:val="nil"/>
            </w:tcBorders>
            <w:tcMar>
              <w:top w:w="100" w:type="dxa"/>
              <w:left w:w="100" w:type="dxa"/>
              <w:bottom w:w="100" w:type="dxa"/>
              <w:right w:w="100" w:type="dxa"/>
            </w:tcMar>
          </w:tcPr>
          <w:p w14:paraId="15EA0FE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12,015</w:t>
            </w:r>
          </w:p>
        </w:tc>
      </w:tr>
      <w:tr w:rsidR="00090538" w14:paraId="01665516" w14:textId="77777777">
        <w:trPr>
          <w:trHeight w:val="515"/>
          <w:jc w:val="center"/>
        </w:trPr>
        <w:tc>
          <w:tcPr>
            <w:tcW w:w="2375" w:type="dxa"/>
            <w:tcBorders>
              <w:top w:val="nil"/>
              <w:left w:val="nil"/>
              <w:bottom w:val="nil"/>
              <w:right w:val="nil"/>
            </w:tcBorders>
            <w:tcMar>
              <w:top w:w="100" w:type="dxa"/>
              <w:left w:w="100" w:type="dxa"/>
              <w:bottom w:w="100" w:type="dxa"/>
              <w:right w:w="100" w:type="dxa"/>
            </w:tcMar>
          </w:tcPr>
          <w:p w14:paraId="5921FE9F"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Túi xách</w:t>
            </w:r>
          </w:p>
        </w:tc>
        <w:tc>
          <w:tcPr>
            <w:tcW w:w="2120" w:type="dxa"/>
            <w:tcBorders>
              <w:top w:val="nil"/>
              <w:left w:val="nil"/>
              <w:bottom w:val="nil"/>
              <w:right w:val="nil"/>
            </w:tcBorders>
            <w:tcMar>
              <w:top w:w="100" w:type="dxa"/>
              <w:left w:w="100" w:type="dxa"/>
              <w:bottom w:w="100" w:type="dxa"/>
              <w:right w:w="100" w:type="dxa"/>
            </w:tcMar>
          </w:tcPr>
          <w:p w14:paraId="0832013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11,875</w:t>
            </w:r>
          </w:p>
        </w:tc>
      </w:tr>
      <w:tr w:rsidR="00090538" w14:paraId="50B84E0C" w14:textId="77777777">
        <w:trPr>
          <w:trHeight w:val="515"/>
          <w:jc w:val="center"/>
        </w:trPr>
        <w:tc>
          <w:tcPr>
            <w:tcW w:w="2375" w:type="dxa"/>
            <w:tcBorders>
              <w:top w:val="nil"/>
              <w:left w:val="nil"/>
              <w:bottom w:val="nil"/>
              <w:right w:val="nil"/>
            </w:tcBorders>
            <w:tcMar>
              <w:top w:w="100" w:type="dxa"/>
              <w:left w:w="100" w:type="dxa"/>
              <w:bottom w:w="100" w:type="dxa"/>
              <w:right w:w="100" w:type="dxa"/>
            </w:tcMar>
          </w:tcPr>
          <w:p w14:paraId="4DDACAE3"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Chăn ga gối</w:t>
            </w:r>
          </w:p>
        </w:tc>
        <w:tc>
          <w:tcPr>
            <w:tcW w:w="2120" w:type="dxa"/>
            <w:tcBorders>
              <w:top w:val="nil"/>
              <w:left w:val="nil"/>
              <w:bottom w:val="nil"/>
              <w:right w:val="nil"/>
            </w:tcBorders>
            <w:tcMar>
              <w:top w:w="100" w:type="dxa"/>
              <w:left w:w="100" w:type="dxa"/>
              <w:bottom w:w="100" w:type="dxa"/>
              <w:right w:w="100" w:type="dxa"/>
            </w:tcMar>
          </w:tcPr>
          <w:p w14:paraId="5DA6528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10,171</w:t>
            </w:r>
          </w:p>
        </w:tc>
      </w:tr>
      <w:tr w:rsidR="00090538" w14:paraId="3CF68E11" w14:textId="77777777">
        <w:trPr>
          <w:trHeight w:val="515"/>
          <w:jc w:val="center"/>
        </w:trPr>
        <w:tc>
          <w:tcPr>
            <w:tcW w:w="2375" w:type="dxa"/>
            <w:tcBorders>
              <w:top w:val="nil"/>
              <w:left w:val="nil"/>
              <w:bottom w:val="single" w:sz="4" w:space="0" w:color="000000"/>
              <w:right w:val="nil"/>
            </w:tcBorders>
            <w:tcMar>
              <w:top w:w="100" w:type="dxa"/>
              <w:left w:w="100" w:type="dxa"/>
              <w:bottom w:w="100" w:type="dxa"/>
              <w:right w:w="100" w:type="dxa"/>
            </w:tcMar>
          </w:tcPr>
          <w:p w14:paraId="4996EFC3"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Đồ trang trí nhà cửa</w:t>
            </w:r>
          </w:p>
        </w:tc>
        <w:tc>
          <w:tcPr>
            <w:tcW w:w="2120" w:type="dxa"/>
            <w:tcBorders>
              <w:top w:val="nil"/>
              <w:left w:val="nil"/>
              <w:bottom w:val="single" w:sz="4" w:space="0" w:color="000000"/>
              <w:right w:val="nil"/>
            </w:tcBorders>
            <w:tcMar>
              <w:top w:w="100" w:type="dxa"/>
              <w:left w:w="100" w:type="dxa"/>
              <w:bottom w:w="100" w:type="dxa"/>
              <w:right w:w="100" w:type="dxa"/>
            </w:tcMar>
          </w:tcPr>
          <w:p w14:paraId="3E78D7A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10,165</w:t>
            </w:r>
          </w:p>
        </w:tc>
      </w:tr>
    </w:tbl>
    <w:p w14:paraId="59B4FEF0"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từ PySpark</w:t>
      </w:r>
    </w:p>
    <w:p w14:paraId="0FA51216"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Xét theo sub_category, các tiểu danh mục có số lượng giao dịch cao nhất bao gồm “Men's Wear” với 12,657 giao dịch, “Đồ thể thao” với 12,558 giao dịch, “Thời trang trẻ em” với 12,459 giao dịch, “Giày dép” với 12,357 giao dịch và “Thời trang nữ” với 12,267 giao dịch. Có thể thấy các tiểu danh mục dẫn đầu về số lượng giao dịch chủ yếu thuộc nhóm “Quần áo &amp; Thời trang”. Điều này phù hợp với kết quả phân phối theo danh mục, trong đó “Quần áo &amp; Thời trang” là nhóm có số lượng giao dịch lớn nhất.</w:t>
      </w:r>
    </w:p>
    <w:p w14:paraId="4AB381C0" w14:textId="77777777" w:rsidR="00090538" w:rsidRDefault="00000000">
      <w:pPr>
        <w:spacing w:before="100" w:after="100" w:line="288" w:lineRule="auto"/>
        <w:jc w:val="both"/>
        <w:rPr>
          <w:rFonts w:ascii="Times New Roman" w:eastAsia="Times New Roman" w:hAnsi="Times New Roman" w:cs="Times New Roman"/>
          <w:b/>
          <w:bCs/>
        </w:rPr>
      </w:pPr>
      <w:r>
        <w:rPr>
          <w:rFonts w:ascii="Times New Roman" w:eastAsia="Times New Roman" w:hAnsi="Times New Roman" w:cs="Times New Roman"/>
          <w:b/>
          <w:bCs/>
        </w:rPr>
        <w:t>Bảng 4.3a. Phân phối số lượng giao dịch theo khu vực địa lý (theo vùng)</w:t>
      </w:r>
    </w:p>
    <w:tbl>
      <w:tblPr>
        <w:tblStyle w:val="ab"/>
        <w:tblW w:w="323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115"/>
        <w:gridCol w:w="2120"/>
      </w:tblGrid>
      <w:tr w:rsidR="00090538" w14:paraId="29486610" w14:textId="77777777">
        <w:trPr>
          <w:trHeight w:val="515"/>
          <w:jc w:val="center"/>
        </w:trPr>
        <w:tc>
          <w:tcPr>
            <w:tcW w:w="1115" w:type="dxa"/>
            <w:tcBorders>
              <w:top w:val="single" w:sz="4" w:space="0" w:color="000000"/>
              <w:bottom w:val="single" w:sz="4" w:space="0" w:color="000000"/>
            </w:tcBorders>
            <w:tcMar>
              <w:top w:w="100" w:type="dxa"/>
              <w:left w:w="100" w:type="dxa"/>
              <w:bottom w:w="100" w:type="dxa"/>
              <w:right w:w="100" w:type="dxa"/>
            </w:tcMar>
          </w:tcPr>
          <w:p w14:paraId="63857F96" w14:textId="77777777" w:rsidR="00090538" w:rsidRDefault="00000000">
            <w:pPr>
              <w:pBdr>
                <w:top w:val="nil"/>
                <w:left w:val="nil"/>
                <w:bottom w:val="nil"/>
                <w:right w:val="nil"/>
                <w:between w:val="nil"/>
              </w:pBd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Khu vực</w:t>
            </w:r>
          </w:p>
        </w:tc>
        <w:tc>
          <w:tcPr>
            <w:tcW w:w="2120" w:type="dxa"/>
            <w:tcBorders>
              <w:top w:val="single" w:sz="4" w:space="0" w:color="000000"/>
              <w:bottom w:val="single" w:sz="4" w:space="0" w:color="000000"/>
            </w:tcBorders>
            <w:tcMar>
              <w:top w:w="100" w:type="dxa"/>
              <w:left w:w="100" w:type="dxa"/>
              <w:bottom w:w="100" w:type="dxa"/>
              <w:right w:w="100" w:type="dxa"/>
            </w:tcMar>
          </w:tcPr>
          <w:p w14:paraId="137C795B" w14:textId="77777777" w:rsidR="00090538" w:rsidRDefault="00000000">
            <w:pPr>
              <w:pBdr>
                <w:top w:val="nil"/>
                <w:left w:val="nil"/>
                <w:bottom w:val="nil"/>
                <w:right w:val="nil"/>
                <w:between w:val="nil"/>
              </w:pBd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Số lượng giao dịch</w:t>
            </w:r>
          </w:p>
        </w:tc>
      </w:tr>
      <w:tr w:rsidR="00090538" w14:paraId="5D0BA50E" w14:textId="77777777">
        <w:trPr>
          <w:trHeight w:val="515"/>
          <w:jc w:val="center"/>
        </w:trPr>
        <w:tc>
          <w:tcPr>
            <w:tcW w:w="1115" w:type="dxa"/>
            <w:tcBorders>
              <w:top w:val="single" w:sz="4" w:space="0" w:color="000000"/>
              <w:left w:val="nil"/>
              <w:bottom w:val="nil"/>
              <w:right w:val="nil"/>
            </w:tcBorders>
            <w:tcMar>
              <w:top w:w="100" w:type="dxa"/>
              <w:left w:w="100" w:type="dxa"/>
              <w:bottom w:w="100" w:type="dxa"/>
              <w:right w:w="100" w:type="dxa"/>
            </w:tcMar>
          </w:tcPr>
          <w:p w14:paraId="59802AA9" w14:textId="77777777" w:rsidR="00090538" w:rsidRDefault="00000000">
            <w:pPr>
              <w:pBdr>
                <w:top w:val="nil"/>
                <w:left w:val="nil"/>
                <w:bottom w:val="nil"/>
                <w:right w:val="nil"/>
                <w:between w:val="nil"/>
              </w:pBd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lastRenderedPageBreak/>
              <w:t>Miền Đông</w:t>
            </w:r>
          </w:p>
        </w:tc>
        <w:tc>
          <w:tcPr>
            <w:tcW w:w="2120" w:type="dxa"/>
            <w:tcBorders>
              <w:top w:val="single" w:sz="4" w:space="0" w:color="000000"/>
              <w:left w:val="nil"/>
              <w:bottom w:val="nil"/>
              <w:right w:val="nil"/>
            </w:tcBorders>
            <w:tcMar>
              <w:top w:w="100" w:type="dxa"/>
              <w:left w:w="100" w:type="dxa"/>
              <w:bottom w:w="100" w:type="dxa"/>
              <w:right w:w="100" w:type="dxa"/>
            </w:tcMar>
          </w:tcPr>
          <w:p w14:paraId="24F16DBD"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57,034</w:t>
            </w:r>
          </w:p>
        </w:tc>
      </w:tr>
      <w:tr w:rsidR="00090538" w14:paraId="0E206F4E" w14:textId="77777777">
        <w:trPr>
          <w:trHeight w:val="515"/>
          <w:jc w:val="center"/>
        </w:trPr>
        <w:tc>
          <w:tcPr>
            <w:tcW w:w="1115" w:type="dxa"/>
            <w:tcBorders>
              <w:top w:val="nil"/>
              <w:left w:val="nil"/>
              <w:bottom w:val="nil"/>
              <w:right w:val="nil"/>
            </w:tcBorders>
            <w:tcMar>
              <w:top w:w="100" w:type="dxa"/>
              <w:left w:w="100" w:type="dxa"/>
              <w:bottom w:w="100" w:type="dxa"/>
              <w:right w:w="100" w:type="dxa"/>
            </w:tcMar>
          </w:tcPr>
          <w:p w14:paraId="22C7E92C" w14:textId="77777777" w:rsidR="00090538" w:rsidRDefault="00000000">
            <w:pPr>
              <w:pBdr>
                <w:top w:val="nil"/>
                <w:left w:val="nil"/>
                <w:bottom w:val="nil"/>
                <w:right w:val="nil"/>
                <w:between w:val="nil"/>
              </w:pBd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Miền Tây</w:t>
            </w:r>
          </w:p>
        </w:tc>
        <w:tc>
          <w:tcPr>
            <w:tcW w:w="2120" w:type="dxa"/>
            <w:tcBorders>
              <w:top w:val="nil"/>
              <w:left w:val="nil"/>
              <w:bottom w:val="nil"/>
              <w:right w:val="nil"/>
            </w:tcBorders>
            <w:tcMar>
              <w:top w:w="100" w:type="dxa"/>
              <w:left w:w="100" w:type="dxa"/>
              <w:bottom w:w="100" w:type="dxa"/>
              <w:right w:w="100" w:type="dxa"/>
            </w:tcMar>
          </w:tcPr>
          <w:p w14:paraId="6A4903B7"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55,428</w:t>
            </w:r>
          </w:p>
        </w:tc>
      </w:tr>
      <w:tr w:rsidR="00090538" w14:paraId="3FD84EDE" w14:textId="77777777">
        <w:trPr>
          <w:trHeight w:val="515"/>
          <w:jc w:val="center"/>
        </w:trPr>
        <w:tc>
          <w:tcPr>
            <w:tcW w:w="1115" w:type="dxa"/>
            <w:tcBorders>
              <w:top w:val="nil"/>
              <w:left w:val="nil"/>
              <w:bottom w:val="nil"/>
              <w:right w:val="nil"/>
            </w:tcBorders>
            <w:tcMar>
              <w:top w:w="100" w:type="dxa"/>
              <w:left w:w="100" w:type="dxa"/>
              <w:bottom w:w="100" w:type="dxa"/>
              <w:right w:w="100" w:type="dxa"/>
            </w:tcMar>
          </w:tcPr>
          <w:p w14:paraId="0D5AC56D" w14:textId="77777777" w:rsidR="00090538" w:rsidRDefault="00000000">
            <w:pPr>
              <w:pBdr>
                <w:top w:val="nil"/>
                <w:left w:val="nil"/>
                <w:bottom w:val="nil"/>
                <w:right w:val="nil"/>
                <w:between w:val="nil"/>
              </w:pBd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Khu vực trung tâm</w:t>
            </w:r>
          </w:p>
        </w:tc>
        <w:tc>
          <w:tcPr>
            <w:tcW w:w="2120" w:type="dxa"/>
            <w:tcBorders>
              <w:top w:val="nil"/>
              <w:left w:val="nil"/>
              <w:bottom w:val="nil"/>
              <w:right w:val="nil"/>
            </w:tcBorders>
            <w:tcMar>
              <w:top w:w="100" w:type="dxa"/>
              <w:left w:w="100" w:type="dxa"/>
              <w:bottom w:w="100" w:type="dxa"/>
              <w:right w:w="100" w:type="dxa"/>
            </w:tcMar>
          </w:tcPr>
          <w:p w14:paraId="6E54A203"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49,603</w:t>
            </w:r>
          </w:p>
        </w:tc>
      </w:tr>
      <w:tr w:rsidR="00090538" w14:paraId="0FDCEA54" w14:textId="77777777">
        <w:trPr>
          <w:trHeight w:val="515"/>
          <w:jc w:val="center"/>
        </w:trPr>
        <w:tc>
          <w:tcPr>
            <w:tcW w:w="1115" w:type="dxa"/>
            <w:tcBorders>
              <w:top w:val="nil"/>
              <w:left w:val="nil"/>
              <w:bottom w:val="single" w:sz="4" w:space="0" w:color="000000"/>
              <w:right w:val="nil"/>
            </w:tcBorders>
            <w:tcMar>
              <w:top w:w="100" w:type="dxa"/>
              <w:left w:w="100" w:type="dxa"/>
              <w:bottom w:w="100" w:type="dxa"/>
              <w:right w:w="100" w:type="dxa"/>
            </w:tcMar>
          </w:tcPr>
          <w:p w14:paraId="68566533" w14:textId="77777777" w:rsidR="00090538" w:rsidRDefault="00000000">
            <w:pPr>
              <w:pBdr>
                <w:top w:val="nil"/>
                <w:left w:val="nil"/>
                <w:bottom w:val="nil"/>
                <w:right w:val="nil"/>
                <w:between w:val="nil"/>
              </w:pBd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Miền Nam</w:t>
            </w:r>
          </w:p>
        </w:tc>
        <w:tc>
          <w:tcPr>
            <w:tcW w:w="2120" w:type="dxa"/>
            <w:tcBorders>
              <w:top w:val="nil"/>
              <w:left w:val="nil"/>
              <w:bottom w:val="single" w:sz="4" w:space="0" w:color="000000"/>
              <w:right w:val="nil"/>
            </w:tcBorders>
            <w:tcMar>
              <w:top w:w="100" w:type="dxa"/>
              <w:left w:w="100" w:type="dxa"/>
              <w:bottom w:w="100" w:type="dxa"/>
              <w:right w:w="100" w:type="dxa"/>
            </w:tcMar>
          </w:tcPr>
          <w:p w14:paraId="55754B77" w14:textId="77777777" w:rsidR="00090538" w:rsidRDefault="00000000">
            <w:pPr>
              <w:pBdr>
                <w:top w:val="nil"/>
                <w:left w:val="nil"/>
                <w:bottom w:val="nil"/>
                <w:right w:val="nil"/>
                <w:between w:val="nil"/>
              </w:pBd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37,935</w:t>
            </w:r>
          </w:p>
        </w:tc>
      </w:tr>
    </w:tbl>
    <w:p w14:paraId="291640AE"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từ PySpark</w:t>
      </w:r>
    </w:p>
    <w:p w14:paraId="55BC147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khu vực địa lý được trình, “Miền Đông” là vùng có số lượng giao dịch cao nhất với 57,034 giao dịch, tiếp theo là “Miền Tây” với 55,428 giao dịch, “Khu vực trung tâm” với 49,603 giao dịch và “Miền Nam” với 37,935 giao dịch. Kết quả này cho thấy dữ liệu bán hàng tập trung nhiều hơn ở hai vùng “Miền Đông” và “Miền Tây”. Tuy nhiên, tương tự như phân tích theo danh mục sản phẩm, số lượng giao dịch chỉ phản ánh quy mô hoạt động bán hàng, chưa phản ánh đầy đủ hiệu quả tài chính. Một khu vực có ít giao dịch hơn vẫn có thể đạt biên lợi nhuận cao hơn nếu cơ cấu sản phẩm hoặc mức giá bán thuận lợi hơn.</w:t>
      </w:r>
    </w:p>
    <w:p w14:paraId="2B6A47D1" w14:textId="77777777" w:rsidR="00090538" w:rsidRDefault="00000000">
      <w:pPr>
        <w:spacing w:before="100" w:after="100" w:line="288" w:lineRule="auto"/>
        <w:jc w:val="both"/>
        <w:rPr>
          <w:rFonts w:ascii="Times New Roman" w:eastAsia="Times New Roman" w:hAnsi="Times New Roman" w:cs="Times New Roman"/>
          <w:b/>
          <w:bCs/>
          <w:vertAlign w:val="superscript"/>
        </w:rPr>
      </w:pPr>
      <w:r>
        <w:rPr>
          <w:rFonts w:ascii="Times New Roman" w:eastAsia="Times New Roman" w:hAnsi="Times New Roman" w:cs="Times New Roman"/>
          <w:b/>
          <w:bCs/>
        </w:rPr>
        <w:t>Bảng 4.3b. Phân phối số lượng giao dịch theo khu vực địa lý (theo bang)</w:t>
      </w:r>
    </w:p>
    <w:tbl>
      <w:tblPr>
        <w:tblStyle w:val="ac"/>
        <w:tblW w:w="391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790"/>
        <w:gridCol w:w="2120"/>
      </w:tblGrid>
      <w:tr w:rsidR="00090538" w14:paraId="37216048" w14:textId="77777777">
        <w:trPr>
          <w:trHeight w:val="515"/>
          <w:jc w:val="center"/>
        </w:trPr>
        <w:tc>
          <w:tcPr>
            <w:tcW w:w="1790" w:type="dxa"/>
            <w:tcBorders>
              <w:top w:val="single" w:sz="4" w:space="0" w:color="000000"/>
              <w:bottom w:val="single" w:sz="4" w:space="0" w:color="000000"/>
            </w:tcBorders>
            <w:tcMar>
              <w:top w:w="100" w:type="dxa"/>
              <w:left w:w="100" w:type="dxa"/>
              <w:bottom w:w="100" w:type="dxa"/>
              <w:right w:w="100" w:type="dxa"/>
            </w:tcMar>
          </w:tcPr>
          <w:p w14:paraId="2751D8F2"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Bang</w:t>
            </w:r>
          </w:p>
        </w:tc>
        <w:tc>
          <w:tcPr>
            <w:tcW w:w="2120" w:type="dxa"/>
            <w:tcBorders>
              <w:top w:val="single" w:sz="4" w:space="0" w:color="000000"/>
              <w:bottom w:val="single" w:sz="4" w:space="0" w:color="000000"/>
            </w:tcBorders>
            <w:tcMar>
              <w:top w:w="100" w:type="dxa"/>
              <w:left w:w="100" w:type="dxa"/>
              <w:bottom w:w="100" w:type="dxa"/>
              <w:right w:w="100" w:type="dxa"/>
            </w:tcMar>
          </w:tcPr>
          <w:p w14:paraId="09FC825A"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Số lượng giao dịch</w:t>
            </w:r>
          </w:p>
        </w:tc>
      </w:tr>
      <w:tr w:rsidR="00090538" w14:paraId="63B153B1" w14:textId="77777777">
        <w:trPr>
          <w:trHeight w:val="515"/>
          <w:jc w:val="center"/>
        </w:trPr>
        <w:tc>
          <w:tcPr>
            <w:tcW w:w="1790" w:type="dxa"/>
            <w:tcBorders>
              <w:top w:val="single" w:sz="4" w:space="0" w:color="000000"/>
              <w:left w:val="nil"/>
              <w:bottom w:val="nil"/>
              <w:right w:val="nil"/>
            </w:tcBorders>
            <w:tcMar>
              <w:top w:w="100" w:type="dxa"/>
              <w:left w:w="100" w:type="dxa"/>
              <w:bottom w:w="100" w:type="dxa"/>
              <w:right w:w="100" w:type="dxa"/>
            </w:tcMar>
          </w:tcPr>
          <w:p w14:paraId="16777CBB"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California</w:t>
            </w:r>
          </w:p>
        </w:tc>
        <w:tc>
          <w:tcPr>
            <w:tcW w:w="2120" w:type="dxa"/>
            <w:tcBorders>
              <w:top w:val="single" w:sz="4" w:space="0" w:color="000000"/>
              <w:left w:val="nil"/>
              <w:bottom w:val="nil"/>
              <w:right w:val="nil"/>
            </w:tcBorders>
            <w:tcMar>
              <w:top w:w="100" w:type="dxa"/>
              <w:left w:w="100" w:type="dxa"/>
              <w:bottom w:w="100" w:type="dxa"/>
              <w:right w:w="100" w:type="dxa"/>
            </w:tcMar>
          </w:tcPr>
          <w:p w14:paraId="00F8CBD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10,272</w:t>
            </w:r>
          </w:p>
        </w:tc>
      </w:tr>
      <w:tr w:rsidR="00090538" w14:paraId="783ADE5D" w14:textId="77777777">
        <w:trPr>
          <w:trHeight w:val="515"/>
          <w:jc w:val="center"/>
        </w:trPr>
        <w:tc>
          <w:tcPr>
            <w:tcW w:w="1790" w:type="dxa"/>
            <w:tcBorders>
              <w:top w:val="nil"/>
              <w:left w:val="nil"/>
              <w:bottom w:val="nil"/>
              <w:right w:val="nil"/>
            </w:tcBorders>
            <w:tcMar>
              <w:top w:w="100" w:type="dxa"/>
              <w:left w:w="100" w:type="dxa"/>
              <w:bottom w:w="100" w:type="dxa"/>
              <w:right w:w="100" w:type="dxa"/>
            </w:tcMar>
          </w:tcPr>
          <w:p w14:paraId="24E4A3EA"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Arizona</w:t>
            </w:r>
          </w:p>
        </w:tc>
        <w:tc>
          <w:tcPr>
            <w:tcW w:w="2120" w:type="dxa"/>
            <w:tcBorders>
              <w:top w:val="nil"/>
              <w:left w:val="nil"/>
              <w:bottom w:val="nil"/>
              <w:right w:val="nil"/>
            </w:tcBorders>
            <w:tcMar>
              <w:top w:w="100" w:type="dxa"/>
              <w:left w:w="100" w:type="dxa"/>
              <w:bottom w:w="100" w:type="dxa"/>
              <w:right w:w="100" w:type="dxa"/>
            </w:tcMar>
          </w:tcPr>
          <w:p w14:paraId="72711B8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10,262</w:t>
            </w:r>
          </w:p>
        </w:tc>
      </w:tr>
      <w:tr w:rsidR="00090538" w14:paraId="42B84884" w14:textId="77777777">
        <w:trPr>
          <w:trHeight w:val="515"/>
          <w:jc w:val="center"/>
        </w:trPr>
        <w:tc>
          <w:tcPr>
            <w:tcW w:w="1790" w:type="dxa"/>
            <w:tcBorders>
              <w:top w:val="nil"/>
              <w:left w:val="nil"/>
              <w:bottom w:val="nil"/>
              <w:right w:val="nil"/>
            </w:tcBorders>
            <w:tcMar>
              <w:top w:w="100" w:type="dxa"/>
              <w:left w:w="100" w:type="dxa"/>
              <w:bottom w:w="100" w:type="dxa"/>
              <w:right w:w="100" w:type="dxa"/>
            </w:tcMar>
          </w:tcPr>
          <w:p w14:paraId="05719697"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Illinois</w:t>
            </w:r>
          </w:p>
        </w:tc>
        <w:tc>
          <w:tcPr>
            <w:tcW w:w="2120" w:type="dxa"/>
            <w:tcBorders>
              <w:top w:val="nil"/>
              <w:left w:val="nil"/>
              <w:bottom w:val="nil"/>
              <w:right w:val="nil"/>
            </w:tcBorders>
            <w:tcMar>
              <w:top w:w="100" w:type="dxa"/>
              <w:left w:w="100" w:type="dxa"/>
              <w:bottom w:w="100" w:type="dxa"/>
              <w:right w:w="100" w:type="dxa"/>
            </w:tcMar>
          </w:tcPr>
          <w:p w14:paraId="71AADB9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5,832</w:t>
            </w:r>
          </w:p>
        </w:tc>
      </w:tr>
      <w:tr w:rsidR="00090538" w14:paraId="26FF5EA2" w14:textId="77777777">
        <w:trPr>
          <w:trHeight w:val="515"/>
          <w:jc w:val="center"/>
        </w:trPr>
        <w:tc>
          <w:tcPr>
            <w:tcW w:w="1790" w:type="dxa"/>
            <w:tcBorders>
              <w:top w:val="nil"/>
              <w:left w:val="nil"/>
              <w:bottom w:val="nil"/>
              <w:right w:val="nil"/>
            </w:tcBorders>
            <w:tcMar>
              <w:top w:w="100" w:type="dxa"/>
              <w:left w:w="100" w:type="dxa"/>
              <w:bottom w:w="100" w:type="dxa"/>
              <w:right w:w="100" w:type="dxa"/>
            </w:tcMar>
          </w:tcPr>
          <w:p w14:paraId="32C2BD35"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New Jersey</w:t>
            </w:r>
          </w:p>
        </w:tc>
        <w:tc>
          <w:tcPr>
            <w:tcW w:w="2120" w:type="dxa"/>
            <w:tcBorders>
              <w:top w:val="nil"/>
              <w:left w:val="nil"/>
              <w:bottom w:val="nil"/>
              <w:right w:val="nil"/>
            </w:tcBorders>
            <w:tcMar>
              <w:top w:w="100" w:type="dxa"/>
              <w:left w:w="100" w:type="dxa"/>
              <w:bottom w:w="100" w:type="dxa"/>
              <w:right w:w="100" w:type="dxa"/>
            </w:tcMar>
          </w:tcPr>
          <w:p w14:paraId="73E1582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5,780</w:t>
            </w:r>
          </w:p>
        </w:tc>
      </w:tr>
      <w:tr w:rsidR="00090538" w14:paraId="06065B8D" w14:textId="77777777">
        <w:trPr>
          <w:trHeight w:val="515"/>
          <w:jc w:val="center"/>
        </w:trPr>
        <w:tc>
          <w:tcPr>
            <w:tcW w:w="1790" w:type="dxa"/>
            <w:tcBorders>
              <w:top w:val="nil"/>
              <w:left w:val="nil"/>
              <w:bottom w:val="nil"/>
              <w:right w:val="nil"/>
            </w:tcBorders>
            <w:tcMar>
              <w:top w:w="100" w:type="dxa"/>
              <w:left w:w="100" w:type="dxa"/>
              <w:bottom w:w="100" w:type="dxa"/>
              <w:right w:w="100" w:type="dxa"/>
            </w:tcMar>
          </w:tcPr>
          <w:p w14:paraId="2DDE2294"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Ohio</w:t>
            </w:r>
          </w:p>
        </w:tc>
        <w:tc>
          <w:tcPr>
            <w:tcW w:w="2120" w:type="dxa"/>
            <w:tcBorders>
              <w:top w:val="nil"/>
              <w:left w:val="nil"/>
              <w:bottom w:val="nil"/>
              <w:right w:val="nil"/>
            </w:tcBorders>
            <w:tcMar>
              <w:top w:w="100" w:type="dxa"/>
              <w:left w:w="100" w:type="dxa"/>
              <w:bottom w:w="100" w:type="dxa"/>
              <w:right w:w="100" w:type="dxa"/>
            </w:tcMar>
          </w:tcPr>
          <w:p w14:paraId="3DE1444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5,776</w:t>
            </w:r>
          </w:p>
        </w:tc>
      </w:tr>
      <w:tr w:rsidR="00090538" w14:paraId="3CD169F7" w14:textId="77777777">
        <w:trPr>
          <w:trHeight w:val="515"/>
          <w:jc w:val="center"/>
        </w:trPr>
        <w:tc>
          <w:tcPr>
            <w:tcW w:w="1790" w:type="dxa"/>
            <w:tcBorders>
              <w:top w:val="nil"/>
              <w:left w:val="nil"/>
              <w:bottom w:val="nil"/>
              <w:right w:val="nil"/>
            </w:tcBorders>
            <w:tcMar>
              <w:top w:w="100" w:type="dxa"/>
              <w:left w:w="100" w:type="dxa"/>
              <w:bottom w:w="100" w:type="dxa"/>
              <w:right w:w="100" w:type="dxa"/>
            </w:tcMar>
          </w:tcPr>
          <w:p w14:paraId="3CF2E353"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New York</w:t>
            </w:r>
          </w:p>
        </w:tc>
        <w:tc>
          <w:tcPr>
            <w:tcW w:w="2120" w:type="dxa"/>
            <w:tcBorders>
              <w:top w:val="nil"/>
              <w:left w:val="nil"/>
              <w:bottom w:val="nil"/>
              <w:right w:val="nil"/>
            </w:tcBorders>
            <w:tcMar>
              <w:top w:w="100" w:type="dxa"/>
              <w:left w:w="100" w:type="dxa"/>
              <w:bottom w:w="100" w:type="dxa"/>
              <w:right w:w="100" w:type="dxa"/>
            </w:tcMar>
          </w:tcPr>
          <w:p w14:paraId="4D07BC5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5,766</w:t>
            </w:r>
          </w:p>
        </w:tc>
      </w:tr>
      <w:tr w:rsidR="00090538" w14:paraId="761AE72F" w14:textId="77777777">
        <w:trPr>
          <w:trHeight w:val="515"/>
          <w:jc w:val="center"/>
        </w:trPr>
        <w:tc>
          <w:tcPr>
            <w:tcW w:w="1790" w:type="dxa"/>
            <w:tcBorders>
              <w:top w:val="nil"/>
              <w:left w:val="nil"/>
              <w:bottom w:val="nil"/>
              <w:right w:val="nil"/>
            </w:tcBorders>
            <w:tcMar>
              <w:top w:w="100" w:type="dxa"/>
              <w:left w:w="100" w:type="dxa"/>
              <w:bottom w:w="100" w:type="dxa"/>
              <w:right w:w="100" w:type="dxa"/>
            </w:tcMar>
          </w:tcPr>
          <w:p w14:paraId="48DAF515"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Pennsylvania</w:t>
            </w:r>
          </w:p>
        </w:tc>
        <w:tc>
          <w:tcPr>
            <w:tcW w:w="2120" w:type="dxa"/>
            <w:tcBorders>
              <w:top w:val="nil"/>
              <w:left w:val="nil"/>
              <w:bottom w:val="nil"/>
              <w:right w:val="nil"/>
            </w:tcBorders>
            <w:tcMar>
              <w:top w:w="100" w:type="dxa"/>
              <w:left w:w="100" w:type="dxa"/>
              <w:bottom w:w="100" w:type="dxa"/>
              <w:right w:w="100" w:type="dxa"/>
            </w:tcMar>
          </w:tcPr>
          <w:p w14:paraId="12F903F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5,765</w:t>
            </w:r>
          </w:p>
        </w:tc>
      </w:tr>
      <w:tr w:rsidR="00090538" w14:paraId="0F558304" w14:textId="77777777">
        <w:trPr>
          <w:trHeight w:val="515"/>
          <w:jc w:val="center"/>
        </w:trPr>
        <w:tc>
          <w:tcPr>
            <w:tcW w:w="1790" w:type="dxa"/>
            <w:tcBorders>
              <w:top w:val="nil"/>
              <w:left w:val="nil"/>
              <w:bottom w:val="nil"/>
              <w:right w:val="nil"/>
            </w:tcBorders>
            <w:tcMar>
              <w:top w:w="100" w:type="dxa"/>
              <w:left w:w="100" w:type="dxa"/>
              <w:bottom w:w="100" w:type="dxa"/>
              <w:right w:w="100" w:type="dxa"/>
            </w:tcMar>
          </w:tcPr>
          <w:p w14:paraId="0123F3F5"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Connecticut</w:t>
            </w:r>
          </w:p>
        </w:tc>
        <w:tc>
          <w:tcPr>
            <w:tcW w:w="2120" w:type="dxa"/>
            <w:tcBorders>
              <w:top w:val="nil"/>
              <w:left w:val="nil"/>
              <w:bottom w:val="nil"/>
              <w:right w:val="nil"/>
            </w:tcBorders>
            <w:tcMar>
              <w:top w:w="100" w:type="dxa"/>
              <w:left w:w="100" w:type="dxa"/>
              <w:bottom w:w="100" w:type="dxa"/>
              <w:right w:w="100" w:type="dxa"/>
            </w:tcMar>
          </w:tcPr>
          <w:p w14:paraId="5B52B77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5,726</w:t>
            </w:r>
          </w:p>
        </w:tc>
      </w:tr>
      <w:tr w:rsidR="00090538" w14:paraId="637847E8" w14:textId="77777777">
        <w:trPr>
          <w:trHeight w:val="515"/>
          <w:jc w:val="center"/>
        </w:trPr>
        <w:tc>
          <w:tcPr>
            <w:tcW w:w="1790" w:type="dxa"/>
            <w:tcBorders>
              <w:top w:val="nil"/>
              <w:left w:val="nil"/>
              <w:right w:val="nil"/>
            </w:tcBorders>
            <w:tcMar>
              <w:top w:w="100" w:type="dxa"/>
              <w:left w:w="100" w:type="dxa"/>
              <w:bottom w:w="100" w:type="dxa"/>
              <w:right w:w="100" w:type="dxa"/>
            </w:tcMar>
          </w:tcPr>
          <w:p w14:paraId="5E8FD82A"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New Hampshire</w:t>
            </w:r>
          </w:p>
        </w:tc>
        <w:tc>
          <w:tcPr>
            <w:tcW w:w="2120" w:type="dxa"/>
            <w:tcBorders>
              <w:top w:val="nil"/>
              <w:left w:val="nil"/>
              <w:right w:val="nil"/>
            </w:tcBorders>
            <w:tcMar>
              <w:top w:w="100" w:type="dxa"/>
              <w:left w:w="100" w:type="dxa"/>
              <w:bottom w:w="100" w:type="dxa"/>
              <w:right w:w="100" w:type="dxa"/>
            </w:tcMar>
          </w:tcPr>
          <w:p w14:paraId="4F64A77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5,682</w:t>
            </w:r>
          </w:p>
        </w:tc>
      </w:tr>
      <w:tr w:rsidR="00090538" w14:paraId="0701B808" w14:textId="77777777">
        <w:trPr>
          <w:trHeight w:val="515"/>
          <w:jc w:val="center"/>
        </w:trPr>
        <w:tc>
          <w:tcPr>
            <w:tcW w:w="1790" w:type="dxa"/>
            <w:tcBorders>
              <w:bottom w:val="single" w:sz="4" w:space="0" w:color="000000"/>
            </w:tcBorders>
            <w:tcMar>
              <w:top w:w="100" w:type="dxa"/>
              <w:left w:w="100" w:type="dxa"/>
              <w:bottom w:w="100" w:type="dxa"/>
              <w:right w:w="100" w:type="dxa"/>
            </w:tcMar>
          </w:tcPr>
          <w:p w14:paraId="186B6F6B" w14:textId="77777777" w:rsidR="00090538" w:rsidRDefault="00000000">
            <w:pPr>
              <w:spacing w:before="60" w:after="60" w:line="288" w:lineRule="auto"/>
              <w:jc w:val="both"/>
              <w:rPr>
                <w:rFonts w:ascii="Times New Roman" w:eastAsia="Times New Roman" w:hAnsi="Times New Roman" w:cs="Times New Roman"/>
              </w:rPr>
            </w:pPr>
            <w:r>
              <w:rPr>
                <w:rFonts w:ascii="Times New Roman" w:eastAsia="Times New Roman" w:hAnsi="Times New Roman" w:cs="Times New Roman"/>
              </w:rPr>
              <w:t>Vermont</w:t>
            </w:r>
          </w:p>
        </w:tc>
        <w:tc>
          <w:tcPr>
            <w:tcW w:w="2120" w:type="dxa"/>
            <w:tcBorders>
              <w:bottom w:val="single" w:sz="4" w:space="0" w:color="000000"/>
            </w:tcBorders>
            <w:tcMar>
              <w:top w:w="100" w:type="dxa"/>
              <w:left w:w="100" w:type="dxa"/>
              <w:bottom w:w="100" w:type="dxa"/>
              <w:right w:w="100" w:type="dxa"/>
            </w:tcMar>
          </w:tcPr>
          <w:p w14:paraId="6C9E111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5,677</w:t>
            </w:r>
          </w:p>
        </w:tc>
      </w:tr>
    </w:tbl>
    <w:p w14:paraId="67FDD250"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i/>
          <w:iCs/>
        </w:rPr>
        <w:lastRenderedPageBreak/>
        <w:t>Nguồn: Tác giả tính toán từ PySpark</w:t>
      </w:r>
    </w:p>
    <w:p w14:paraId="0F7A24E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Ở cấp độ bang, “California” và “Arizona” là hai bang có số lượng giao dịch cao nhất, lần lượt đạt 10,272 và 10,262 giao dịch. Các bang tiếp theo trong nhóm dẫn đầu gồm “Illinois”, “New Jersey”, “Ohio”, “New York”, “Pennsylvania”, “Connecticut”, “New Hampshire” và “Vermont”. Kết quả này cho thấy dữ liệu có sự phân bổ tương đối rộng theo địa lý, cho phép nhóm nghiên cứu thực hiện các phân tích so sánh giữa vùng, bang và thành phố nếu cần thiết.</w:t>
      </w:r>
    </w:p>
    <w:p w14:paraId="5BE568BC"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Nhìn chung, phân phối các biến phân loại cho thấy bộ dữ liệu có sự đa dạng về sản phẩm và khu vực. “Quần áo &amp; Thời trang” chiếm ưu thế về số lượng giao dịch, trong khi “Miền Đông” và “Miền Tây” là hai vùng có hoạt động bán hàng sôi động nhất về mặt số lượng. Tuy nhiên, để đánh giá hiệu quả kinh doanh, cần tiếp tục phân tích các chỉ tiêu tài chính như doanh thu, lợi nhuận và biên lợi nhuận thay vì chỉ dựa trên số lượng giao dịch.</w:t>
      </w:r>
    </w:p>
    <w:p w14:paraId="0AEFD974"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26" w:name="_ygjj0mrr95z" w:colFirst="0" w:colLast="0"/>
      <w:bookmarkEnd w:id="26"/>
      <w:r>
        <w:rPr>
          <w:rFonts w:ascii="Times New Roman" w:eastAsia="Times New Roman" w:hAnsi="Times New Roman" w:cs="Times New Roman"/>
          <w:b/>
          <w:bCs/>
          <w:sz w:val="22"/>
          <w:szCs w:val="22"/>
        </w:rPr>
        <w:t>4.3. Tổng quan doanh thu, lợi nhuận và quy mô bán hàng</w:t>
      </w:r>
    </w:p>
    <w:p w14:paraId="2E75F2DC" w14:textId="77777777" w:rsidR="00090538" w:rsidRDefault="00000000">
      <w:pPr>
        <w:spacing w:before="100" w:after="100" w:line="288" w:lineRule="auto"/>
        <w:jc w:val="both"/>
        <w:rPr>
          <w:rFonts w:ascii="Times New Roman" w:eastAsia="Times New Roman" w:hAnsi="Times New Roman" w:cs="Times New Roman"/>
          <w:b/>
          <w:bCs/>
        </w:rPr>
      </w:pPr>
      <w:r>
        <w:rPr>
          <w:rFonts w:ascii="Times New Roman" w:eastAsia="Times New Roman" w:hAnsi="Times New Roman" w:cs="Times New Roman"/>
          <w:b/>
          <w:bCs/>
        </w:rPr>
        <w:t>Bảng 4.4. Tổng quan doanh thu, lợi nhuận và số lượng bán</w:t>
      </w:r>
    </w:p>
    <w:tbl>
      <w:tblPr>
        <w:tblStyle w:val="ad"/>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1590"/>
        <w:gridCol w:w="2265"/>
        <w:gridCol w:w="1680"/>
        <w:gridCol w:w="1875"/>
      </w:tblGrid>
      <w:tr w:rsidR="00090538" w14:paraId="364432DF" w14:textId="77777777">
        <w:trPr>
          <w:trHeight w:val="515"/>
        </w:trPr>
        <w:tc>
          <w:tcPr>
            <w:tcW w:w="1635" w:type="dxa"/>
            <w:tcBorders>
              <w:top w:val="single" w:sz="4" w:space="0" w:color="000000"/>
              <w:bottom w:val="single" w:sz="4" w:space="0" w:color="000000"/>
            </w:tcBorders>
            <w:tcMar>
              <w:top w:w="100" w:type="dxa"/>
              <w:left w:w="100" w:type="dxa"/>
              <w:bottom w:w="100" w:type="dxa"/>
              <w:right w:w="100" w:type="dxa"/>
            </w:tcMar>
          </w:tcPr>
          <w:p w14:paraId="7DF2B2D7" w14:textId="77777777" w:rsidR="00090538" w:rsidRDefault="00000000">
            <w:pPr>
              <w:pBdr>
                <w:top w:val="nil"/>
                <w:left w:val="nil"/>
                <w:bottom w:val="nil"/>
                <w:right w:val="nil"/>
                <w:between w:val="nil"/>
              </w:pBd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Tổng doanh thu</w:t>
            </w:r>
          </w:p>
        </w:tc>
        <w:tc>
          <w:tcPr>
            <w:tcW w:w="1590" w:type="dxa"/>
            <w:tcBorders>
              <w:top w:val="single" w:sz="4" w:space="0" w:color="000000"/>
              <w:bottom w:val="single" w:sz="4" w:space="0" w:color="000000"/>
            </w:tcBorders>
            <w:tcMar>
              <w:top w:w="100" w:type="dxa"/>
              <w:left w:w="100" w:type="dxa"/>
              <w:bottom w:w="100" w:type="dxa"/>
              <w:right w:w="100" w:type="dxa"/>
            </w:tcMar>
          </w:tcPr>
          <w:p w14:paraId="62C3E8E6" w14:textId="77777777" w:rsidR="00090538" w:rsidRDefault="00000000">
            <w:pPr>
              <w:pBdr>
                <w:top w:val="nil"/>
                <w:left w:val="nil"/>
                <w:bottom w:val="nil"/>
                <w:right w:val="nil"/>
                <w:between w:val="nil"/>
              </w:pBd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Tổng lợi nhuận</w:t>
            </w:r>
          </w:p>
        </w:tc>
        <w:tc>
          <w:tcPr>
            <w:tcW w:w="2265" w:type="dxa"/>
            <w:tcBorders>
              <w:top w:val="single" w:sz="4" w:space="0" w:color="000000"/>
              <w:bottom w:val="single" w:sz="4" w:space="0" w:color="000000"/>
            </w:tcBorders>
            <w:tcMar>
              <w:top w:w="100" w:type="dxa"/>
              <w:left w:w="100" w:type="dxa"/>
              <w:bottom w:w="100" w:type="dxa"/>
              <w:right w:w="100" w:type="dxa"/>
            </w:tcMar>
          </w:tcPr>
          <w:p w14:paraId="10CAB712" w14:textId="77777777" w:rsidR="00090538" w:rsidRDefault="00000000">
            <w:pPr>
              <w:pBdr>
                <w:top w:val="nil"/>
                <w:left w:val="nil"/>
                <w:bottom w:val="nil"/>
                <w:right w:val="nil"/>
                <w:between w:val="nil"/>
              </w:pBd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 xml:space="preserve">Biên lợi nhuận chung (%) </w:t>
            </w:r>
          </w:p>
        </w:tc>
        <w:tc>
          <w:tcPr>
            <w:tcW w:w="1680" w:type="dxa"/>
            <w:tcBorders>
              <w:top w:val="single" w:sz="4" w:space="0" w:color="000000"/>
              <w:bottom w:val="single" w:sz="4" w:space="0" w:color="000000"/>
            </w:tcBorders>
            <w:tcMar>
              <w:top w:w="100" w:type="dxa"/>
              <w:left w:w="100" w:type="dxa"/>
              <w:bottom w:w="100" w:type="dxa"/>
              <w:right w:w="100" w:type="dxa"/>
            </w:tcMar>
          </w:tcPr>
          <w:p w14:paraId="4BDDD626" w14:textId="77777777" w:rsidR="00090538" w:rsidRDefault="00000000">
            <w:pPr>
              <w:pBdr>
                <w:top w:val="nil"/>
                <w:left w:val="nil"/>
                <w:bottom w:val="nil"/>
                <w:right w:val="nil"/>
                <w:between w:val="nil"/>
              </w:pBd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 xml:space="preserve">Tổng số đơn hàng </w:t>
            </w:r>
          </w:p>
        </w:tc>
        <w:tc>
          <w:tcPr>
            <w:tcW w:w="1875" w:type="dxa"/>
            <w:tcBorders>
              <w:top w:val="single" w:sz="4" w:space="0" w:color="000000"/>
              <w:bottom w:val="single" w:sz="4" w:space="0" w:color="000000"/>
            </w:tcBorders>
            <w:tcMar>
              <w:top w:w="100" w:type="dxa"/>
              <w:left w:w="100" w:type="dxa"/>
              <w:bottom w:w="100" w:type="dxa"/>
              <w:right w:w="100" w:type="dxa"/>
            </w:tcMar>
          </w:tcPr>
          <w:p w14:paraId="186D5AE1" w14:textId="77777777" w:rsidR="00090538" w:rsidRDefault="00000000">
            <w:pPr>
              <w:pBdr>
                <w:top w:val="nil"/>
                <w:left w:val="nil"/>
                <w:bottom w:val="nil"/>
                <w:right w:val="nil"/>
                <w:between w:val="nil"/>
              </w:pBd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 xml:space="preserve">Tổng số sản phẩm bán ra </w:t>
            </w:r>
          </w:p>
        </w:tc>
      </w:tr>
      <w:tr w:rsidR="00090538" w14:paraId="4AD4DF67" w14:textId="77777777">
        <w:trPr>
          <w:trHeight w:val="515"/>
        </w:trPr>
        <w:tc>
          <w:tcPr>
            <w:tcW w:w="1635" w:type="dxa"/>
            <w:tcBorders>
              <w:top w:val="single" w:sz="4" w:space="0" w:color="000000"/>
              <w:bottom w:val="single" w:sz="4" w:space="0" w:color="000000"/>
            </w:tcBorders>
            <w:tcMar>
              <w:top w:w="100" w:type="dxa"/>
              <w:left w:w="100" w:type="dxa"/>
              <w:bottom w:w="100" w:type="dxa"/>
              <w:right w:w="100" w:type="dxa"/>
            </w:tcMar>
          </w:tcPr>
          <w:p w14:paraId="71605346" w14:textId="77777777" w:rsidR="00090538" w:rsidRDefault="00000000">
            <w:pPr>
              <w:pBdr>
                <w:top w:val="nil"/>
                <w:left w:val="nil"/>
                <w:bottom w:val="nil"/>
                <w:right w:val="nil"/>
                <w:between w:val="nil"/>
              </w:pBd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142,407,744.93</w:t>
            </w:r>
          </w:p>
        </w:tc>
        <w:tc>
          <w:tcPr>
            <w:tcW w:w="1590" w:type="dxa"/>
            <w:tcBorders>
              <w:top w:val="single" w:sz="4" w:space="0" w:color="000000"/>
              <w:bottom w:val="single" w:sz="4" w:space="0" w:color="000000"/>
            </w:tcBorders>
            <w:tcMar>
              <w:top w:w="100" w:type="dxa"/>
              <w:left w:w="100" w:type="dxa"/>
              <w:bottom w:w="100" w:type="dxa"/>
              <w:right w:w="100" w:type="dxa"/>
            </w:tcMar>
          </w:tcPr>
          <w:p w14:paraId="1767A276" w14:textId="77777777" w:rsidR="00090538" w:rsidRDefault="00000000">
            <w:pPr>
              <w:pBdr>
                <w:top w:val="nil"/>
                <w:left w:val="nil"/>
                <w:bottom w:val="nil"/>
                <w:right w:val="nil"/>
                <w:between w:val="nil"/>
              </w:pBd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31,548,608.13</w:t>
            </w:r>
          </w:p>
        </w:tc>
        <w:tc>
          <w:tcPr>
            <w:tcW w:w="2265" w:type="dxa"/>
            <w:tcBorders>
              <w:top w:val="single" w:sz="4" w:space="0" w:color="000000"/>
              <w:bottom w:val="single" w:sz="4" w:space="0" w:color="000000"/>
            </w:tcBorders>
            <w:tcMar>
              <w:top w:w="100" w:type="dxa"/>
              <w:left w:w="100" w:type="dxa"/>
              <w:bottom w:w="100" w:type="dxa"/>
              <w:right w:w="100" w:type="dxa"/>
            </w:tcMar>
          </w:tcPr>
          <w:p w14:paraId="7DD0506C" w14:textId="77777777" w:rsidR="00090538" w:rsidRDefault="00000000">
            <w:pPr>
              <w:pBdr>
                <w:top w:val="nil"/>
                <w:left w:val="nil"/>
                <w:bottom w:val="nil"/>
                <w:right w:val="nil"/>
                <w:between w:val="nil"/>
              </w:pBd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22.15</w:t>
            </w:r>
          </w:p>
        </w:tc>
        <w:tc>
          <w:tcPr>
            <w:tcW w:w="1680" w:type="dxa"/>
            <w:tcBorders>
              <w:top w:val="single" w:sz="4" w:space="0" w:color="000000"/>
              <w:bottom w:val="single" w:sz="4" w:space="0" w:color="000000"/>
            </w:tcBorders>
            <w:tcMar>
              <w:top w:w="100" w:type="dxa"/>
              <w:left w:w="100" w:type="dxa"/>
              <w:bottom w:w="100" w:type="dxa"/>
              <w:right w:w="100" w:type="dxa"/>
            </w:tcMar>
          </w:tcPr>
          <w:p w14:paraId="3BAA2AFB" w14:textId="77777777" w:rsidR="00090538" w:rsidRDefault="00000000">
            <w:pPr>
              <w:pBdr>
                <w:top w:val="nil"/>
                <w:left w:val="nil"/>
                <w:bottom w:val="nil"/>
                <w:right w:val="nil"/>
                <w:between w:val="nil"/>
              </w:pBd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200,000</w:t>
            </w:r>
          </w:p>
        </w:tc>
        <w:tc>
          <w:tcPr>
            <w:tcW w:w="1875" w:type="dxa"/>
            <w:tcBorders>
              <w:top w:val="single" w:sz="4" w:space="0" w:color="000000"/>
              <w:bottom w:val="single" w:sz="4" w:space="0" w:color="000000"/>
            </w:tcBorders>
            <w:tcMar>
              <w:top w:w="100" w:type="dxa"/>
              <w:left w:w="100" w:type="dxa"/>
              <w:bottom w:w="100" w:type="dxa"/>
              <w:right w:w="100" w:type="dxa"/>
            </w:tcMar>
          </w:tcPr>
          <w:p w14:paraId="0A3FC0D2" w14:textId="77777777" w:rsidR="00090538" w:rsidRDefault="00000000">
            <w:pPr>
              <w:pBdr>
                <w:top w:val="nil"/>
                <w:left w:val="nil"/>
                <w:bottom w:val="nil"/>
                <w:right w:val="nil"/>
                <w:between w:val="nil"/>
              </w:pBd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370,800</w:t>
            </w:r>
          </w:p>
        </w:tc>
      </w:tr>
    </w:tbl>
    <w:p w14:paraId="638B4536"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từ PySpark.</w:t>
      </w:r>
    </w:p>
    <w:p w14:paraId="70EB1DC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Sau khi xem xét phân phối dữ liệu, nhóm nghiên cứu tiến hành tổng hợp các chỉ tiêu kinh doanh chính trên toàn bộ bộ dữ liệu. Các chỉ tiêu này bao gồm tổng doanh thu, tổng lợi nhuận, biên lợi nhuận chung, tổng số đơn hàng và tổng số lượng sản phẩm bán ra. Đây là bước quan trọng nhằm xây dựng bức tranh tổng quan trước khi phân rã kết quả theo danh mục sản phẩm, khu vực và phân khúc giá.</w:t>
      </w:r>
    </w:p>
    <w:p w14:paraId="06E344F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trong Hình 4.4 cho thấy tổng doanh thu của toàn bộ dữ liệu đạt khoảng 142.41 triệu USD, trong khi tổng lợi nhuận đạt khoảng 31.55 triệu USD. Biên lợi nhuận chung của toàn bộ dữ liệu là 22.15%. Đây là một chỉ số tham chiếu quan trọng, vì nó cho phép nhóm nghiên cứu so sánh hiệu quả sinh lời của từng danh mục sản phẩm, từng khu vực và từng phân khúc giá với mức trung bình chung của toàn bộ dữ liệu.</w:t>
      </w:r>
    </w:p>
    <w:p w14:paraId="57D9D5E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quy mô giao dịch, dữ liệu bao gồm 200,000 đơn hàng với tổng số lượng sản phẩm bán ra là 370,800 đơn vị. Như vậy, trung bình mỗi giao dịch có khoảng 1.85 sản phẩm, nhất quán với kết quả thống kê mô tả ở phần trước. Điều này cho thấy bộ dữ liệu phản ánh đặc điểm của các giao dịch bán lẻ ở cấp độ đơn hàng hoặc sản phẩm, trong đó mỗi giao dịch thường có quy mô nhỏ nhưng tổng thể dữ liệu đủ lớn để phân tích xu hướng và hiệu quả kinh doanh.</w:t>
      </w:r>
    </w:p>
    <w:p w14:paraId="5AEFE9C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tổng quan cũng cho thấy cần phân biệt giữa quy mô doanh thu và hiệu quả sinh lời. Tổng doanh thu cao thể hiện quy mô hoạt động bán hàng lớn, nhưng không tự động phản ánh khả năng sinh lời tốt. Vì vậy, trong các phần tiếp theo, nhóm nghiên cứu không chỉ xem xét doanh thu mà còn phân tích lợi nhuận và biên lợi nhuận để đánh giá hiệu quả kinh doanh toàn diện hơn.</w:t>
      </w:r>
    </w:p>
    <w:p w14:paraId="40E7DECB"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27" w:name="_5iyvs1wysz17" w:colFirst="0" w:colLast="0"/>
      <w:bookmarkEnd w:id="27"/>
      <w:r>
        <w:rPr>
          <w:rFonts w:ascii="Times New Roman" w:eastAsia="Times New Roman" w:hAnsi="Times New Roman" w:cs="Times New Roman"/>
          <w:b/>
          <w:bCs/>
          <w:sz w:val="22"/>
          <w:szCs w:val="22"/>
        </w:rPr>
        <w:t>4.4. Hiệu quả kinh doanh theo danh mục sản phẩm</w:t>
      </w:r>
    </w:p>
    <w:p w14:paraId="1A5ADC61"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Một trong những mục tiêu quan trọng của EDA là đánh giá hiệu quả kinh doanh theo từng danh mục sản phẩm. Trong bộ dữ liệu này, bốn danh mục chính gồm “Điện tử”, “Nhà cửa &amp; Nội thất”, “Quần áo &amp; Thời trang” và “Phụ kiện”. Việc phân tích đồng thời doanh thu, lợi nhuận và biên lợi nhuận theo danh mục giúp làm rõ nhóm sản phẩm nào đóng góp nhiều nhất vào quy mô bán hàng và nhóm nào có hiệu quả sinh lời tốt hơn.</w:t>
      </w:r>
    </w:p>
    <w:p w14:paraId="2AC5256B"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D918D64" wp14:editId="23E9F611">
            <wp:extent cx="5731200" cy="34417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731200" cy="3441700"/>
                    </a:xfrm>
                    <a:prstGeom prst="rect">
                      <a:avLst/>
                    </a:prstGeom>
                    <a:ln/>
                  </pic:spPr>
                </pic:pic>
              </a:graphicData>
            </a:graphic>
          </wp:inline>
        </w:drawing>
      </w:r>
    </w:p>
    <w:p w14:paraId="68394BD7"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Hình 4.5. Biểu đồ cột thể hiện tổng doanh thu theo phân loại sản phẩm</w:t>
      </w:r>
      <w:r>
        <w:rPr>
          <w:rFonts w:ascii="Times New Roman" w:eastAsia="Times New Roman" w:hAnsi="Times New Roman" w:cs="Times New Roman"/>
          <w:i/>
          <w:iCs/>
        </w:rPr>
        <w:br/>
        <w:t>Nguồn: Tác giả trực quan hóa từ PySpark sử dụng Matplotlib.</w:t>
      </w:r>
    </w:p>
    <w:p w14:paraId="791F6C5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Theo Hình 4.5, “Điện tử” là danh mục tạo ra doanh thu cao nhất, đạt khoảng 57.49 triệu USD. Tiếp theo là “Nhà cửa &amp; Nội thất” với khoảng 47.67 triệu USD, “Quần áo &amp; Thời trang” với khoảng 27.13 triệu USD và “Phụ kiện” với khoảng 10.11 triệu USD. Kết quả này cho thấy các sản phẩm điện tử đóng vai trò lớn nhất trong việc tạo doanh thu cho toàn bộ bộ dữ liệu. Điều này có thể được lý giải bởi đặc điểm đơn giá của nhóm điện tử thường cao hơn so với các nhóm sản phẩm như quần áo hoặc phụ kiện.</w:t>
      </w:r>
    </w:p>
    <w:p w14:paraId="458D3641"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191C19E" wp14:editId="2FBDA344">
            <wp:extent cx="5731200" cy="34417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731200" cy="3441700"/>
                    </a:xfrm>
                    <a:prstGeom prst="rect">
                      <a:avLst/>
                    </a:prstGeom>
                    <a:ln/>
                  </pic:spPr>
                </pic:pic>
              </a:graphicData>
            </a:graphic>
          </wp:inline>
        </w:drawing>
      </w:r>
    </w:p>
    <w:p w14:paraId="556728DD"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Hình 4.6. Biểu đồ cột thể hiện tổng lợi nhuận theo danh mục sản phẩm</w:t>
      </w:r>
    </w:p>
    <w:p w14:paraId="71978A89"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Nguồn: Tác giả trực quan hóa từ PySpark sử dụng Matplotlib.</w:t>
      </w:r>
    </w:p>
    <w:p w14:paraId="5DAAAB5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lastRenderedPageBreak/>
        <w:t>Tuy nhiên, khi xét đến lợi nhuận trong Hình 4.6, thứ tự hiệu quả kinh doanh có sự thay đổi đáng chú ý. “Nhà cửa &amp; Nội thất” là danh mục tạo ra lợi nhuận cao nhất, đạt khoảng 11.22 triệu USD, mặc dù doanh thu của nhóm này thấp hơn “Điện tử”. “Quần áo &amp; Thời trang” đứng thứ hai về lợi nhuận với khoảng 8.83 triệu USD, tiếp theo là “Điện tử” với khoảng 8.07 triệu USD và “Phụ kiện” với khoảng 3.44 triệu USD. Kết quả này cho thấy doanh thu cao không đồng nghĩa với lợi nhuận cao. Một danh mục có doanh thu lớn nhưng chi phí hoặc tỷ suất lợi nhuận thấp vẫn có thể tạo ra lợi nhuận thấp hơn nhóm có doanh thu nhỏ hơn nhưng biên lợi nhuận tốt hơn.</w:t>
      </w:r>
    </w:p>
    <w:p w14:paraId="777B44DF"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noProof/>
        </w:rPr>
        <w:drawing>
          <wp:inline distT="114300" distB="114300" distL="114300" distR="114300" wp14:anchorId="192D2B84" wp14:editId="74EB2930">
            <wp:extent cx="5731200" cy="34417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31200" cy="3441700"/>
                    </a:xfrm>
                    <a:prstGeom prst="rect">
                      <a:avLst/>
                    </a:prstGeom>
                    <a:ln/>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i/>
          <w:iCs/>
        </w:rPr>
        <w:t>Hình 4.7. Biểu đồ cột thể hiện lợi nhuận biên trung bình (%) theo danh mục sản phẩm</w:t>
      </w:r>
    </w:p>
    <w:p w14:paraId="4F0E2848"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Nguồn: Tác giả trực quan hóa từ PySpark sử dụng Matplotlib.</w:t>
      </w:r>
    </w:p>
    <w:p w14:paraId="6D2C230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Sự khác biệt này thể hiện rõ hơn khi xem xét Hình 4.7 về biên lợi nhuận theo danh mục. “Phụ kiện” là nhóm có biên lợi nhuận cao nhất, đạt 34.00%, tiếp theo là “Quần áo &amp; Thời trang” với 32.53%, “Nhà cửa &amp; Nội thất” với 23.53% và “Điện tử” với 14.03%. Như vậy, mặc dù “Điện tử” dẫn đầu về doanh thu, đây lại là danh mục có biên lợi nhuận thấp nhất. Ngược lại, “Phụ kiện” có doanh thu thấp nhất nhưng biên lợi nhuận cao nhất.</w:t>
      </w:r>
    </w:p>
    <w:p w14:paraId="5147B6D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này cho thấy mỗi danh mục sản phẩm có vai trò kinh doanh khác nhau. “Điện tử” là nhóm đóng vai trò kéo doanh thu nhờ giá trị giao dịch cao, nhưng hiệu quả sinh lời tương đối thấp. “Nhà cửa &amp; Nội thất” là nhóm cân bằng tốt giữa doanh thu và lợi nhuận, đồng thời là danh mục tạo ra lợi nhuận tuyệt đối cao nhất. “Quần áo &amp; Thời trang” có số lượng giao dịch lớn và biên lợi nhuận cao, cho thấy đây là nhóm sản phẩm có sức mua ổn định và khả năng sinh lời tốt. “Phụ kiện” tuy có quy mô doanh thu nhỏ hơn nhưng có biên lợi nhuận rất cao, phù hợp với chiến lược tối ưu hóa lợi nhuận trên từng giao dịch.</w:t>
      </w:r>
    </w:p>
    <w:p w14:paraId="473DB85C"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Từ góc độ quản trị kinh doanh, kết quả này gợi ý rằng doanh nghiệp không nên đánh giá hiệu quả sản phẩm chỉ dựa vào doanh thu. Nếu mục tiêu là mở rộng quy mô bán hàng, “Điện tử” có thể là danh mục trọng điểm. Tuy nhiên, nếu mục tiêu là cải thiện lợi nhuận và biên lợi nhuận, các nhóm như “Nhà cửa &amp; Nội thất”, “Quần áo &amp; Thời trang” và “Phụ kiện” cần được xem xét kỹ hơn. Đây là một phát hiện quan trọng làm cơ sở cho các truy vấn SQL chuyên sâu ở phần sau.</w:t>
      </w:r>
    </w:p>
    <w:p w14:paraId="25D676FE"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28" w:name="_w10bxxe10u3i" w:colFirst="0" w:colLast="0"/>
      <w:bookmarkEnd w:id="28"/>
      <w:r>
        <w:rPr>
          <w:rFonts w:ascii="Times New Roman" w:eastAsia="Times New Roman" w:hAnsi="Times New Roman" w:cs="Times New Roman"/>
          <w:b/>
          <w:bCs/>
          <w:sz w:val="22"/>
          <w:szCs w:val="22"/>
        </w:rPr>
        <w:t>4.5. Hiệu quả kinh doanh theo khu vực địa lý</w:t>
      </w:r>
    </w:p>
    <w:p w14:paraId="2F9FB26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Bên cạnh danh mục sản phẩm, khu vực địa lý cũng là một chiều phân tích quan trọng trong dữ liệu bán hàng. Bộ dữ liệu chia thị trường Hoa Kỳ thành bốn vùng: “Miền Đông”, “Miền Tây”, “Khu vực trung tâm” và “Miền </w:t>
      </w:r>
      <w:r>
        <w:rPr>
          <w:rFonts w:ascii="Times New Roman" w:eastAsia="Times New Roman" w:hAnsi="Times New Roman" w:cs="Times New Roman"/>
        </w:rPr>
        <w:lastRenderedPageBreak/>
        <w:t>Nam”. Việc phân tích doanh thu, lợi nhuận, số lượng đơn hàng và biên lợi nhuận theo vùng giúp xác định khu vực nào đóng góp nhiều nhất vào quy mô kinh doanh và khu vực nào có hiệu quả sinh lời tốt hơn.</w:t>
      </w:r>
    </w:p>
    <w:p w14:paraId="1C8B37B7"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C980627" wp14:editId="6F30FFC6">
            <wp:extent cx="5731200" cy="34417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3441700"/>
                    </a:xfrm>
                    <a:prstGeom prst="rect">
                      <a:avLst/>
                    </a:prstGeom>
                    <a:ln/>
                  </pic:spPr>
                </pic:pic>
              </a:graphicData>
            </a:graphic>
          </wp:inline>
        </w:drawing>
      </w:r>
    </w:p>
    <w:p w14:paraId="23E5205A"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Hình 4.8. Biểu đồ cột thể hiện tổng doanh thu phân theo vùng</w:t>
      </w:r>
    </w:p>
    <w:p w14:paraId="2816F15E"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Nguồn: Tác giả trực quan hóa từ PySpark và Matplotlib.</w:t>
      </w:r>
    </w:p>
    <w:p w14:paraId="1336605E"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Theo Hình 4.8, “Miền Đông” là vùng tạo ra doanh thu cao nhất, đạt khoảng 44.98 triệu USD. Đây cũng là vùng có lợi nhuận cao nhất, đạt khoảng 9.22 triệu USD, đồng thời có số lượng đơn hàng cao nhất với 57,034 giao dịch. Kết quả này cho thấy “Miền Đông” là thị trường trọng điểm về quy mô, đóng vai trò quan trọng trong tổng doanh thu và lợi nhuận của bộ dữ liệu.</w:t>
      </w:r>
    </w:p>
    <w:p w14:paraId="281BB8FC"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“Miền Tây” và “Khu vực trung tâm” có mức doanh thu khá tương đồng, lần lượt đạt khoảng 36.24 triệu USD và 36.08 triệu USD. Lợi nhuận của hai vùng này cũng tương đối gần nhau, với “Miền Tây” đạt khoảng 8.31 triệu USD và “Khu vực trung tâm” đạt khoảng 8.09 triệu USD. Điều này cho thấy hai vùng này có quy mô kinh doanh ở mức trung bình cao và có thể được xem là các thị trường ổn định trong bộ dữ liệu.</w:t>
      </w:r>
    </w:p>
    <w:p w14:paraId="4A94764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Trong khi đó, “Miền Nam” là vùng có doanh thu thấp nhất, đạt khoảng 25.10 triệu USD, đồng thời cũng có số lượng đơn hàng thấp nhất với 37,935 giao dịch. Tuy nhiên, khi xét đến biên lợi nhuận, “Miền Nam” lại là vùng có tỷ lệ cao nhất, đạt 23.58%. Mức này cao hơn “Miền Tây” với 22.94%, “Khu vực trung tâm” với 22.43% và “Miền Đông” với 20.50%. Kết quả này cho thấy “Miền Nam” tuy có quy mô thị trường nhỏ hơn nhưng hiệu quả sinh lời tương đối tốt.</w:t>
      </w:r>
    </w:p>
    <w:p w14:paraId="3C8AA716"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noProof/>
        </w:rPr>
        <w:lastRenderedPageBreak/>
        <w:drawing>
          <wp:inline distT="114300" distB="114300" distL="114300" distR="114300" wp14:anchorId="45D147A4" wp14:editId="08B62A09">
            <wp:extent cx="5731200" cy="34417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3441700"/>
                    </a:xfrm>
                    <a:prstGeom prst="rect">
                      <a:avLst/>
                    </a:prstGeom>
                    <a:ln/>
                  </pic:spPr>
                </pic:pic>
              </a:graphicData>
            </a:graphic>
          </wp:inline>
        </w:drawing>
      </w:r>
      <w:r>
        <w:rPr>
          <w:rFonts w:ascii="Times New Roman" w:eastAsia="Times New Roman" w:hAnsi="Times New Roman" w:cs="Times New Roman"/>
        </w:rPr>
        <w:br/>
      </w:r>
      <w:r>
        <w:rPr>
          <w:rFonts w:ascii="Times New Roman" w:eastAsia="Times New Roman" w:hAnsi="Times New Roman" w:cs="Times New Roman"/>
          <w:i/>
          <w:iCs/>
        </w:rPr>
        <w:t>Hình 4.9. Biểu đồ cột thể hiện tổng sản lượng bán được phân loại theo vùng</w:t>
      </w:r>
      <w:r>
        <w:rPr>
          <w:rFonts w:ascii="Times New Roman" w:eastAsia="Times New Roman" w:hAnsi="Times New Roman" w:cs="Times New Roman"/>
          <w:i/>
          <w:iCs/>
        </w:rPr>
        <w:br/>
        <w:t>Nguồn: Tác giả trực quan hóa từ PySpark và Matplotlib.</w:t>
      </w:r>
    </w:p>
    <w:p w14:paraId="2E38C54B"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Hình 4.9 về tổng số lượng sản phẩm bán ra theo vùng tiếp tục củng cố nhận định rằng “Miền Đông” và “Miền Tây” là hai khu vực có quy mô bán hàng lớn hơn. Tuy nhiên, nếu chỉ dựa vào số lượng bán hoặc doanh thu, nhóm nghiên cứu có thể bỏ qua những khu vực có hiệu quả lợi nhuận tốt như “Miền Nam”. Vì vậy, phân tích theo khu vực cần kết hợp cả ba khía cạnh: quy mô giao dịch, doanh thu và biên lợi nhuận.</w:t>
      </w:r>
    </w:p>
    <w:p w14:paraId="52F5A0F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Từ kết quả trên, có thể thấy mỗi khu vực có vai trò khác nhau trong hoạt động kinh doanh. “Miền Đông” là khu vực dẫn đầu về quy mô, phù hợp với các chiến lược duy trì thị phần và tối ưu hóa doanh thu. “Miền Tây” và “Khu vực trung tâm” là các khu vực có hiệu quả tương đối ổn định, có thể tiếp tục được khai thác để tăng trưởng. “Miền Nam” tuy có quy mô thấp hơn nhưng có biên lợi nhuận cao nhất, gợi ý tiềm năng cải thiện doanh thu nếu doanh nghiệp có chiến lược mở rộng bán hàng phù hợp tại khu vực này.</w:t>
      </w:r>
    </w:p>
    <w:p w14:paraId="342D11F3"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29" w:name="_k4plfcy99o56" w:colFirst="0" w:colLast="0"/>
      <w:bookmarkEnd w:id="29"/>
      <w:r>
        <w:rPr>
          <w:rFonts w:ascii="Times New Roman" w:eastAsia="Times New Roman" w:hAnsi="Times New Roman" w:cs="Times New Roman"/>
          <w:b/>
          <w:bCs/>
          <w:sz w:val="22"/>
          <w:szCs w:val="22"/>
        </w:rPr>
        <w:t>4.6. Phân tích theo phân khúc giá sản phẩm</w:t>
      </w:r>
    </w:p>
    <w:p w14:paraId="4016788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Để đánh giá vai trò của giá bán trong kết quả kinh doanh, nhóm nghiên cứu phân loại sản phẩm thành ba phân khúc dựa trên unit_price: “Giá thấp (&lt;150)”, “Tầm trung (150–550)” và “Cao cấp (550+)”. Cách phân nhóm này giúp so sánh hiệu quả giữa các sản phẩm giá thấp, trung bình và cao cấp. Đây là một hướng phân tích quan trọng vì giá bán không chỉ ảnh hưởng đến doanh thu mà còn liên quan đến số lượng giao dịch, tổng lợi nhuận và biên lợi nhuận.</w:t>
      </w:r>
    </w:p>
    <w:p w14:paraId="391AF0C5"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F774B5F" wp14:editId="2E936CE1">
            <wp:extent cx="5731200" cy="344170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731200" cy="3441700"/>
                    </a:xfrm>
                    <a:prstGeom prst="rect">
                      <a:avLst/>
                    </a:prstGeom>
                    <a:ln/>
                  </pic:spPr>
                </pic:pic>
              </a:graphicData>
            </a:graphic>
          </wp:inline>
        </w:drawing>
      </w:r>
    </w:p>
    <w:p w14:paraId="5993769A"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Hình 4.10. Biểu đồ cột thể hiện tổng doanh thu phân loại theo phân khúc giá của sản phẩm</w:t>
      </w:r>
      <w:r>
        <w:rPr>
          <w:rFonts w:ascii="Times New Roman" w:eastAsia="Times New Roman" w:hAnsi="Times New Roman" w:cs="Times New Roman"/>
          <w:i/>
          <w:iCs/>
        </w:rPr>
        <w:br/>
        <w:t>Nguồn: Tác giả trực quan hóa từ PySpark và Matplotlib.</w:t>
      </w:r>
    </w:p>
    <w:p w14:paraId="0939E54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phân tích từ Hình 4.10 cho thấy nhóm “Cao cấp (550+)” tạo ra doanh thu cao nhất, đạt khoảng 75.70 triệu USD. Đây là điều dễ hiểu vì các sản phẩm thuộc phân khúc này có đơn giá cao, nên dù số lượng đơn hàng không phải lớn nhất, tổng doanh thu vẫn vượt trội. Tuy nhiên, biên lợi nhuận của nhóm “Cao cấp (550+)” chỉ đạt 18.17%, thấp hơn đáng kể so với hai nhóm còn lại. Điều này cho thấy các sản phẩm giá cao có thể đóng góp lớn vào doanh thu nhưng chưa chắc là nhóm sinh lời hiệu quả nhất về mặt tỷ lệ.</w:t>
      </w:r>
    </w:p>
    <w:p w14:paraId="0D1D03B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Nhóm “Tầm trung (150–550)” có số lượng đơn hàng cao nhất với 103,998 giao dịch và tổng số lượng bán ra đạt 192,120 đơn vị. Doanh thu của nhóm này đạt khoảng 58.87 triệu USD, thấp hơn nhóm “Cao cấp (550+)”, nhưng lợi nhuận đạt khoảng 15.37 triệu USD, cao nhất trong ba phân khúc giá. Biên lợi nhuận của nhóm này đạt 26.11%, cao hơn đáng kể so với nhóm “Cao cấp (550+)”. Kết quả này cho thấy phân khúc trung cấp có vai trò rất quan trọng vì vừa duy trì được quy mô bán hàng lớn, vừa tạo ra lợi nhuận tuyệt đối cao nhất.</w:t>
      </w:r>
    </w:p>
    <w:p w14:paraId="2D24958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Nhóm “Giá thấp (&lt;150)” có doanh thu thấp nhất, chỉ khoảng 7.85 triệu USD, do đơn giá sản phẩm thấp. Tuy nhiên, nhóm này lại có biên lợi nhuận cao nhất, đạt 30.90%. Điều này cho thấy các sản phẩm giá thấp có thể không tạo ra quy mô doanh thu lớn, nhưng vẫn có khả năng sinh lời tốt trên từng đơn vị doanh thu. Nếu được khai thác hợp lý, nhóm sản phẩm này có thể đóng vai trò hỗ trợ trong chiến lược tối ưu hóa biên lợi nhuận.</w:t>
      </w:r>
    </w:p>
    <w:p w14:paraId="6F88C37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Nhìn chung, phân tích theo phân khúc giá cho thấy có sự đánh đổi giữa quy mô doanh thu và hiệu quả sinh lời. Nhóm “Cao cấp (550+)” dẫn đầu về doanh thu nhưng có biên lợi nhuận thấp. Nhóm “Giá thấp (&lt;150)” có biên lợi nhuận cao nhất nhưng quy mô doanh thu nhỏ. Trong khi đó, nhóm “Tầm trung (150–550)” là phân khúc cân bằng tốt nhất giữa doanh thu, lợi nhuận và số lượng giao dịch. Đây có thể được xem là phân khúc có vai trò chiến lược trong bộ dữ liệu, đặc biệt nếu mục tiêu kinh doanh là tối đa hóa lợi nhuận thay vì chỉ tối đa hóa doanh thu.</w:t>
      </w:r>
    </w:p>
    <w:p w14:paraId="6CBF9640"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30" w:name="_5acjclsgsj5p" w:colFirst="0" w:colLast="0"/>
      <w:bookmarkEnd w:id="30"/>
      <w:r>
        <w:rPr>
          <w:rFonts w:ascii="Times New Roman" w:eastAsia="Times New Roman" w:hAnsi="Times New Roman" w:cs="Times New Roman"/>
          <w:b/>
          <w:bCs/>
          <w:sz w:val="22"/>
          <w:szCs w:val="22"/>
        </w:rPr>
        <w:t>4.7. Xu hướng doanh thu theo thời gian</w:t>
      </w:r>
    </w:p>
    <w:p w14:paraId="0CF4165B"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Bên cạnh phân tích theo sản phẩm, khu vực và giá bán, nhóm nghiên cứu cũng xem xét xu hướng doanh thu theo thời gian. Biến order_date được chuẩn hóa và chuyển đổi thành các biến thời gian như order_year, order_month và order_year_month, cho phép tổng hợp doanh thu và lợi nhuận theo từng tháng trong giai đoạn 2023-2024.</w:t>
      </w:r>
    </w:p>
    <w:p w14:paraId="0B0A5357"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8C4C6C2" wp14:editId="6009E434">
            <wp:extent cx="5731200" cy="30099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731200" cy="3009900"/>
                    </a:xfrm>
                    <a:prstGeom prst="rect">
                      <a:avLst/>
                    </a:prstGeom>
                    <a:ln/>
                  </pic:spPr>
                </pic:pic>
              </a:graphicData>
            </a:graphic>
          </wp:inline>
        </w:drawing>
      </w:r>
    </w:p>
    <w:p w14:paraId="262BDF83"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Hình 4.11. Biểu đồ đường thể hiện xu hướng doanh thu theo thời gian (tháng) (từ 2023 đến 2024)</w:t>
      </w:r>
      <w:r>
        <w:rPr>
          <w:rFonts w:ascii="Times New Roman" w:eastAsia="Times New Roman" w:hAnsi="Times New Roman" w:cs="Times New Roman"/>
          <w:i/>
          <w:iCs/>
        </w:rPr>
        <w:br/>
        <w:t>Nguồn: Tác giả trực quan hóa từ PySpark và Matplotlib.</w:t>
      </w:r>
    </w:p>
    <w:p w14:paraId="7C2A733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Hình 4.11 cho thấy doanh thu theo tháng có sự biến động rõ rệt trong cả hai năm. Trong phần lớn các tháng đầu và giữa năm, doanh thu dao động quanh mức 2.77 triệu USD đến 4.88 triệu USD. Tuy nhiên, doanh thu tăng mạnh vào quý 4, đặc biệt là tháng 10, tháng 11 và tháng 12. Đây là mẫu hình xuất hiện trong cả năm 2023 và năm 2024, cho thấy dữ liệu có yếu tố mùa vụ tương đối rõ.</w:t>
      </w:r>
    </w:p>
    <w:p w14:paraId="0391E70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Cụ thể, trong năm 2023, doanh thu tháng 9 đạt khoảng 4.62 triệu USD, sau đó tăng mạnh lên khoảng 8.68 triệu USD vào tháng 10 và tiếp tục đạt đỉnh khoảng 13.37 triệu USD vào tháng 11. Đến tháng 12, doanh thu giảm xuống khoảng 10.27 triệu USD nhưng vẫn cao hơn đáng kể so với phần lớn các tháng còn lại trong năm. Mẫu hình tương tự cũng xuất hiện trong năm 2024, khi doanh thu tháng 9 đạt khoảng 4.85 triệu USD, tăng lên khoảng 8.72 triệu USD vào tháng 10 và đạt đỉnh khoảng 13.90 triệu USD vào tháng 11, trước khi giảm xuống khoảng 10.13 triệu USD vào tháng 12.</w:t>
      </w:r>
    </w:p>
    <w:p w14:paraId="0F58FBA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này cho thấy doanh thu có xu hướng tăng mạnh vào giai đoạn cuối năm, đặc biệt là tháng 11. Trong bối cảnh bán lẻ, đây có thể được diễn giải như một mô phỏng của hiệu ứng mùa mua sắm cuối năm, khi nhu cầu tiêu dùng thường tăng do các sự kiện khuyến mãi, lễ hội hoặc mua sắm cuối năm. Tuy nhiên, vì bộ dữ liệu là dữ liệu tổng hợp, kết quả này nên được hiểu như một đặc điểm mô phỏng trong dữ liệu, không nên xem là bằng chứng trực tiếp về hành vi tiêu dùng thực tế của thị trường Hoa Kỳ.</w:t>
      </w:r>
    </w:p>
    <w:p w14:paraId="63BAA55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Việc phát hiện yếu tố mùa vụ có ý nghĩa quan trọng đối với các bước phân tích tiếp theo. Nếu doanh thu tăng mạnh vào quý 4, doanh nghiệp cần chuẩn bị tốt hơn về hàng tồn kho, chiến dịch bán hàng, phân bổ nguồn lực marketing và kế hoạch vận hành trong giai đoạn này. Đồng thời, khi xây dựng mô hình dự báo hoặc phân tích hiệu quả sản phẩm, yếu tố thời gian cần được xem xét để tránh đánh giá sai hiệu quả kinh doanh giữa các tháng cao điểm và thấp điểm.</w:t>
      </w:r>
    </w:p>
    <w:p w14:paraId="0A659728"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31" w:name="_5fd9p6gul4jc" w:colFirst="0" w:colLast="0"/>
      <w:bookmarkEnd w:id="31"/>
      <w:r>
        <w:rPr>
          <w:rFonts w:ascii="Times New Roman" w:eastAsia="Times New Roman" w:hAnsi="Times New Roman" w:cs="Times New Roman"/>
          <w:b/>
          <w:bCs/>
          <w:sz w:val="22"/>
          <w:szCs w:val="22"/>
        </w:rPr>
        <w:t>4.8. Top sản phẩm theo doanh thu</w:t>
      </w:r>
    </w:p>
    <w:p w14:paraId="766494D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Để hiểu rõ hơn nhóm sản phẩm nào đóng góp lớn nhất vào doanh thu, nhóm nghiên cứu tiếp tục phân tích top 10 sản phẩm có tổng doanh thu cao nhất. Khác với phân tích theo danh mục, phân tích ở cấp độ sản phẩm giúp nhận diện các mặt hàng cụ thể có vai trò nổi bật trong bộ dữ liệu.</w:t>
      </w:r>
    </w:p>
    <w:p w14:paraId="0BB029D3"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6849606" wp14:editId="577C5D0A">
            <wp:extent cx="5731200" cy="38227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731200" cy="3822700"/>
                    </a:xfrm>
                    <a:prstGeom prst="rect">
                      <a:avLst/>
                    </a:prstGeom>
                    <a:ln/>
                  </pic:spPr>
                </pic:pic>
              </a:graphicData>
            </a:graphic>
          </wp:inline>
        </w:drawing>
      </w:r>
    </w:p>
    <w:p w14:paraId="00412C0B"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Hình 4.12. Biểu đồ thanh ngang thể hiện top 10 sản phẩm theo doanh thu</w:t>
      </w:r>
      <w:r>
        <w:rPr>
          <w:rFonts w:ascii="Times New Roman" w:eastAsia="Times New Roman" w:hAnsi="Times New Roman" w:cs="Times New Roman"/>
          <w:i/>
          <w:iCs/>
        </w:rPr>
        <w:br/>
        <w:t>Nguồn: Tác giả trực quan hóa từ PySpark và Matplotlib.</w:t>
      </w:r>
    </w:p>
    <w:p w14:paraId="5F4351CC"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trong Hình 4.12 cho thấy sản phẩm “Tempur-Pedic Mattress” là sản phẩm có doanh thu cao nhất, đạt khoảng 9.06 triệu USD, đồng thời cũng tạo ra lợi nhuận cao nhất trong nhóm top sản phẩm với khoảng 2.13 triệu USD. Đây là sản phẩm thuộc danh mục “Nhà cửa &amp; Nội thất”, cho thấy một số sản phẩm nội thất hoặc gia dụng có giá trị cao có thể đóng góp rất lớn vào doanh thu và lợi nhuận tổng thể.</w:t>
      </w:r>
    </w:p>
    <w:p w14:paraId="34A5FAF8"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Các vị trí tiếp theo trong top doanh thu chủ yếu thuộc nhóm “Điện tử”, bao gồm “MacBook Air” với khoảng 7.36 triệu USD, “Apple Watch” với khoảng 6.83 triệu USD, “Apple iPhone 14” với khoảng 5.74 triệu USD và “iPad Pro” với khoảng 5.57 triệu USD. Sự xuất hiện của nhiều sản phẩm điện tử trong top doanh thu phù hợp với kết quả phân tích theo danh mục, trong đó “Điện tử” là nhóm tạo doanh thu cao nhất. Tuy nhiên, lợi nhuận của các sản phẩm điện tử này không luôn tương ứng với thứ hạng doanh thu. Ví dụ, “Apple iPhone 14” đứng thứ tư về doanh thu nhưng chỉ đứng thứ mười ba về lợi nhuận; “iPad Pro” đứng thứ năm về doanh thu nhưng đứng thứ mười bốn về lợi nhuận. Điều này tiếp tục củng cố nhận định rằng nhóm “Điện tử” có doanh thu lớn nhưng biên lợi nhuận tương đối thấp.</w:t>
      </w:r>
    </w:p>
    <w:p w14:paraId="5E99C79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Ngoài nhóm điện tử, một số sản phẩm thuộc “Nhà cửa &amp; Nội thất” cũng nằm trong top doanh thu, bao gồm “Instant Pot”, “Storage Rack” và “Brooklinen Sheets”. Trong đó, “Instant Pot” thuộc “Nhà cửa &amp; Nội thất” đạt doanh thu khoảng 4.57 triệu USD và lợi nhuận khoảng 1.08 triệu USD; “Storage Rack” đạt doanh thu khoảng 4.46 triệu USD và lợi nhuận khoảng 1.05 triệu USD; “Brooklinen Sheets” đạt doanh thu khoảng 3.98 triệu USD và lợi nhuận khoảng 0.93 triệu USD. Các kết quả này cho thấy nhóm “Nhà cửa &amp; Nội thất” tuy có doanh thu tổng thể thấp hơn “Điện tử” nhưng có nhiều sản phẩm vừa tạo doanh thu cao vừa đóng góp lợi nhuận tốt.</w:t>
      </w:r>
    </w:p>
    <w:p w14:paraId="4C8BFC3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Một điểm cần lưu ý là sản phẩm “Instant Pot” xuất hiện trong cả danh mục “Nhà cửa &amp; Nội thất” và “Điện tử”. Cụ thể, “Instant Pot” trong danh mục “Nhà cửa &amp; Nội thất” đạt doanh thu khoảng 4.57 triệu USD, trong khi “Instant Pot” trong danh mục “Điện tử” đạt doanh thu khoảng 4.34 triệu USD. Hiện tượng này phù hợp với kết quả kiểm tra chất lượng dữ liệu ở phần trước, khi một số sản phẩm được ghi nhận ở nhiều hơn một </w:t>
      </w:r>
      <w:r>
        <w:rPr>
          <w:rFonts w:ascii="Times New Roman" w:eastAsia="Times New Roman" w:hAnsi="Times New Roman" w:cs="Times New Roman"/>
        </w:rPr>
        <w:lastRenderedPageBreak/>
        <w:t>danh mục. Vì vậy, khi diễn giải kết quả theo sản phẩm và danh mục, nhóm nghiên cứu cần thận trọng với các sản phẩm có khả năng được phân loại chéo.</w:t>
      </w:r>
    </w:p>
    <w:p w14:paraId="3156F76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Nhìn chung, phân tích top sản phẩm cho thấy doanh thu tập trung nhiều vào các sản phẩm có giá trị cao thuộc hai nhóm “Điện tử” và “Nhà cửa &amp; Nội thất”. Tuy nhiên, hiệu quả lợi nhuận giữa các sản phẩm không đồng nhất. Một số sản phẩm điện tử có doanh thu rất cao nhưng thứ hạng lợi nhuận thấp hơn, trong khi một số sản phẩm thuộc “Nhà cửa &amp; Nội thất” có khả năng tạo lợi nhuận tốt hơn. Điều này cho thấy việc ra quyết định kinh doanh nên dựa trên cả doanh thu và lợi nhuận, thay vì chỉ tập trung vào các sản phẩm bán chạy hoặc có doanh thu cao.</w:t>
      </w:r>
    </w:p>
    <w:p w14:paraId="705E4A89" w14:textId="77777777" w:rsidR="00090538" w:rsidRDefault="00000000">
      <w:pPr>
        <w:pStyle w:val="Heading2"/>
        <w:keepNext w:val="0"/>
        <w:keepLines w:val="0"/>
        <w:spacing w:before="100" w:after="100" w:line="288" w:lineRule="auto"/>
        <w:jc w:val="both"/>
        <w:rPr>
          <w:rFonts w:ascii="Times New Roman" w:eastAsia="Times New Roman" w:hAnsi="Times New Roman" w:cs="Times New Roman"/>
          <w:b/>
          <w:bCs/>
          <w:sz w:val="22"/>
          <w:szCs w:val="22"/>
        </w:rPr>
      </w:pPr>
      <w:bookmarkStart w:id="32" w:name="_1ayxt0ll7gk0" w:colFirst="0" w:colLast="0"/>
      <w:bookmarkEnd w:id="32"/>
      <w:r>
        <w:rPr>
          <w:rFonts w:ascii="Times New Roman" w:eastAsia="Times New Roman" w:hAnsi="Times New Roman" w:cs="Times New Roman"/>
          <w:b/>
          <w:bCs/>
          <w:sz w:val="22"/>
          <w:szCs w:val="22"/>
        </w:rPr>
        <w:t>4.9. Tổng hợp các phát hiện chính từ EDA</w:t>
      </w:r>
    </w:p>
    <w:p w14:paraId="6C5E705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Từ các kết quả phân tích khám phá dữ liệu, nhóm nghiên cứu rút ra một số phát hiện chính về đặc điểm bán hàng trong bộ dữ liệu. Thứ nhất, dữ liệu sau khi làm sạch vẫn giữ nguyên 200,000 giao dịch, cho thấy dữ liệu có mức độ hoàn chỉnh tốt và đủ điều kiện để thực hiện các phân tích tiếp theo. Các biến định lượng như quantity, unit_price, revenue, profit và profit_margin_pct cho thấy sự phân tán rõ rệt, đặc biệt ở doanh thu và lợi nhuận. Điều này phản ánh sự khác biệt đáng kể giữa các giao dịch, chủ yếu do sự khác biệt về loại sản phẩm, đơn giá và số lượng mua.</w:t>
      </w:r>
    </w:p>
    <w:p w14:paraId="7E089C2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Thứ hai, kết quả phân tích theo danh mục sản phẩm cho thấy doanh thu và lợi nhuận không luôn đi cùng nhau. “Điện tử” là danh mục tạo doanh thu cao nhất nhưng có biên lợi nhuận thấp nhất. Ngược lại, “Nhà cửa &amp; Nội thất” tạo ra lợi nhuận tuyệt đối cao nhất, trong khi “Phụ kiện” và “Quần áo &amp; Thời trang” có biên lợi nhuận cao hơn đáng kể. Điều này cho thấy đánh giá hiệu quả kinh doanh cần kết hợp nhiều chỉ tiêu, bao gồm doanh thu, lợi nhuận và biên lợi nhuận.</w:t>
      </w:r>
    </w:p>
    <w:p w14:paraId="2B5ABF2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Thứ ba, phân tích theo khu vực cho thấy “Miền Đông” là thị trường trọng điểm về quy mô, dẫn đầu cả về doanh thu, lợi nhuận và số lượng giao dịch. Tuy nhiên, “Miền Nam” lại có biên lợi nhuận cao nhất dù doanh thu thấp nhất. Kết quả này gợi ý rằng các khu vực có quy mô nhỏ hơn vẫn có thể có hiệu quả sinh lời tốt, và do đó không nên bị bỏ qua trong quá trình ra quyết định kinh doanh.</w:t>
      </w:r>
    </w:p>
    <w:p w14:paraId="536456A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Thứ tư, phân tích theo phân khúc giá cho thấy nhóm “Tầm trung (150–550)” có vai trò đặc biệt quan trọng. Đây là nhóm có số lượng đơn hàng cao nhất và tạo ra lợi nhuận cao nhất, dù doanh thu thấp hơn nhóm “Cao cấp (550+)”. Trong khi đó, nhóm “Cao cấp (550+)” dẫn đầu về doanh thu nhưng có biên lợi nhuận thấp, còn nhóm “Giá thấp (&lt;150)” có biên lợi nhuận cao nhất nhưng quy mô doanh thu nhỏ. Kết quả này cho thấy phân khúc trung cấp là nhóm cân bằng tốt giữa quy mô bán hàng và hiệu quả lợi nhuận.</w:t>
      </w:r>
    </w:p>
    <w:p w14:paraId="4B5CCE1C"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Thứ năm, doanh thu theo thời gian có dấu hiệu mùa vụ rõ ràng, đặc biệt tăng mạnh vào quý 4 trong cả hai năm 2023 và 2024. Tháng 11 là tháng đạt doanh thu cao nhất ở cả hai năm, cho thấy dữ liệu mô phỏng một mô hình tăng trưởng doanh thu vào giai đoạn cuối năm. Phát hiện này có ý nghĩa quan trọng đối với các quyết định liên quan đến dự báo nhu cầu, quản lý hàng tồn kho, kế hoạch bán hàng và phân bổ nguồn lực marketing.</w:t>
      </w:r>
    </w:p>
    <w:p w14:paraId="425BDDA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Cuối cùng, phân tích top sản phẩm cho thấy doanh thu tập trung ở các sản phẩm có giá trị cao như “Tempur-Pedic Mattress”, “MacBook Air”, “Apple Watch”, “Apple iPhone 14” và “iPad Pro”. Tuy nhiên, một số sản phẩm có doanh thu cao không đồng nghĩa với lợi nhuận cao tương ứng. Ngoài ra, hiện tượng một số sản phẩm như “Instant Pot” xuất hiện ở nhiều danh mục khác nhau cho thấy cần thận trọng khi diễn giải kết quả theo cấp độ danh mục.</w:t>
      </w:r>
    </w:p>
    <w:p w14:paraId="5953A64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Tổng hợp lại, EDA cho thấy bộ dữ liệu có nhiều đặc điểm có ý nghĩa về mặt kinh doanh. Hoạt động bán hàng trong dữ liệu không chỉ khác biệt theo danh mục sản phẩm và khu vực địa lý, mà còn thể hiện sự đánh đổi giữa doanh thu và biên lợi nhuận. Những phát hiện này là cơ sở để nhóm nghiên cứu tiếp tục xây dựng các truy vấn Spark SQL ở phần sau nhằm trả lời các câu hỏi kinh doanh cụ thể hơn, đồng thời chuẩn bị dữ liệu đầu vào cho các mô hình Spark ML như dự đoán và phân cụm.</w:t>
      </w:r>
    </w:p>
    <w:p w14:paraId="791E3A91" w14:textId="77777777" w:rsidR="00090538" w:rsidRDefault="00000000">
      <w:pPr>
        <w:pStyle w:val="Heading1"/>
        <w:spacing w:before="100" w:after="100" w:line="288" w:lineRule="auto"/>
        <w:jc w:val="both"/>
        <w:rPr>
          <w:rFonts w:ascii="Times New Roman" w:eastAsia="Times New Roman" w:hAnsi="Times New Roman" w:cs="Times New Roman"/>
          <w:b/>
          <w:bCs/>
          <w:sz w:val="22"/>
          <w:szCs w:val="22"/>
        </w:rPr>
      </w:pPr>
      <w:bookmarkStart w:id="33" w:name="_b0x025k258o9" w:colFirst="0" w:colLast="0"/>
      <w:bookmarkEnd w:id="33"/>
      <w:r>
        <w:rPr>
          <w:rFonts w:ascii="Times New Roman" w:eastAsia="Times New Roman" w:hAnsi="Times New Roman" w:cs="Times New Roman"/>
          <w:b/>
          <w:bCs/>
          <w:sz w:val="22"/>
          <w:szCs w:val="22"/>
        </w:rPr>
        <w:lastRenderedPageBreak/>
        <w:t>5. Kết quả và phân tích truy vấn SQL</w:t>
      </w:r>
    </w:p>
    <w:p w14:paraId="17B9D1E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Các truy vấn trong phần này không được thiết kế rời rạc, mà được sắp xếp theo luồng phân tích từ tổng quan đến chuyên sâu. Trước hết, nhóm phân tích hiệu quả kinh doanh theo danh mục sản phẩm để xác định nhóm hàng đóng góp chính vào doanh thu và lợi nhuận. Sau đó, nhóm mở rộng phân tích sang chiều địa lý nhằm nhận diện khu vực thị trường quan trọng. Tiếp theo, nhóm đi sâu xuống cấp độ sản phẩm để xác định các sản phẩm tạo doanh thu cao nhất. Cuối cùng, nhóm sử dụng điều kiện lọc dựa trên benchmark để phát hiện các sản phẩm có sản lượng cao nhưng biên lợi nhuận thấp. Luồng phân tích này giúp chuyển dữ liệu từ tầng mô tả sang tầng chẩn đoán kinh doanh.</w:t>
      </w:r>
    </w:p>
    <w:p w14:paraId="4EB63CE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Các bảng kết quả được trình bày dưới đây là bảng trích xuất từ kết quả Spark SQL. Nhóm chỉ giữ lại các biến quan trọng nhất phục vụ phân tích, chẳng hạn như doanh thu, tỷ trọng doanh thu, lợi nhuận, biên lợi nhuận, thứ hạng doanh thu, thứ hạng lợi nhuận và các chỉ tiêu benchmark. Các cột kỹ thuật hoặc ít liên quan đến lập luận chính được lược bỏ để bảng gọn hơn và tập trung vào ý nghĩa phân tích.</w:t>
      </w:r>
    </w:p>
    <w:p w14:paraId="404AFCF3" w14:textId="77777777" w:rsidR="00090538" w:rsidRDefault="00000000">
      <w:pPr>
        <w:pStyle w:val="Heading2"/>
        <w:spacing w:before="100" w:after="100" w:line="288" w:lineRule="auto"/>
        <w:rPr>
          <w:rFonts w:ascii="Times New Roman" w:eastAsia="Times New Roman" w:hAnsi="Times New Roman" w:cs="Times New Roman"/>
          <w:b/>
          <w:bCs/>
          <w:sz w:val="22"/>
          <w:szCs w:val="22"/>
        </w:rPr>
      </w:pPr>
      <w:bookmarkStart w:id="34" w:name="_fwh7kcjon2i" w:colFirst="0" w:colLast="0"/>
      <w:bookmarkEnd w:id="34"/>
      <w:r>
        <w:rPr>
          <w:rFonts w:ascii="Times New Roman" w:eastAsia="Times New Roman" w:hAnsi="Times New Roman" w:cs="Times New Roman"/>
          <w:b/>
          <w:bCs/>
          <w:sz w:val="22"/>
          <w:szCs w:val="22"/>
        </w:rPr>
        <w:t>5.1. Xác định danh mục sản phẩm dẫn đầu về doanh thu và lợi nhuận</w:t>
      </w:r>
    </w:p>
    <w:p w14:paraId="17D6D55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Truy vấn đầu tiên nhằm trả lời câu hỏi: </w:t>
      </w:r>
      <w:r>
        <w:rPr>
          <w:rFonts w:ascii="Times New Roman" w:eastAsia="Times New Roman" w:hAnsi="Times New Roman" w:cs="Times New Roman"/>
          <w:i/>
          <w:iCs/>
        </w:rPr>
        <w:t>Danh mục sản phẩm nào đóng góp doanh thu lớn nhất, và danh mục đó có đồng thời là nhóm tạo lợi nhuận tốt nhất hay không?</w:t>
      </w:r>
      <w:r>
        <w:rPr>
          <w:rFonts w:ascii="Times New Roman" w:eastAsia="Times New Roman" w:hAnsi="Times New Roman" w:cs="Times New Roman"/>
        </w:rPr>
        <w:t xml:space="preserve"> Đây là câu hỏi nền tảng trong phân tích bán hàng vì doanh nghiệp cần xác định nhóm sản phẩm chủ lực trước khi đi sâu vào từng sản phẩm cụ thể hoặc từng khu vực thị trường. Về mặt xử lý, Spark SQL nhóm dữ liệu theo biến category, sau đó tính tổng doanh thu, tổng lợi nhuận, tỷ trọng doanh thu, biên lợi nhuận và các thứ hạng liên quan. Do truy vấn sử dụng GROUP BY category, Spark cần gom các giao dịch thuộc cùng một danh mục về cùng nhóm xử lý. Sau bước tổng hợp, các hàm xếp hạng được dùng để xác định thứ tự của từng danh mục theo doanh thu và lợi nhuận. Bảng 5.1 trình bày kết quả đã được trích lọc từ truy vấn, tập trung vào các chỉ tiêu phục vụ đánh giá hiệu quả kinh doanh theo danh mục.</w:t>
      </w:r>
    </w:p>
    <w:p w14:paraId="27C41785"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5.1. Hiệu quả kinh doanh theo danh mục sản phẩm</w:t>
      </w:r>
    </w:p>
    <w:tbl>
      <w:tblPr>
        <w:tblStyle w:val="ae"/>
        <w:tblW w:w="9825" w:type="dxa"/>
        <w:tblInd w:w="-465" w:type="dxa"/>
        <w:tblBorders>
          <w:top w:val="nil"/>
          <w:left w:val="nil"/>
          <w:bottom w:val="nil"/>
          <w:right w:val="nil"/>
          <w:insideH w:val="nil"/>
          <w:insideV w:val="nil"/>
        </w:tblBorders>
        <w:tblLayout w:type="fixed"/>
        <w:tblLook w:val="0600" w:firstRow="0" w:lastRow="0" w:firstColumn="0" w:lastColumn="0" w:noHBand="1" w:noVBand="1"/>
      </w:tblPr>
      <w:tblGrid>
        <w:gridCol w:w="1395"/>
        <w:gridCol w:w="1605"/>
        <w:gridCol w:w="1365"/>
        <w:gridCol w:w="1620"/>
        <w:gridCol w:w="1395"/>
        <w:gridCol w:w="1230"/>
        <w:gridCol w:w="1215"/>
      </w:tblGrid>
      <w:tr w:rsidR="00090538" w14:paraId="681883F8" w14:textId="77777777">
        <w:trPr>
          <w:trHeight w:val="735"/>
        </w:trPr>
        <w:tc>
          <w:tcPr>
            <w:tcW w:w="1395" w:type="dxa"/>
            <w:tcBorders>
              <w:top w:val="single" w:sz="4" w:space="0" w:color="000000"/>
              <w:bottom w:val="single" w:sz="4" w:space="0" w:color="000000"/>
            </w:tcBorders>
            <w:tcMar>
              <w:top w:w="100" w:type="dxa"/>
              <w:left w:w="100" w:type="dxa"/>
              <w:bottom w:w="100" w:type="dxa"/>
              <w:right w:w="100" w:type="dxa"/>
            </w:tcMar>
          </w:tcPr>
          <w:p w14:paraId="28C70EC7"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Danh mục</w:t>
            </w:r>
          </w:p>
        </w:tc>
        <w:tc>
          <w:tcPr>
            <w:tcW w:w="1605" w:type="dxa"/>
            <w:tcBorders>
              <w:top w:val="single" w:sz="4" w:space="0" w:color="000000"/>
              <w:bottom w:val="single" w:sz="4" w:space="0" w:color="000000"/>
            </w:tcBorders>
            <w:tcMar>
              <w:top w:w="100" w:type="dxa"/>
              <w:left w:w="100" w:type="dxa"/>
              <w:bottom w:w="100" w:type="dxa"/>
              <w:right w:w="100" w:type="dxa"/>
            </w:tcMar>
          </w:tcPr>
          <w:p w14:paraId="778EAA60"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doanh thu</w:t>
            </w:r>
          </w:p>
        </w:tc>
        <w:tc>
          <w:tcPr>
            <w:tcW w:w="1365" w:type="dxa"/>
            <w:tcBorders>
              <w:top w:val="single" w:sz="4" w:space="0" w:color="000000"/>
              <w:bottom w:val="single" w:sz="4" w:space="0" w:color="000000"/>
            </w:tcBorders>
            <w:tcMar>
              <w:top w:w="100" w:type="dxa"/>
              <w:left w:w="100" w:type="dxa"/>
              <w:bottom w:w="100" w:type="dxa"/>
              <w:right w:w="100" w:type="dxa"/>
            </w:tcMar>
          </w:tcPr>
          <w:p w14:paraId="372B2D05"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 xml:space="preserve">Tỷ trọng doanh thu (%) </w:t>
            </w:r>
          </w:p>
        </w:tc>
        <w:tc>
          <w:tcPr>
            <w:tcW w:w="1620" w:type="dxa"/>
            <w:tcBorders>
              <w:top w:val="single" w:sz="4" w:space="0" w:color="000000"/>
              <w:bottom w:val="single" w:sz="4" w:space="0" w:color="000000"/>
            </w:tcBorders>
            <w:tcMar>
              <w:top w:w="100" w:type="dxa"/>
              <w:left w:w="100" w:type="dxa"/>
              <w:bottom w:w="100" w:type="dxa"/>
              <w:right w:w="100" w:type="dxa"/>
            </w:tcMar>
          </w:tcPr>
          <w:p w14:paraId="0E6AF44F"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lợi nhuận</w:t>
            </w:r>
          </w:p>
        </w:tc>
        <w:tc>
          <w:tcPr>
            <w:tcW w:w="1395" w:type="dxa"/>
            <w:tcBorders>
              <w:top w:val="single" w:sz="4" w:space="0" w:color="000000"/>
              <w:bottom w:val="single" w:sz="4" w:space="0" w:color="000000"/>
            </w:tcBorders>
            <w:tcMar>
              <w:top w:w="100" w:type="dxa"/>
              <w:left w:w="100" w:type="dxa"/>
              <w:bottom w:w="100" w:type="dxa"/>
              <w:right w:w="100" w:type="dxa"/>
            </w:tcMar>
          </w:tcPr>
          <w:p w14:paraId="382B25DC"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Biên lợi nhuận (%)</w:t>
            </w:r>
          </w:p>
        </w:tc>
        <w:tc>
          <w:tcPr>
            <w:tcW w:w="1230" w:type="dxa"/>
            <w:tcBorders>
              <w:top w:val="single" w:sz="4" w:space="0" w:color="000000"/>
              <w:bottom w:val="single" w:sz="4" w:space="0" w:color="000000"/>
            </w:tcBorders>
            <w:tcMar>
              <w:top w:w="100" w:type="dxa"/>
              <w:left w:w="100" w:type="dxa"/>
              <w:bottom w:w="100" w:type="dxa"/>
              <w:right w:w="100" w:type="dxa"/>
            </w:tcMar>
          </w:tcPr>
          <w:p w14:paraId="6A58345F"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Thứ hạng doanh thu</w:t>
            </w:r>
          </w:p>
        </w:tc>
        <w:tc>
          <w:tcPr>
            <w:tcW w:w="1215" w:type="dxa"/>
            <w:tcBorders>
              <w:top w:val="single" w:sz="4" w:space="0" w:color="000000"/>
              <w:bottom w:val="single" w:sz="4" w:space="0" w:color="000000"/>
            </w:tcBorders>
            <w:tcMar>
              <w:top w:w="100" w:type="dxa"/>
              <w:left w:w="100" w:type="dxa"/>
              <w:bottom w:w="100" w:type="dxa"/>
              <w:right w:w="100" w:type="dxa"/>
            </w:tcMar>
          </w:tcPr>
          <w:p w14:paraId="54DE1D57"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Thứ hạng lợi nhuận</w:t>
            </w:r>
          </w:p>
        </w:tc>
      </w:tr>
      <w:tr w:rsidR="00090538" w14:paraId="71BCB360" w14:textId="77777777">
        <w:trPr>
          <w:trHeight w:val="515"/>
        </w:trPr>
        <w:tc>
          <w:tcPr>
            <w:tcW w:w="1395" w:type="dxa"/>
            <w:tcBorders>
              <w:top w:val="single" w:sz="4" w:space="0" w:color="000000"/>
              <w:left w:val="nil"/>
              <w:bottom w:val="nil"/>
              <w:right w:val="nil"/>
            </w:tcBorders>
            <w:tcMar>
              <w:top w:w="100" w:type="dxa"/>
              <w:left w:w="100" w:type="dxa"/>
              <w:bottom w:w="100" w:type="dxa"/>
              <w:right w:w="100" w:type="dxa"/>
            </w:tcMar>
          </w:tcPr>
          <w:p w14:paraId="0F8BBA7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605" w:type="dxa"/>
            <w:tcBorders>
              <w:top w:val="single" w:sz="4" w:space="0" w:color="000000"/>
              <w:left w:val="nil"/>
              <w:bottom w:val="nil"/>
              <w:right w:val="nil"/>
            </w:tcBorders>
            <w:tcMar>
              <w:top w:w="100" w:type="dxa"/>
              <w:left w:w="100" w:type="dxa"/>
              <w:bottom w:w="100" w:type="dxa"/>
              <w:right w:w="100" w:type="dxa"/>
            </w:tcMar>
          </w:tcPr>
          <w:p w14:paraId="7E7DBE0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57,485,698.06</w:t>
            </w:r>
          </w:p>
        </w:tc>
        <w:tc>
          <w:tcPr>
            <w:tcW w:w="1365" w:type="dxa"/>
            <w:tcBorders>
              <w:top w:val="single" w:sz="4" w:space="0" w:color="000000"/>
              <w:left w:val="nil"/>
              <w:bottom w:val="nil"/>
              <w:right w:val="nil"/>
            </w:tcBorders>
            <w:tcMar>
              <w:top w:w="100" w:type="dxa"/>
              <w:left w:w="100" w:type="dxa"/>
              <w:bottom w:w="100" w:type="dxa"/>
              <w:right w:w="100" w:type="dxa"/>
            </w:tcMar>
          </w:tcPr>
          <w:p w14:paraId="38F0C97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40.37%</w:t>
            </w:r>
          </w:p>
        </w:tc>
        <w:tc>
          <w:tcPr>
            <w:tcW w:w="1620" w:type="dxa"/>
            <w:tcBorders>
              <w:top w:val="single" w:sz="4" w:space="0" w:color="000000"/>
              <w:left w:val="nil"/>
              <w:bottom w:val="nil"/>
              <w:right w:val="nil"/>
            </w:tcBorders>
            <w:tcMar>
              <w:top w:w="100" w:type="dxa"/>
              <w:left w:w="100" w:type="dxa"/>
              <w:bottom w:w="100" w:type="dxa"/>
              <w:right w:w="100" w:type="dxa"/>
            </w:tcMar>
          </w:tcPr>
          <w:p w14:paraId="086EDFC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8,065,113.92</w:t>
            </w:r>
          </w:p>
        </w:tc>
        <w:tc>
          <w:tcPr>
            <w:tcW w:w="1395" w:type="dxa"/>
            <w:tcBorders>
              <w:top w:val="single" w:sz="4" w:space="0" w:color="000000"/>
              <w:left w:val="nil"/>
              <w:bottom w:val="nil"/>
              <w:right w:val="nil"/>
            </w:tcBorders>
            <w:tcMar>
              <w:top w:w="100" w:type="dxa"/>
              <w:left w:w="100" w:type="dxa"/>
              <w:bottom w:w="100" w:type="dxa"/>
              <w:right w:w="100" w:type="dxa"/>
            </w:tcMar>
          </w:tcPr>
          <w:p w14:paraId="208BE2E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14.03%</w:t>
            </w:r>
          </w:p>
        </w:tc>
        <w:tc>
          <w:tcPr>
            <w:tcW w:w="1230" w:type="dxa"/>
            <w:tcBorders>
              <w:top w:val="single" w:sz="4" w:space="0" w:color="000000"/>
              <w:left w:val="nil"/>
              <w:bottom w:val="nil"/>
              <w:right w:val="nil"/>
            </w:tcBorders>
            <w:tcMar>
              <w:top w:w="100" w:type="dxa"/>
              <w:left w:w="100" w:type="dxa"/>
              <w:bottom w:w="100" w:type="dxa"/>
              <w:right w:w="100" w:type="dxa"/>
            </w:tcMar>
          </w:tcPr>
          <w:p w14:paraId="318CC3A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215" w:type="dxa"/>
            <w:tcBorders>
              <w:top w:val="single" w:sz="4" w:space="0" w:color="000000"/>
              <w:left w:val="nil"/>
              <w:bottom w:val="nil"/>
              <w:right w:val="nil"/>
            </w:tcBorders>
            <w:tcMar>
              <w:top w:w="100" w:type="dxa"/>
              <w:left w:w="100" w:type="dxa"/>
              <w:bottom w:w="100" w:type="dxa"/>
              <w:right w:w="100" w:type="dxa"/>
            </w:tcMar>
          </w:tcPr>
          <w:p w14:paraId="003AFB0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w:t>
            </w:r>
          </w:p>
        </w:tc>
      </w:tr>
      <w:tr w:rsidR="00090538" w14:paraId="58AB71D2" w14:textId="77777777">
        <w:trPr>
          <w:trHeight w:val="785"/>
        </w:trPr>
        <w:tc>
          <w:tcPr>
            <w:tcW w:w="1395" w:type="dxa"/>
            <w:tcBorders>
              <w:top w:val="nil"/>
              <w:left w:val="nil"/>
              <w:bottom w:val="nil"/>
              <w:right w:val="nil"/>
            </w:tcBorders>
            <w:tcMar>
              <w:top w:w="100" w:type="dxa"/>
              <w:left w:w="100" w:type="dxa"/>
              <w:bottom w:w="100" w:type="dxa"/>
              <w:right w:w="100" w:type="dxa"/>
            </w:tcMar>
          </w:tcPr>
          <w:p w14:paraId="6F3A4B6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Nhà cửa &amp; Nội thất</w:t>
            </w:r>
          </w:p>
        </w:tc>
        <w:tc>
          <w:tcPr>
            <w:tcW w:w="1605" w:type="dxa"/>
            <w:tcBorders>
              <w:top w:val="nil"/>
              <w:left w:val="nil"/>
              <w:bottom w:val="nil"/>
              <w:right w:val="nil"/>
            </w:tcBorders>
            <w:tcMar>
              <w:top w:w="100" w:type="dxa"/>
              <w:left w:w="100" w:type="dxa"/>
              <w:bottom w:w="100" w:type="dxa"/>
              <w:right w:w="100" w:type="dxa"/>
            </w:tcMar>
          </w:tcPr>
          <w:p w14:paraId="2A6CB63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47,674,426.96</w:t>
            </w:r>
          </w:p>
        </w:tc>
        <w:tc>
          <w:tcPr>
            <w:tcW w:w="1365" w:type="dxa"/>
            <w:tcBorders>
              <w:top w:val="nil"/>
              <w:left w:val="nil"/>
              <w:bottom w:val="nil"/>
              <w:right w:val="nil"/>
            </w:tcBorders>
            <w:tcMar>
              <w:top w:w="100" w:type="dxa"/>
              <w:left w:w="100" w:type="dxa"/>
              <w:bottom w:w="100" w:type="dxa"/>
              <w:right w:w="100" w:type="dxa"/>
            </w:tcMar>
          </w:tcPr>
          <w:p w14:paraId="2797548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33.48%</w:t>
            </w:r>
          </w:p>
        </w:tc>
        <w:tc>
          <w:tcPr>
            <w:tcW w:w="1620" w:type="dxa"/>
            <w:tcBorders>
              <w:top w:val="nil"/>
              <w:left w:val="nil"/>
              <w:bottom w:val="nil"/>
              <w:right w:val="nil"/>
            </w:tcBorders>
            <w:tcMar>
              <w:top w:w="100" w:type="dxa"/>
              <w:left w:w="100" w:type="dxa"/>
              <w:bottom w:w="100" w:type="dxa"/>
              <w:right w:w="100" w:type="dxa"/>
            </w:tcMar>
          </w:tcPr>
          <w:p w14:paraId="739315E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11,218,596.44</w:t>
            </w:r>
          </w:p>
        </w:tc>
        <w:tc>
          <w:tcPr>
            <w:tcW w:w="1395" w:type="dxa"/>
            <w:tcBorders>
              <w:top w:val="nil"/>
              <w:left w:val="nil"/>
              <w:bottom w:val="nil"/>
              <w:right w:val="nil"/>
            </w:tcBorders>
            <w:tcMar>
              <w:top w:w="100" w:type="dxa"/>
              <w:left w:w="100" w:type="dxa"/>
              <w:bottom w:w="100" w:type="dxa"/>
              <w:right w:w="100" w:type="dxa"/>
            </w:tcMar>
          </w:tcPr>
          <w:p w14:paraId="6CBD6FE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23.53%</w:t>
            </w:r>
          </w:p>
        </w:tc>
        <w:tc>
          <w:tcPr>
            <w:tcW w:w="1230" w:type="dxa"/>
            <w:tcBorders>
              <w:top w:val="nil"/>
              <w:left w:val="nil"/>
              <w:bottom w:val="nil"/>
              <w:right w:val="nil"/>
            </w:tcBorders>
            <w:tcMar>
              <w:top w:w="100" w:type="dxa"/>
              <w:left w:w="100" w:type="dxa"/>
              <w:bottom w:w="100" w:type="dxa"/>
              <w:right w:w="100" w:type="dxa"/>
            </w:tcMar>
          </w:tcPr>
          <w:p w14:paraId="3A7BCBE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w:t>
            </w:r>
          </w:p>
        </w:tc>
        <w:tc>
          <w:tcPr>
            <w:tcW w:w="1215" w:type="dxa"/>
            <w:tcBorders>
              <w:top w:val="nil"/>
              <w:left w:val="nil"/>
              <w:bottom w:val="nil"/>
              <w:right w:val="nil"/>
            </w:tcBorders>
            <w:tcMar>
              <w:top w:w="100" w:type="dxa"/>
              <w:left w:w="100" w:type="dxa"/>
              <w:bottom w:w="100" w:type="dxa"/>
              <w:right w:w="100" w:type="dxa"/>
            </w:tcMar>
          </w:tcPr>
          <w:p w14:paraId="3A4A8A6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r>
      <w:tr w:rsidR="00090538" w14:paraId="132A0DDB" w14:textId="77777777">
        <w:trPr>
          <w:trHeight w:val="785"/>
        </w:trPr>
        <w:tc>
          <w:tcPr>
            <w:tcW w:w="1395" w:type="dxa"/>
            <w:tcBorders>
              <w:top w:val="nil"/>
              <w:left w:val="nil"/>
              <w:right w:val="nil"/>
            </w:tcBorders>
            <w:tcMar>
              <w:top w:w="100" w:type="dxa"/>
              <w:left w:w="100" w:type="dxa"/>
              <w:bottom w:w="100" w:type="dxa"/>
              <w:right w:w="100" w:type="dxa"/>
            </w:tcMar>
          </w:tcPr>
          <w:p w14:paraId="443A632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c>
          <w:tcPr>
            <w:tcW w:w="1605" w:type="dxa"/>
            <w:tcBorders>
              <w:top w:val="nil"/>
              <w:left w:val="nil"/>
              <w:right w:val="nil"/>
            </w:tcBorders>
            <w:tcMar>
              <w:top w:w="100" w:type="dxa"/>
              <w:left w:w="100" w:type="dxa"/>
              <w:bottom w:w="100" w:type="dxa"/>
              <w:right w:w="100" w:type="dxa"/>
            </w:tcMar>
          </w:tcPr>
          <w:p w14:paraId="0EFB7FA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27,134,365.30</w:t>
            </w:r>
          </w:p>
        </w:tc>
        <w:tc>
          <w:tcPr>
            <w:tcW w:w="1365" w:type="dxa"/>
            <w:tcBorders>
              <w:top w:val="nil"/>
              <w:left w:val="nil"/>
              <w:right w:val="nil"/>
            </w:tcBorders>
            <w:tcMar>
              <w:top w:w="100" w:type="dxa"/>
              <w:left w:w="100" w:type="dxa"/>
              <w:bottom w:w="100" w:type="dxa"/>
              <w:right w:w="100" w:type="dxa"/>
            </w:tcMar>
          </w:tcPr>
          <w:p w14:paraId="615DF0E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19.05%</w:t>
            </w:r>
          </w:p>
        </w:tc>
        <w:tc>
          <w:tcPr>
            <w:tcW w:w="1620" w:type="dxa"/>
            <w:tcBorders>
              <w:top w:val="nil"/>
              <w:left w:val="nil"/>
              <w:right w:val="nil"/>
            </w:tcBorders>
            <w:tcMar>
              <w:top w:w="100" w:type="dxa"/>
              <w:left w:w="100" w:type="dxa"/>
              <w:bottom w:w="100" w:type="dxa"/>
              <w:right w:w="100" w:type="dxa"/>
            </w:tcMar>
          </w:tcPr>
          <w:p w14:paraId="6BEECA3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8,826,851.49</w:t>
            </w:r>
          </w:p>
        </w:tc>
        <w:tc>
          <w:tcPr>
            <w:tcW w:w="1395" w:type="dxa"/>
            <w:tcBorders>
              <w:top w:val="nil"/>
              <w:left w:val="nil"/>
              <w:right w:val="nil"/>
            </w:tcBorders>
            <w:tcMar>
              <w:top w:w="100" w:type="dxa"/>
              <w:left w:w="100" w:type="dxa"/>
              <w:bottom w:w="100" w:type="dxa"/>
              <w:right w:w="100" w:type="dxa"/>
            </w:tcMar>
          </w:tcPr>
          <w:p w14:paraId="42CFAD9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32.53%</w:t>
            </w:r>
          </w:p>
        </w:tc>
        <w:tc>
          <w:tcPr>
            <w:tcW w:w="1230" w:type="dxa"/>
            <w:tcBorders>
              <w:top w:val="nil"/>
              <w:left w:val="nil"/>
              <w:right w:val="nil"/>
            </w:tcBorders>
            <w:tcMar>
              <w:top w:w="100" w:type="dxa"/>
              <w:left w:w="100" w:type="dxa"/>
              <w:bottom w:w="100" w:type="dxa"/>
              <w:right w:w="100" w:type="dxa"/>
            </w:tcMar>
          </w:tcPr>
          <w:p w14:paraId="34425F9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w:t>
            </w:r>
          </w:p>
        </w:tc>
        <w:tc>
          <w:tcPr>
            <w:tcW w:w="1215" w:type="dxa"/>
            <w:tcBorders>
              <w:top w:val="nil"/>
              <w:left w:val="nil"/>
              <w:right w:val="nil"/>
            </w:tcBorders>
            <w:tcMar>
              <w:top w:w="100" w:type="dxa"/>
              <w:left w:w="100" w:type="dxa"/>
              <w:bottom w:w="100" w:type="dxa"/>
              <w:right w:w="100" w:type="dxa"/>
            </w:tcMar>
          </w:tcPr>
          <w:p w14:paraId="71598AA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w:t>
            </w:r>
          </w:p>
        </w:tc>
      </w:tr>
      <w:tr w:rsidR="00090538" w14:paraId="7A3DEDCC" w14:textId="77777777">
        <w:trPr>
          <w:trHeight w:val="515"/>
        </w:trPr>
        <w:tc>
          <w:tcPr>
            <w:tcW w:w="1395" w:type="dxa"/>
            <w:tcBorders>
              <w:bottom w:val="single" w:sz="4" w:space="0" w:color="000000"/>
            </w:tcBorders>
            <w:tcMar>
              <w:top w:w="100" w:type="dxa"/>
              <w:left w:w="100" w:type="dxa"/>
              <w:bottom w:w="100" w:type="dxa"/>
              <w:right w:w="100" w:type="dxa"/>
            </w:tcMar>
          </w:tcPr>
          <w:p w14:paraId="4F62398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605" w:type="dxa"/>
            <w:tcBorders>
              <w:bottom w:val="single" w:sz="4" w:space="0" w:color="000000"/>
            </w:tcBorders>
            <w:tcMar>
              <w:top w:w="100" w:type="dxa"/>
              <w:left w:w="100" w:type="dxa"/>
              <w:bottom w:w="100" w:type="dxa"/>
              <w:right w:w="100" w:type="dxa"/>
            </w:tcMar>
          </w:tcPr>
          <w:p w14:paraId="064638B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10,113,254.61</w:t>
            </w:r>
          </w:p>
        </w:tc>
        <w:tc>
          <w:tcPr>
            <w:tcW w:w="1365" w:type="dxa"/>
            <w:tcBorders>
              <w:bottom w:val="single" w:sz="4" w:space="0" w:color="000000"/>
            </w:tcBorders>
            <w:tcMar>
              <w:top w:w="100" w:type="dxa"/>
              <w:left w:w="100" w:type="dxa"/>
              <w:bottom w:w="100" w:type="dxa"/>
              <w:right w:w="100" w:type="dxa"/>
            </w:tcMar>
          </w:tcPr>
          <w:p w14:paraId="4EFA158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7.10%</w:t>
            </w:r>
          </w:p>
        </w:tc>
        <w:tc>
          <w:tcPr>
            <w:tcW w:w="1620" w:type="dxa"/>
            <w:tcBorders>
              <w:bottom w:val="single" w:sz="4" w:space="0" w:color="000000"/>
            </w:tcBorders>
            <w:tcMar>
              <w:top w:w="100" w:type="dxa"/>
              <w:left w:w="100" w:type="dxa"/>
              <w:bottom w:w="100" w:type="dxa"/>
              <w:right w:w="100" w:type="dxa"/>
            </w:tcMar>
          </w:tcPr>
          <w:p w14:paraId="6B17AD9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3,438,046.28</w:t>
            </w:r>
          </w:p>
        </w:tc>
        <w:tc>
          <w:tcPr>
            <w:tcW w:w="1395" w:type="dxa"/>
            <w:tcBorders>
              <w:bottom w:val="single" w:sz="4" w:space="0" w:color="000000"/>
            </w:tcBorders>
            <w:tcMar>
              <w:top w:w="100" w:type="dxa"/>
              <w:left w:w="100" w:type="dxa"/>
              <w:bottom w:w="100" w:type="dxa"/>
              <w:right w:w="100" w:type="dxa"/>
            </w:tcMar>
          </w:tcPr>
          <w:p w14:paraId="066C18E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34.00%</w:t>
            </w:r>
          </w:p>
        </w:tc>
        <w:tc>
          <w:tcPr>
            <w:tcW w:w="1230" w:type="dxa"/>
            <w:tcBorders>
              <w:bottom w:val="single" w:sz="4" w:space="0" w:color="000000"/>
            </w:tcBorders>
            <w:tcMar>
              <w:top w:w="100" w:type="dxa"/>
              <w:left w:w="100" w:type="dxa"/>
              <w:bottom w:w="100" w:type="dxa"/>
              <w:right w:w="100" w:type="dxa"/>
            </w:tcMar>
          </w:tcPr>
          <w:p w14:paraId="7C04510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c>
          <w:tcPr>
            <w:tcW w:w="1215" w:type="dxa"/>
            <w:tcBorders>
              <w:bottom w:val="single" w:sz="4" w:space="0" w:color="000000"/>
            </w:tcBorders>
            <w:tcMar>
              <w:top w:w="100" w:type="dxa"/>
              <w:left w:w="100" w:type="dxa"/>
              <w:bottom w:w="100" w:type="dxa"/>
              <w:right w:w="100" w:type="dxa"/>
            </w:tcMar>
          </w:tcPr>
          <w:p w14:paraId="4CA53DB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r>
    </w:tbl>
    <w:p w14:paraId="34D89429"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73B8B5D8"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trong Bảng 5.1 cho thấy “Điện tử” là danh mục dẫn đầu về doanh thu, đạt khoảng 57.49 triệu USD, chiếm 40.37% tổng doanh thu toàn bộ dữ liệu. Điều này cho thấy nhóm sản phẩm điện tử đóng vai trò quan trọng nhất về quy mô bán hàng. Tuy nhiên, khi xét đến lợi nhuận và biên lợi nhuận, hiệu quả của danh mục này không tương ứng với vị trí dẫn đầu về doanh thu. “Điện tử” chỉ tạo ra khoảng 8.07 triệu USD lợi nhuận, xếp thứ 3 về lợi nhuận, đồng thời có biên lợi nhuận 14.03%, thấp nhất trong bốn danh mục.</w:t>
      </w:r>
    </w:p>
    <w:p w14:paraId="10250E3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lastRenderedPageBreak/>
        <w:t>Ngược lại, “Đồ gia dụng &amp; Nội thất” có doanh thu thấp hơn “Điện tử”, đạt khoảng 47.67 triệu USD và chiếm 33.48% tổng doanh thu, nhưng lại là danh mục tạo lợi nhuận cao nhất với khoảng 11.22 triệu USD. Điều này cho thấy “Đồ gia dụng &amp; Nội thất” có khả năng chuyển hóa doanh thu thành lợi nhuận tốt hơn so với “Điện tử”. Biên lợi nhuận của nhóm này đạt 23.53%, cao hơn đáng kể so với nhóm “Điện tử”.</w:t>
      </w:r>
    </w:p>
    <w:p w14:paraId="789F197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Đối với “Quần áo &amp; Thời trang”, mặc dù doanh thu chỉ xếp thứ 3 với khoảng 27.13 triệu USD, danh mục này tạo ra khoảng 8.83 triệu USD lợi nhuận và xếp thứ 2 về lợi nhuận. Biên lợi nhuận đạt 32.53%, cho thấy nhóm sản phẩm này có hiệu quả sinh lời tốt hơn nhiều so với quy mô doanh thu thể hiện. Trong khi đó, “Phụ kiện” có doanh thu và lợi nhuận thấp nhất, nhưng lại đạt biên lợi nhuận cao nhất với 34.00%. Điều này cho thấy nhóm phụ kiện tuy có quy mô nhỏ hơn nhưng có khả năng sinh lời tốt trên mỗi đơn vị doanh thu.</w:t>
      </w:r>
    </w:p>
    <w:p w14:paraId="0A9FC62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Từ kết quả trên, có thể thấy doanh thu cao không đồng nghĩa trực tiếp với hiệu quả lợi nhuận cao. “Điện tử” là danh mục kéo doanh thu chính, nhưng hiệu quả sinh lời tương đối thấp. “Đồ gia dụng &amp; Nội thất” là nhóm đóng góp lợi nhuận tuyệt đối cao nhất. “Quần áo &amp; Thời trang” và “Phụ kiện” có biên lợi nhuận tốt hơn, dù quy mô doanh thu thấp hơn. Vì vậy, khi đánh giá hiệu quả kinh doanh theo danh mục, nhóm nghiên cứu cần kết hợp đồng thời doanh thu, lợi nhuận và biên lợi nhuận thay vì chỉ dựa vào doanh thu.</w:t>
      </w:r>
    </w:p>
    <w:p w14:paraId="2E810EA6"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của truy vấn 1 tạo cơ sở cho các phân tích tiếp theo. Sau khi xác định sự khác biệt giữa các danh mục sản phẩm, nhóm tiếp tục mở rộng góc nhìn sang chiều địa lý để xem liệu sự khác biệt về hiệu quả kinh doanh có xuất hiện giữa các khu vực thị trường hay không.</w:t>
      </w:r>
    </w:p>
    <w:p w14:paraId="281BB94B" w14:textId="77777777" w:rsidR="00090538" w:rsidRDefault="00000000">
      <w:pPr>
        <w:pStyle w:val="Heading2"/>
        <w:spacing w:before="100" w:after="100" w:line="288" w:lineRule="auto"/>
        <w:rPr>
          <w:rFonts w:ascii="Times New Roman" w:eastAsia="Times New Roman" w:hAnsi="Times New Roman" w:cs="Times New Roman"/>
          <w:b/>
          <w:bCs/>
          <w:sz w:val="22"/>
          <w:szCs w:val="22"/>
        </w:rPr>
      </w:pPr>
      <w:bookmarkStart w:id="35" w:name="_weo6hlrfx1jl" w:colFirst="0" w:colLast="0"/>
      <w:bookmarkEnd w:id="35"/>
      <w:r>
        <w:rPr>
          <w:rFonts w:ascii="Times New Roman" w:eastAsia="Times New Roman" w:hAnsi="Times New Roman" w:cs="Times New Roman"/>
          <w:b/>
          <w:bCs/>
          <w:sz w:val="22"/>
          <w:szCs w:val="22"/>
        </w:rPr>
        <w:t>5.2. Đánh giá hiệu quả kinh doanh theo khu vực</w:t>
      </w:r>
    </w:p>
    <w:p w14:paraId="4AA0348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Truy vấn thứ hai nhằm trả lời câu hỏi: </w:t>
      </w:r>
      <w:r>
        <w:rPr>
          <w:rFonts w:ascii="Times New Roman" w:eastAsia="Times New Roman" w:hAnsi="Times New Roman" w:cs="Times New Roman"/>
          <w:i/>
          <w:iCs/>
        </w:rPr>
        <w:t>Khu vực nào đóng góp nhiều nhất vào doanh thu và lợi nhuận, và khu vực có doanh thu cao nhất có đồng thời là khu vực có hiệu quả sinh lời tốt nhất hay không?</w:t>
      </w:r>
      <w:r>
        <w:rPr>
          <w:rFonts w:ascii="Times New Roman" w:eastAsia="Times New Roman" w:hAnsi="Times New Roman" w:cs="Times New Roman"/>
        </w:rPr>
        <w:t xml:space="preserve"> Sau khi Query 1 xác định sự khác biệt theo danh mục sản phẩm, Query 2 mở rộng phân tích sang chiều địa lý để đánh giá sức mạnh thị trường theo khu vực. Về mặt xử lý, Spark SQL nhóm dữ liệu theo biến region, sau đó tính tổng doanh thu, tỷ trọng doanh thu, tổng lợi nhuận, biên lợi nhuận và lợi nhuận trung bình trên mỗi đơn hàng. Ngoài ra, truy vấn cũng xếp hạng các khu vực theo doanh thu. Bảng 5.2 là bảng trích kết quả từ truy vấn, trong đó nhóm giữ lại các chỉ tiêu quan trọng nhất để đánh giá quy mô thị trường và hiệu quả sinh lời theo vùng.</w:t>
      </w:r>
    </w:p>
    <w:p w14:paraId="7F0D2245"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5.2. Hiệu quả kinh doanh theo khu vực</w:t>
      </w:r>
    </w:p>
    <w:tbl>
      <w:tblPr>
        <w:tblStyle w:val="af"/>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85"/>
        <w:gridCol w:w="1545"/>
        <w:gridCol w:w="1170"/>
        <w:gridCol w:w="1440"/>
        <w:gridCol w:w="1095"/>
        <w:gridCol w:w="1485"/>
        <w:gridCol w:w="1095"/>
      </w:tblGrid>
      <w:tr w:rsidR="00090538" w14:paraId="067E7E72" w14:textId="77777777">
        <w:trPr>
          <w:trHeight w:val="977"/>
        </w:trPr>
        <w:tc>
          <w:tcPr>
            <w:tcW w:w="1185" w:type="dxa"/>
            <w:tcBorders>
              <w:top w:val="single" w:sz="4" w:space="0" w:color="000000"/>
              <w:bottom w:val="single" w:sz="4" w:space="0" w:color="000000"/>
            </w:tcBorders>
            <w:tcMar>
              <w:top w:w="40" w:type="dxa"/>
              <w:left w:w="100" w:type="dxa"/>
              <w:bottom w:w="40" w:type="dxa"/>
              <w:right w:w="100" w:type="dxa"/>
            </w:tcMar>
          </w:tcPr>
          <w:p w14:paraId="35E8A67B"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Khu vực</w:t>
            </w:r>
          </w:p>
        </w:tc>
        <w:tc>
          <w:tcPr>
            <w:tcW w:w="1545" w:type="dxa"/>
            <w:tcBorders>
              <w:top w:val="single" w:sz="4" w:space="0" w:color="000000"/>
              <w:bottom w:val="single" w:sz="4" w:space="0" w:color="000000"/>
            </w:tcBorders>
            <w:tcMar>
              <w:top w:w="40" w:type="dxa"/>
              <w:left w:w="100" w:type="dxa"/>
              <w:bottom w:w="40" w:type="dxa"/>
              <w:right w:w="100" w:type="dxa"/>
            </w:tcMar>
          </w:tcPr>
          <w:p w14:paraId="39478870"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doanh thu</w:t>
            </w:r>
          </w:p>
        </w:tc>
        <w:tc>
          <w:tcPr>
            <w:tcW w:w="1170" w:type="dxa"/>
            <w:tcBorders>
              <w:top w:val="single" w:sz="4" w:space="0" w:color="000000"/>
              <w:bottom w:val="single" w:sz="4" w:space="0" w:color="000000"/>
            </w:tcBorders>
            <w:tcMar>
              <w:top w:w="40" w:type="dxa"/>
              <w:left w:w="100" w:type="dxa"/>
              <w:bottom w:w="40" w:type="dxa"/>
              <w:right w:w="100" w:type="dxa"/>
            </w:tcMar>
          </w:tcPr>
          <w:p w14:paraId="0849FCAB"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Tỷ trọng doanh thu (%)</w:t>
            </w:r>
          </w:p>
        </w:tc>
        <w:tc>
          <w:tcPr>
            <w:tcW w:w="1440" w:type="dxa"/>
            <w:tcBorders>
              <w:top w:val="single" w:sz="4" w:space="0" w:color="000000"/>
              <w:bottom w:val="single" w:sz="4" w:space="0" w:color="000000"/>
            </w:tcBorders>
            <w:tcMar>
              <w:top w:w="40" w:type="dxa"/>
              <w:left w:w="100" w:type="dxa"/>
              <w:bottom w:w="40" w:type="dxa"/>
              <w:right w:w="100" w:type="dxa"/>
            </w:tcMar>
          </w:tcPr>
          <w:p w14:paraId="196EE6A5"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lợi nhuận</w:t>
            </w:r>
          </w:p>
        </w:tc>
        <w:tc>
          <w:tcPr>
            <w:tcW w:w="1095" w:type="dxa"/>
            <w:tcBorders>
              <w:top w:val="single" w:sz="4" w:space="0" w:color="000000"/>
              <w:bottom w:val="single" w:sz="4" w:space="0" w:color="000000"/>
            </w:tcBorders>
            <w:tcMar>
              <w:top w:w="40" w:type="dxa"/>
              <w:left w:w="100" w:type="dxa"/>
              <w:bottom w:w="40" w:type="dxa"/>
              <w:right w:w="100" w:type="dxa"/>
            </w:tcMar>
          </w:tcPr>
          <w:p w14:paraId="4E92F619"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Biên lợi nhuận (%)</w:t>
            </w:r>
          </w:p>
        </w:tc>
        <w:tc>
          <w:tcPr>
            <w:tcW w:w="1485" w:type="dxa"/>
            <w:tcBorders>
              <w:top w:val="single" w:sz="4" w:space="0" w:color="000000"/>
              <w:bottom w:val="single" w:sz="4" w:space="0" w:color="000000"/>
            </w:tcBorders>
            <w:tcMar>
              <w:top w:w="40" w:type="dxa"/>
              <w:left w:w="100" w:type="dxa"/>
              <w:bottom w:w="40" w:type="dxa"/>
              <w:right w:w="100" w:type="dxa"/>
            </w:tcMar>
          </w:tcPr>
          <w:p w14:paraId="76F7F2B9"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Lợi nhuận trên mỗi đơn hàng</w:t>
            </w:r>
          </w:p>
        </w:tc>
        <w:tc>
          <w:tcPr>
            <w:tcW w:w="1095" w:type="dxa"/>
            <w:tcBorders>
              <w:top w:val="single" w:sz="4" w:space="0" w:color="000000"/>
              <w:bottom w:val="single" w:sz="4" w:space="0" w:color="000000"/>
            </w:tcBorders>
            <w:tcMar>
              <w:top w:w="40" w:type="dxa"/>
              <w:left w:w="100" w:type="dxa"/>
              <w:bottom w:w="40" w:type="dxa"/>
              <w:right w:w="100" w:type="dxa"/>
            </w:tcMar>
          </w:tcPr>
          <w:p w14:paraId="212794A7"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Xếp hạng doanh thu</w:t>
            </w:r>
          </w:p>
        </w:tc>
      </w:tr>
      <w:tr w:rsidR="00090538" w14:paraId="7557E8E2" w14:textId="77777777">
        <w:trPr>
          <w:trHeight w:val="523"/>
        </w:trPr>
        <w:tc>
          <w:tcPr>
            <w:tcW w:w="1185" w:type="dxa"/>
            <w:tcBorders>
              <w:top w:val="single" w:sz="4" w:space="0" w:color="000000"/>
            </w:tcBorders>
            <w:tcMar>
              <w:top w:w="40" w:type="dxa"/>
              <w:left w:w="100" w:type="dxa"/>
              <w:bottom w:w="40" w:type="dxa"/>
              <w:right w:w="100" w:type="dxa"/>
            </w:tcMar>
          </w:tcPr>
          <w:p w14:paraId="3DC5A29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545" w:type="dxa"/>
            <w:tcBorders>
              <w:top w:val="single" w:sz="4" w:space="0" w:color="000000"/>
            </w:tcBorders>
            <w:tcMar>
              <w:top w:w="40" w:type="dxa"/>
              <w:left w:w="100" w:type="dxa"/>
              <w:bottom w:w="40" w:type="dxa"/>
              <w:right w:w="100" w:type="dxa"/>
            </w:tcMar>
          </w:tcPr>
          <w:p w14:paraId="61FB907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44,980,048.22</w:t>
            </w:r>
          </w:p>
        </w:tc>
        <w:tc>
          <w:tcPr>
            <w:tcW w:w="1170" w:type="dxa"/>
            <w:tcBorders>
              <w:top w:val="single" w:sz="4" w:space="0" w:color="000000"/>
            </w:tcBorders>
            <w:tcMar>
              <w:top w:w="40" w:type="dxa"/>
              <w:left w:w="100" w:type="dxa"/>
              <w:bottom w:w="40" w:type="dxa"/>
              <w:right w:w="100" w:type="dxa"/>
            </w:tcMar>
          </w:tcPr>
          <w:p w14:paraId="0AE2DB2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31.59%</w:t>
            </w:r>
          </w:p>
        </w:tc>
        <w:tc>
          <w:tcPr>
            <w:tcW w:w="1440" w:type="dxa"/>
            <w:tcBorders>
              <w:top w:val="single" w:sz="4" w:space="0" w:color="000000"/>
            </w:tcBorders>
            <w:tcMar>
              <w:top w:w="40" w:type="dxa"/>
              <w:left w:w="100" w:type="dxa"/>
              <w:bottom w:w="40" w:type="dxa"/>
              <w:right w:w="100" w:type="dxa"/>
            </w:tcMar>
          </w:tcPr>
          <w:p w14:paraId="3BFD8B6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9,221,327.43</w:t>
            </w:r>
          </w:p>
        </w:tc>
        <w:tc>
          <w:tcPr>
            <w:tcW w:w="1095" w:type="dxa"/>
            <w:tcBorders>
              <w:top w:val="single" w:sz="4" w:space="0" w:color="000000"/>
            </w:tcBorders>
            <w:tcMar>
              <w:top w:w="40" w:type="dxa"/>
              <w:left w:w="100" w:type="dxa"/>
              <w:bottom w:w="40" w:type="dxa"/>
              <w:right w:w="100" w:type="dxa"/>
            </w:tcMar>
          </w:tcPr>
          <w:p w14:paraId="08D8F4E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20.50%</w:t>
            </w:r>
          </w:p>
        </w:tc>
        <w:tc>
          <w:tcPr>
            <w:tcW w:w="1485" w:type="dxa"/>
            <w:tcBorders>
              <w:top w:val="single" w:sz="4" w:space="0" w:color="000000"/>
            </w:tcBorders>
            <w:tcMar>
              <w:top w:w="40" w:type="dxa"/>
              <w:left w:w="100" w:type="dxa"/>
              <w:bottom w:w="40" w:type="dxa"/>
              <w:right w:w="100" w:type="dxa"/>
            </w:tcMar>
          </w:tcPr>
          <w:p w14:paraId="06376A7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161.68</w:t>
            </w:r>
          </w:p>
        </w:tc>
        <w:tc>
          <w:tcPr>
            <w:tcW w:w="1095" w:type="dxa"/>
            <w:tcBorders>
              <w:top w:val="single" w:sz="4" w:space="0" w:color="000000"/>
            </w:tcBorders>
            <w:tcMar>
              <w:top w:w="40" w:type="dxa"/>
              <w:left w:w="100" w:type="dxa"/>
              <w:bottom w:w="40" w:type="dxa"/>
              <w:right w:w="100" w:type="dxa"/>
            </w:tcMar>
          </w:tcPr>
          <w:p w14:paraId="16FCA52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r>
      <w:tr w:rsidR="00090538" w14:paraId="7ECB970D" w14:textId="77777777">
        <w:trPr>
          <w:trHeight w:val="523"/>
        </w:trPr>
        <w:tc>
          <w:tcPr>
            <w:tcW w:w="1185" w:type="dxa"/>
            <w:tcMar>
              <w:top w:w="40" w:type="dxa"/>
              <w:left w:w="100" w:type="dxa"/>
              <w:bottom w:w="40" w:type="dxa"/>
              <w:right w:w="100" w:type="dxa"/>
            </w:tcMar>
          </w:tcPr>
          <w:p w14:paraId="488E16A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545" w:type="dxa"/>
            <w:tcMar>
              <w:top w:w="40" w:type="dxa"/>
              <w:left w:w="100" w:type="dxa"/>
              <w:bottom w:w="40" w:type="dxa"/>
              <w:right w:w="100" w:type="dxa"/>
            </w:tcMar>
          </w:tcPr>
          <w:p w14:paraId="0E078B3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36,242,841.73</w:t>
            </w:r>
          </w:p>
        </w:tc>
        <w:tc>
          <w:tcPr>
            <w:tcW w:w="1170" w:type="dxa"/>
            <w:tcMar>
              <w:top w:w="40" w:type="dxa"/>
              <w:left w:w="100" w:type="dxa"/>
              <w:bottom w:w="40" w:type="dxa"/>
              <w:right w:w="100" w:type="dxa"/>
            </w:tcMar>
          </w:tcPr>
          <w:p w14:paraId="527382B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25.45%</w:t>
            </w:r>
          </w:p>
        </w:tc>
        <w:tc>
          <w:tcPr>
            <w:tcW w:w="1440" w:type="dxa"/>
            <w:tcMar>
              <w:top w:w="40" w:type="dxa"/>
              <w:left w:w="100" w:type="dxa"/>
              <w:bottom w:w="40" w:type="dxa"/>
              <w:right w:w="100" w:type="dxa"/>
            </w:tcMar>
          </w:tcPr>
          <w:p w14:paraId="346A448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8,313,962.76</w:t>
            </w:r>
          </w:p>
        </w:tc>
        <w:tc>
          <w:tcPr>
            <w:tcW w:w="1095" w:type="dxa"/>
            <w:tcMar>
              <w:top w:w="40" w:type="dxa"/>
              <w:left w:w="100" w:type="dxa"/>
              <w:bottom w:w="40" w:type="dxa"/>
              <w:right w:w="100" w:type="dxa"/>
            </w:tcMar>
          </w:tcPr>
          <w:p w14:paraId="6BD3C2A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22.94%</w:t>
            </w:r>
          </w:p>
        </w:tc>
        <w:tc>
          <w:tcPr>
            <w:tcW w:w="1485" w:type="dxa"/>
            <w:tcMar>
              <w:top w:w="40" w:type="dxa"/>
              <w:left w:w="100" w:type="dxa"/>
              <w:bottom w:w="40" w:type="dxa"/>
              <w:right w:w="100" w:type="dxa"/>
            </w:tcMar>
          </w:tcPr>
          <w:p w14:paraId="35DFC28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150.00</w:t>
            </w:r>
          </w:p>
        </w:tc>
        <w:tc>
          <w:tcPr>
            <w:tcW w:w="1095" w:type="dxa"/>
            <w:tcMar>
              <w:top w:w="40" w:type="dxa"/>
              <w:left w:w="100" w:type="dxa"/>
              <w:bottom w:w="40" w:type="dxa"/>
              <w:right w:w="100" w:type="dxa"/>
            </w:tcMar>
          </w:tcPr>
          <w:p w14:paraId="6435CB7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w:t>
            </w:r>
          </w:p>
        </w:tc>
      </w:tr>
      <w:tr w:rsidR="00090538" w14:paraId="4CAFF150" w14:textId="77777777">
        <w:trPr>
          <w:trHeight w:val="778"/>
        </w:trPr>
        <w:tc>
          <w:tcPr>
            <w:tcW w:w="1185" w:type="dxa"/>
            <w:tcMar>
              <w:top w:w="40" w:type="dxa"/>
              <w:left w:w="100" w:type="dxa"/>
              <w:bottom w:w="40" w:type="dxa"/>
              <w:right w:w="100" w:type="dxa"/>
            </w:tcMar>
          </w:tcPr>
          <w:p w14:paraId="636ED37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545" w:type="dxa"/>
            <w:tcMar>
              <w:top w:w="40" w:type="dxa"/>
              <w:left w:w="100" w:type="dxa"/>
              <w:bottom w:w="40" w:type="dxa"/>
              <w:right w:w="100" w:type="dxa"/>
            </w:tcMar>
          </w:tcPr>
          <w:p w14:paraId="2DB3854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36,081,894.34</w:t>
            </w:r>
          </w:p>
        </w:tc>
        <w:tc>
          <w:tcPr>
            <w:tcW w:w="1170" w:type="dxa"/>
            <w:tcMar>
              <w:top w:w="40" w:type="dxa"/>
              <w:left w:w="100" w:type="dxa"/>
              <w:bottom w:w="40" w:type="dxa"/>
              <w:right w:w="100" w:type="dxa"/>
            </w:tcMar>
          </w:tcPr>
          <w:p w14:paraId="5B0CB0B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25.34%</w:t>
            </w:r>
          </w:p>
        </w:tc>
        <w:tc>
          <w:tcPr>
            <w:tcW w:w="1440" w:type="dxa"/>
            <w:tcMar>
              <w:top w:w="40" w:type="dxa"/>
              <w:left w:w="100" w:type="dxa"/>
              <w:bottom w:w="40" w:type="dxa"/>
              <w:right w:w="100" w:type="dxa"/>
            </w:tcMar>
          </w:tcPr>
          <w:p w14:paraId="10E5022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8,094,863.77</w:t>
            </w:r>
          </w:p>
        </w:tc>
        <w:tc>
          <w:tcPr>
            <w:tcW w:w="1095" w:type="dxa"/>
            <w:tcMar>
              <w:top w:w="40" w:type="dxa"/>
              <w:left w:w="100" w:type="dxa"/>
              <w:bottom w:w="40" w:type="dxa"/>
              <w:right w:w="100" w:type="dxa"/>
            </w:tcMar>
          </w:tcPr>
          <w:p w14:paraId="3C8F59B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22.43%</w:t>
            </w:r>
          </w:p>
        </w:tc>
        <w:tc>
          <w:tcPr>
            <w:tcW w:w="1485" w:type="dxa"/>
            <w:tcMar>
              <w:top w:w="40" w:type="dxa"/>
              <w:left w:w="100" w:type="dxa"/>
              <w:bottom w:w="40" w:type="dxa"/>
              <w:right w:w="100" w:type="dxa"/>
            </w:tcMar>
          </w:tcPr>
          <w:p w14:paraId="6270D3D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163.19</w:t>
            </w:r>
          </w:p>
        </w:tc>
        <w:tc>
          <w:tcPr>
            <w:tcW w:w="1095" w:type="dxa"/>
            <w:tcMar>
              <w:top w:w="40" w:type="dxa"/>
              <w:left w:w="100" w:type="dxa"/>
              <w:bottom w:w="40" w:type="dxa"/>
              <w:right w:w="100" w:type="dxa"/>
            </w:tcMar>
          </w:tcPr>
          <w:p w14:paraId="1D7C82B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w:t>
            </w:r>
          </w:p>
        </w:tc>
      </w:tr>
      <w:tr w:rsidR="00090538" w14:paraId="4DB79F53" w14:textId="77777777">
        <w:trPr>
          <w:trHeight w:val="523"/>
        </w:trPr>
        <w:tc>
          <w:tcPr>
            <w:tcW w:w="1185" w:type="dxa"/>
            <w:tcBorders>
              <w:bottom w:val="single" w:sz="4" w:space="0" w:color="000000"/>
            </w:tcBorders>
            <w:tcMar>
              <w:top w:w="40" w:type="dxa"/>
              <w:left w:w="100" w:type="dxa"/>
              <w:bottom w:w="40" w:type="dxa"/>
              <w:right w:w="100" w:type="dxa"/>
            </w:tcMar>
          </w:tcPr>
          <w:p w14:paraId="14C9587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545" w:type="dxa"/>
            <w:tcBorders>
              <w:bottom w:val="single" w:sz="4" w:space="0" w:color="000000"/>
            </w:tcBorders>
            <w:tcMar>
              <w:top w:w="40" w:type="dxa"/>
              <w:left w:w="100" w:type="dxa"/>
              <w:bottom w:w="40" w:type="dxa"/>
              <w:right w:w="100" w:type="dxa"/>
            </w:tcMar>
          </w:tcPr>
          <w:p w14:paraId="0B529A6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25,102,960.64</w:t>
            </w:r>
          </w:p>
        </w:tc>
        <w:tc>
          <w:tcPr>
            <w:tcW w:w="1170" w:type="dxa"/>
            <w:tcBorders>
              <w:bottom w:val="single" w:sz="4" w:space="0" w:color="000000"/>
            </w:tcBorders>
            <w:tcMar>
              <w:top w:w="40" w:type="dxa"/>
              <w:left w:w="100" w:type="dxa"/>
              <w:bottom w:w="40" w:type="dxa"/>
              <w:right w:w="100" w:type="dxa"/>
            </w:tcMar>
          </w:tcPr>
          <w:p w14:paraId="7AF93EF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17.63%</w:t>
            </w:r>
          </w:p>
        </w:tc>
        <w:tc>
          <w:tcPr>
            <w:tcW w:w="1440" w:type="dxa"/>
            <w:tcBorders>
              <w:bottom w:val="single" w:sz="4" w:space="0" w:color="000000"/>
            </w:tcBorders>
            <w:tcMar>
              <w:top w:w="40" w:type="dxa"/>
              <w:left w:w="100" w:type="dxa"/>
              <w:bottom w:w="40" w:type="dxa"/>
              <w:right w:w="100" w:type="dxa"/>
            </w:tcMar>
          </w:tcPr>
          <w:p w14:paraId="46F1B81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5,918,454.17</w:t>
            </w:r>
          </w:p>
        </w:tc>
        <w:tc>
          <w:tcPr>
            <w:tcW w:w="1095" w:type="dxa"/>
            <w:tcBorders>
              <w:bottom w:val="single" w:sz="4" w:space="0" w:color="000000"/>
            </w:tcBorders>
            <w:tcMar>
              <w:top w:w="40" w:type="dxa"/>
              <w:left w:w="100" w:type="dxa"/>
              <w:bottom w:w="40" w:type="dxa"/>
              <w:right w:w="100" w:type="dxa"/>
            </w:tcMar>
          </w:tcPr>
          <w:p w14:paraId="423017E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23.58%</w:t>
            </w:r>
          </w:p>
        </w:tc>
        <w:tc>
          <w:tcPr>
            <w:tcW w:w="1485" w:type="dxa"/>
            <w:tcBorders>
              <w:bottom w:val="single" w:sz="4" w:space="0" w:color="000000"/>
            </w:tcBorders>
            <w:tcMar>
              <w:top w:w="40" w:type="dxa"/>
              <w:left w:w="100" w:type="dxa"/>
              <w:bottom w:w="40" w:type="dxa"/>
              <w:right w:w="100" w:type="dxa"/>
            </w:tcMar>
          </w:tcPr>
          <w:p w14:paraId="4A11F90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156.02</w:t>
            </w:r>
          </w:p>
        </w:tc>
        <w:tc>
          <w:tcPr>
            <w:tcW w:w="1095" w:type="dxa"/>
            <w:tcBorders>
              <w:bottom w:val="single" w:sz="4" w:space="0" w:color="000000"/>
            </w:tcBorders>
            <w:tcMar>
              <w:top w:w="40" w:type="dxa"/>
              <w:left w:w="100" w:type="dxa"/>
              <w:bottom w:w="40" w:type="dxa"/>
              <w:right w:w="100" w:type="dxa"/>
            </w:tcMar>
          </w:tcPr>
          <w:p w14:paraId="2E8C0C1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r>
    </w:tbl>
    <w:p w14:paraId="18680101"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68FB52A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Theo Bảng 5.2, “Miền Đông” là khu vực dẫn đầu về doanh thu với khoảng 44.98 triệu USD, chiếm 31.59% tổng doanh thu toàn bộ dữ liệu. Đây cũng là khu vực tạo ra lợi nhuận cao nhất, đạt khoảng 9.22 triệu USD. Kết quả này cho thấy “Miền Đông” là thị trường trọng điểm về quy mô, đóng vai trò lớn trong tổng doanh thu và tổng lợi nhuận của bộ dữ liệu.</w:t>
      </w:r>
    </w:p>
    <w:p w14:paraId="0C9E17C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lastRenderedPageBreak/>
        <w:t>Tuy nhiên, khi xét theo biên lợi nhuận, “Miền Đông” không phải là khu vực có hiệu quả sinh lời cao nhất. Biên lợi nhuận của “Miền Đông” chỉ đạt 20.50%, thấp nhất trong bốn khu vực. Ngược lại, “Miền Nam” có doanh thu thấp nhất, chỉ đạt khoảng 25.10 triệu USD và chiếm 17.63% tổng doanh thu, nhưng lại đạt biên lợi nhuận cao nhất với 23.58%. Điều này cho thấy khu vực có quy mô doanh thu nhỏ hơn vẫn có thể có hiệu quả sinh lời tương đối tốt.</w:t>
      </w:r>
    </w:p>
    <w:p w14:paraId="2803CC1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“Miền Tây” và “Khu vực Trung tâm” có quy mô doanh thu gần tương đương nhau, lần lượt đạt khoảng 36.24 triệu USD và 36.08 triệu USD. Tuy nhiên, khi xét thêm lợi nhuận trung bình trên mỗi đơn hàng, “Khu vực Trung tâm” đạt 163.19 USD, cao nhất trong bốn khu vực, trong khi “Miền Tây” chỉ đạt 150.00 USD. Điều này cho thấy “Khu vực Trung tâm” tuy xếp sau “Miền Tây” về doanh thu, nhưng có hiệu quả lợi nhuận trên mỗi đơn hàng tốt hơn.</w:t>
      </w:r>
    </w:p>
    <w:p w14:paraId="34BA810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truy vấn 2 cho thấy hiệu quả kinh doanh theo khu vực cần được đánh giá trên nhiều chỉ tiêu. Nếu chỉ nhìn vào tổng doanh thu, “Miền Đông” là thị trường quan trọng nhất. Nếu xét biên lợi nhuận, “Miền Nam” lại là khu vực nổi bật. Nếu xét lợi nhuận trung bình trên mỗi đơn hàng, “Khu vực Trung tâm” có lợi thế hơn. Như vậy, mỗi khu vực có vai trò khác nhau trong chiến lược kinh doanh: “Miền Đông” phù hợp với mục tiêu duy trì và mở rộng quy mô, “Miền Nam” cần được xem xét như khu vực có tiềm năng sinh lời, còn “Khu vực Trung tâm” cho thấy hiệu quả tốt trên mỗi giao dịch.</w:t>
      </w:r>
    </w:p>
    <w:p w14:paraId="71F4B31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Sau khi xác định được các danh mục và khu vực có đóng góp quan trọng, nhóm tiếp tục đi sâu xuống cấp độ sản phẩm. Mục tiêu là xác định những sản phẩm cụ thể tạo doanh thu cao nhất và đánh giá xem thứ hạng doanh thu của các sản phẩm này có tương ứng với hiệu quả lợi nhuận hay không.</w:t>
      </w:r>
    </w:p>
    <w:p w14:paraId="53889456" w14:textId="77777777" w:rsidR="00090538" w:rsidRDefault="00000000">
      <w:pPr>
        <w:pStyle w:val="Heading2"/>
        <w:spacing w:before="100" w:after="100" w:line="288" w:lineRule="auto"/>
        <w:rPr>
          <w:rFonts w:ascii="Times New Roman" w:eastAsia="Times New Roman" w:hAnsi="Times New Roman" w:cs="Times New Roman"/>
          <w:b/>
          <w:bCs/>
          <w:sz w:val="22"/>
          <w:szCs w:val="22"/>
        </w:rPr>
      </w:pPr>
      <w:bookmarkStart w:id="36" w:name="_oluww3qsvso" w:colFirst="0" w:colLast="0"/>
      <w:bookmarkEnd w:id="36"/>
      <w:r>
        <w:rPr>
          <w:rFonts w:ascii="Times New Roman" w:eastAsia="Times New Roman" w:hAnsi="Times New Roman" w:cs="Times New Roman"/>
          <w:b/>
          <w:bCs/>
          <w:sz w:val="22"/>
          <w:szCs w:val="22"/>
        </w:rPr>
        <w:t>5.3. Xếp hạng top 10 sản phẩm theo doanh thu</w:t>
      </w:r>
    </w:p>
    <w:p w14:paraId="39AF8C9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Truy vấn thứ ba nhằm trả lời câu hỏi: </w:t>
      </w:r>
      <w:r>
        <w:rPr>
          <w:rFonts w:ascii="Times New Roman" w:eastAsia="Times New Roman" w:hAnsi="Times New Roman" w:cs="Times New Roman"/>
          <w:i/>
          <w:iCs/>
        </w:rPr>
        <w:t>Những sản phẩm nào tạo ra doanh thu cao nhất, và các sản phẩm có doanh thu cao có đồng thời tạo ra lợi nhuận tương ứng hay không?</w:t>
      </w:r>
      <w:r>
        <w:rPr>
          <w:rFonts w:ascii="Times New Roman" w:eastAsia="Times New Roman" w:hAnsi="Times New Roman" w:cs="Times New Roman"/>
        </w:rPr>
        <w:t xml:space="preserve"> Đây là bước phân tích cần thiết sau khi đã xem xét ở cấp danh mục và khu vực, vì quyết định kinh doanh thường cần được cụ thể hóa đến cấp sản phẩm.</w:t>
      </w:r>
    </w:p>
    <w:p w14:paraId="1EB2806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mặt xử lý, Spark SQL tổng hợp dữ liệu theo product_name và category. Với mỗi sản phẩm trong từng danh mục, truy vấn tính tổng doanh thu, tổng lợi nhuận, biên lợi nhuận, sau đó sử dụng hàm xếp hạng để xác định thứ tự sản phẩm theo doanh thu và lợi nhuận. Kết quả được sắp xếp theo doanh thu giảm dần và lấy 10 sản phẩm đứng đầu. Bảng 5.3 trình bày bảng trích kết quả, tập trung vào các chỉ tiêu quan trọng để so sánh giữa thứ hạng doanh thu, lợi nhuận và biên lợi nhuận.</w:t>
      </w:r>
    </w:p>
    <w:p w14:paraId="40F41A86"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5.3. Trích kết quả Query 3: Top 10 sản phẩm theo tổng doanh thu</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3"/>
        <w:gridCol w:w="1423"/>
        <w:gridCol w:w="1436"/>
        <w:gridCol w:w="1436"/>
        <w:gridCol w:w="1102"/>
        <w:gridCol w:w="870"/>
        <w:gridCol w:w="885"/>
      </w:tblGrid>
      <w:tr w:rsidR="00090538" w14:paraId="2888D0AC" w14:textId="77777777">
        <w:trPr>
          <w:trHeight w:val="915"/>
        </w:trPr>
        <w:tc>
          <w:tcPr>
            <w:tcW w:w="1871" w:type="dxa"/>
            <w:tcBorders>
              <w:top w:val="single" w:sz="4" w:space="0" w:color="000000"/>
              <w:bottom w:val="single" w:sz="4" w:space="0" w:color="000000"/>
            </w:tcBorders>
            <w:tcMar>
              <w:top w:w="40" w:type="dxa"/>
              <w:left w:w="100" w:type="dxa"/>
              <w:bottom w:w="40" w:type="dxa"/>
              <w:right w:w="100" w:type="dxa"/>
            </w:tcMar>
          </w:tcPr>
          <w:p w14:paraId="6FAA683C"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Tên sản phẩm</w:t>
            </w:r>
          </w:p>
        </w:tc>
        <w:tc>
          <w:tcPr>
            <w:tcW w:w="1422" w:type="dxa"/>
            <w:tcBorders>
              <w:top w:val="single" w:sz="4" w:space="0" w:color="000000"/>
              <w:bottom w:val="single" w:sz="4" w:space="0" w:color="000000"/>
            </w:tcBorders>
            <w:tcMar>
              <w:top w:w="40" w:type="dxa"/>
              <w:left w:w="100" w:type="dxa"/>
              <w:bottom w:w="40" w:type="dxa"/>
              <w:right w:w="100" w:type="dxa"/>
            </w:tcMar>
          </w:tcPr>
          <w:p w14:paraId="776DB2AA"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Danh mục</w:t>
            </w:r>
          </w:p>
        </w:tc>
        <w:tc>
          <w:tcPr>
            <w:tcW w:w="1436" w:type="dxa"/>
            <w:tcBorders>
              <w:top w:val="single" w:sz="4" w:space="0" w:color="000000"/>
              <w:bottom w:val="single" w:sz="4" w:space="0" w:color="000000"/>
            </w:tcBorders>
            <w:tcMar>
              <w:top w:w="40" w:type="dxa"/>
              <w:left w:w="100" w:type="dxa"/>
              <w:bottom w:w="40" w:type="dxa"/>
              <w:right w:w="100" w:type="dxa"/>
            </w:tcMar>
          </w:tcPr>
          <w:p w14:paraId="466C211D"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doanh thu</w:t>
            </w:r>
          </w:p>
        </w:tc>
        <w:tc>
          <w:tcPr>
            <w:tcW w:w="1436" w:type="dxa"/>
            <w:tcBorders>
              <w:top w:val="single" w:sz="4" w:space="0" w:color="000000"/>
              <w:bottom w:val="single" w:sz="4" w:space="0" w:color="000000"/>
            </w:tcBorders>
            <w:tcMar>
              <w:top w:w="40" w:type="dxa"/>
              <w:left w:w="100" w:type="dxa"/>
              <w:bottom w:w="40" w:type="dxa"/>
              <w:right w:w="100" w:type="dxa"/>
            </w:tcMar>
          </w:tcPr>
          <w:p w14:paraId="3D3F2B07"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lợi nhuận</w:t>
            </w:r>
          </w:p>
        </w:tc>
        <w:tc>
          <w:tcPr>
            <w:tcW w:w="1102" w:type="dxa"/>
            <w:tcBorders>
              <w:top w:val="single" w:sz="4" w:space="0" w:color="000000"/>
              <w:bottom w:val="single" w:sz="4" w:space="0" w:color="000000"/>
            </w:tcBorders>
            <w:tcMar>
              <w:top w:w="40" w:type="dxa"/>
              <w:left w:w="100" w:type="dxa"/>
              <w:bottom w:w="40" w:type="dxa"/>
              <w:right w:w="100" w:type="dxa"/>
            </w:tcMar>
          </w:tcPr>
          <w:p w14:paraId="3B628F0C"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Biên lợi nhuận (%)</w:t>
            </w:r>
          </w:p>
        </w:tc>
        <w:tc>
          <w:tcPr>
            <w:tcW w:w="870" w:type="dxa"/>
            <w:tcBorders>
              <w:top w:val="single" w:sz="4" w:space="0" w:color="000000"/>
              <w:bottom w:val="single" w:sz="4" w:space="0" w:color="000000"/>
            </w:tcBorders>
            <w:tcMar>
              <w:top w:w="40" w:type="dxa"/>
              <w:left w:w="100" w:type="dxa"/>
              <w:bottom w:w="40" w:type="dxa"/>
              <w:right w:w="100" w:type="dxa"/>
            </w:tcMar>
          </w:tcPr>
          <w:p w14:paraId="4F16A197"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Xếp hạng doanh thu</w:t>
            </w:r>
          </w:p>
        </w:tc>
        <w:tc>
          <w:tcPr>
            <w:tcW w:w="885" w:type="dxa"/>
            <w:tcBorders>
              <w:top w:val="single" w:sz="4" w:space="0" w:color="000000"/>
              <w:bottom w:val="single" w:sz="4" w:space="0" w:color="000000"/>
            </w:tcBorders>
            <w:tcMar>
              <w:top w:w="40" w:type="dxa"/>
              <w:left w:w="100" w:type="dxa"/>
              <w:bottom w:w="40" w:type="dxa"/>
              <w:right w:w="100" w:type="dxa"/>
            </w:tcMar>
          </w:tcPr>
          <w:p w14:paraId="3241FCB7"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Xếp hạng lợi nhuận</w:t>
            </w:r>
          </w:p>
        </w:tc>
      </w:tr>
      <w:tr w:rsidR="00090538" w14:paraId="555ECAA5" w14:textId="77777777">
        <w:trPr>
          <w:trHeight w:val="510"/>
        </w:trPr>
        <w:tc>
          <w:tcPr>
            <w:tcW w:w="1871" w:type="dxa"/>
            <w:tcBorders>
              <w:top w:val="single" w:sz="4" w:space="0" w:color="000000"/>
            </w:tcBorders>
            <w:tcMar>
              <w:top w:w="40" w:type="dxa"/>
              <w:left w:w="100" w:type="dxa"/>
              <w:bottom w:w="40" w:type="dxa"/>
              <w:right w:w="100" w:type="dxa"/>
            </w:tcMar>
          </w:tcPr>
          <w:p w14:paraId="23BA284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Tempur-Pedic Mattress</w:t>
            </w:r>
          </w:p>
        </w:tc>
        <w:tc>
          <w:tcPr>
            <w:tcW w:w="1422" w:type="dxa"/>
            <w:tcBorders>
              <w:top w:val="single" w:sz="4" w:space="0" w:color="000000"/>
            </w:tcBorders>
            <w:tcMar>
              <w:top w:w="40" w:type="dxa"/>
              <w:left w:w="100" w:type="dxa"/>
              <w:bottom w:w="40" w:type="dxa"/>
              <w:right w:w="100" w:type="dxa"/>
            </w:tcMar>
          </w:tcPr>
          <w:p w14:paraId="37A91FA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436" w:type="dxa"/>
            <w:tcBorders>
              <w:top w:val="single" w:sz="4" w:space="0" w:color="000000"/>
            </w:tcBorders>
            <w:tcMar>
              <w:top w:w="40" w:type="dxa"/>
              <w:left w:w="100" w:type="dxa"/>
              <w:bottom w:w="40" w:type="dxa"/>
              <w:right w:w="100" w:type="dxa"/>
            </w:tcMar>
          </w:tcPr>
          <w:p w14:paraId="6E3082B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9,061,755.86</w:t>
            </w:r>
          </w:p>
        </w:tc>
        <w:tc>
          <w:tcPr>
            <w:tcW w:w="1436" w:type="dxa"/>
            <w:tcBorders>
              <w:top w:val="single" w:sz="4" w:space="0" w:color="000000"/>
            </w:tcBorders>
            <w:tcMar>
              <w:top w:w="40" w:type="dxa"/>
              <w:left w:w="100" w:type="dxa"/>
              <w:bottom w:w="40" w:type="dxa"/>
              <w:right w:w="100" w:type="dxa"/>
            </w:tcMar>
          </w:tcPr>
          <w:p w14:paraId="56147F8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2,134,208.80</w:t>
            </w:r>
          </w:p>
        </w:tc>
        <w:tc>
          <w:tcPr>
            <w:tcW w:w="1102" w:type="dxa"/>
            <w:tcBorders>
              <w:top w:val="single" w:sz="4" w:space="0" w:color="000000"/>
            </w:tcBorders>
            <w:tcMar>
              <w:top w:w="40" w:type="dxa"/>
              <w:left w:w="100" w:type="dxa"/>
              <w:bottom w:w="40" w:type="dxa"/>
              <w:right w:w="100" w:type="dxa"/>
            </w:tcMar>
          </w:tcPr>
          <w:p w14:paraId="6B6D230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23.55%</w:t>
            </w:r>
          </w:p>
        </w:tc>
        <w:tc>
          <w:tcPr>
            <w:tcW w:w="870" w:type="dxa"/>
            <w:tcBorders>
              <w:top w:val="single" w:sz="4" w:space="0" w:color="000000"/>
            </w:tcBorders>
            <w:tcMar>
              <w:top w:w="40" w:type="dxa"/>
              <w:left w:w="100" w:type="dxa"/>
              <w:bottom w:w="40" w:type="dxa"/>
              <w:right w:w="100" w:type="dxa"/>
            </w:tcMar>
          </w:tcPr>
          <w:p w14:paraId="54E68EB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885" w:type="dxa"/>
            <w:tcBorders>
              <w:top w:val="single" w:sz="4" w:space="0" w:color="000000"/>
            </w:tcBorders>
            <w:tcMar>
              <w:top w:w="40" w:type="dxa"/>
              <w:left w:w="100" w:type="dxa"/>
              <w:bottom w:w="40" w:type="dxa"/>
              <w:right w:w="100" w:type="dxa"/>
            </w:tcMar>
          </w:tcPr>
          <w:p w14:paraId="2BFE49B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r>
      <w:tr w:rsidR="00090538" w14:paraId="4ABD0893" w14:textId="77777777">
        <w:trPr>
          <w:trHeight w:val="300"/>
        </w:trPr>
        <w:tc>
          <w:tcPr>
            <w:tcW w:w="1871" w:type="dxa"/>
            <w:tcMar>
              <w:top w:w="40" w:type="dxa"/>
              <w:left w:w="100" w:type="dxa"/>
              <w:bottom w:w="40" w:type="dxa"/>
              <w:right w:w="100" w:type="dxa"/>
            </w:tcMar>
          </w:tcPr>
          <w:p w14:paraId="3090FBA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MacBook Air</w:t>
            </w:r>
          </w:p>
        </w:tc>
        <w:tc>
          <w:tcPr>
            <w:tcW w:w="1422" w:type="dxa"/>
            <w:tcMar>
              <w:top w:w="40" w:type="dxa"/>
              <w:left w:w="100" w:type="dxa"/>
              <w:bottom w:w="40" w:type="dxa"/>
              <w:right w:w="100" w:type="dxa"/>
            </w:tcMar>
          </w:tcPr>
          <w:p w14:paraId="4512013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436" w:type="dxa"/>
            <w:tcMar>
              <w:top w:w="40" w:type="dxa"/>
              <w:left w:w="100" w:type="dxa"/>
              <w:bottom w:w="40" w:type="dxa"/>
              <w:right w:w="100" w:type="dxa"/>
            </w:tcMar>
          </w:tcPr>
          <w:p w14:paraId="5EC6726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7,362,516.81</w:t>
            </w:r>
          </w:p>
        </w:tc>
        <w:tc>
          <w:tcPr>
            <w:tcW w:w="1436" w:type="dxa"/>
            <w:tcMar>
              <w:top w:w="40" w:type="dxa"/>
              <w:left w:w="100" w:type="dxa"/>
              <w:bottom w:w="40" w:type="dxa"/>
              <w:right w:w="100" w:type="dxa"/>
            </w:tcMar>
          </w:tcPr>
          <w:p w14:paraId="7E1EB85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1,028,767.59</w:t>
            </w:r>
          </w:p>
        </w:tc>
        <w:tc>
          <w:tcPr>
            <w:tcW w:w="1102" w:type="dxa"/>
            <w:tcMar>
              <w:top w:w="40" w:type="dxa"/>
              <w:left w:w="100" w:type="dxa"/>
              <w:bottom w:w="40" w:type="dxa"/>
              <w:right w:w="100" w:type="dxa"/>
            </w:tcMar>
          </w:tcPr>
          <w:p w14:paraId="7B920DC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13.97%</w:t>
            </w:r>
          </w:p>
        </w:tc>
        <w:tc>
          <w:tcPr>
            <w:tcW w:w="870" w:type="dxa"/>
            <w:tcMar>
              <w:top w:w="40" w:type="dxa"/>
              <w:left w:w="100" w:type="dxa"/>
              <w:bottom w:w="40" w:type="dxa"/>
              <w:right w:w="100" w:type="dxa"/>
            </w:tcMar>
          </w:tcPr>
          <w:p w14:paraId="2D26C1F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w:t>
            </w:r>
          </w:p>
        </w:tc>
        <w:tc>
          <w:tcPr>
            <w:tcW w:w="885" w:type="dxa"/>
            <w:tcMar>
              <w:top w:w="40" w:type="dxa"/>
              <w:left w:w="100" w:type="dxa"/>
              <w:bottom w:w="40" w:type="dxa"/>
              <w:right w:w="100" w:type="dxa"/>
            </w:tcMar>
          </w:tcPr>
          <w:p w14:paraId="42EAF4C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w:t>
            </w:r>
          </w:p>
        </w:tc>
      </w:tr>
      <w:tr w:rsidR="00090538" w14:paraId="41FB98E2" w14:textId="77777777">
        <w:trPr>
          <w:trHeight w:val="300"/>
        </w:trPr>
        <w:tc>
          <w:tcPr>
            <w:tcW w:w="1871" w:type="dxa"/>
            <w:tcMar>
              <w:top w:w="40" w:type="dxa"/>
              <w:left w:w="100" w:type="dxa"/>
              <w:bottom w:w="40" w:type="dxa"/>
              <w:right w:w="100" w:type="dxa"/>
            </w:tcMar>
          </w:tcPr>
          <w:p w14:paraId="50FED58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Apple Watch</w:t>
            </w:r>
          </w:p>
        </w:tc>
        <w:tc>
          <w:tcPr>
            <w:tcW w:w="1422" w:type="dxa"/>
            <w:tcMar>
              <w:top w:w="40" w:type="dxa"/>
              <w:left w:w="100" w:type="dxa"/>
              <w:bottom w:w="40" w:type="dxa"/>
              <w:right w:w="100" w:type="dxa"/>
            </w:tcMar>
          </w:tcPr>
          <w:p w14:paraId="5B528BF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436" w:type="dxa"/>
            <w:tcMar>
              <w:top w:w="40" w:type="dxa"/>
              <w:left w:w="100" w:type="dxa"/>
              <w:bottom w:w="40" w:type="dxa"/>
              <w:right w:w="100" w:type="dxa"/>
            </w:tcMar>
          </w:tcPr>
          <w:p w14:paraId="08D12AA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6,834,472.35</w:t>
            </w:r>
          </w:p>
        </w:tc>
        <w:tc>
          <w:tcPr>
            <w:tcW w:w="1436" w:type="dxa"/>
            <w:tcMar>
              <w:top w:w="40" w:type="dxa"/>
              <w:left w:w="100" w:type="dxa"/>
              <w:bottom w:w="40" w:type="dxa"/>
              <w:right w:w="100" w:type="dxa"/>
            </w:tcMar>
          </w:tcPr>
          <w:p w14:paraId="5B5CFB1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957,992.87</w:t>
            </w:r>
          </w:p>
        </w:tc>
        <w:tc>
          <w:tcPr>
            <w:tcW w:w="1102" w:type="dxa"/>
            <w:tcMar>
              <w:top w:w="40" w:type="dxa"/>
              <w:left w:w="100" w:type="dxa"/>
              <w:bottom w:w="40" w:type="dxa"/>
              <w:right w:w="100" w:type="dxa"/>
            </w:tcMar>
          </w:tcPr>
          <w:p w14:paraId="191884D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14.02%</w:t>
            </w:r>
          </w:p>
        </w:tc>
        <w:tc>
          <w:tcPr>
            <w:tcW w:w="870" w:type="dxa"/>
            <w:tcMar>
              <w:top w:w="40" w:type="dxa"/>
              <w:left w:w="100" w:type="dxa"/>
              <w:bottom w:w="40" w:type="dxa"/>
              <w:right w:w="100" w:type="dxa"/>
            </w:tcMar>
          </w:tcPr>
          <w:p w14:paraId="5CACA80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w:t>
            </w:r>
          </w:p>
        </w:tc>
        <w:tc>
          <w:tcPr>
            <w:tcW w:w="885" w:type="dxa"/>
            <w:tcMar>
              <w:top w:w="40" w:type="dxa"/>
              <w:left w:w="100" w:type="dxa"/>
              <w:bottom w:w="40" w:type="dxa"/>
              <w:right w:w="100" w:type="dxa"/>
            </w:tcMar>
          </w:tcPr>
          <w:p w14:paraId="66B828A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w:t>
            </w:r>
          </w:p>
        </w:tc>
      </w:tr>
      <w:tr w:rsidR="00090538" w14:paraId="54695236" w14:textId="77777777">
        <w:trPr>
          <w:trHeight w:val="300"/>
        </w:trPr>
        <w:tc>
          <w:tcPr>
            <w:tcW w:w="1871" w:type="dxa"/>
            <w:tcMar>
              <w:top w:w="40" w:type="dxa"/>
              <w:left w:w="100" w:type="dxa"/>
              <w:bottom w:w="40" w:type="dxa"/>
              <w:right w:w="100" w:type="dxa"/>
            </w:tcMar>
          </w:tcPr>
          <w:p w14:paraId="6C24DB4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Apple iPhone 14</w:t>
            </w:r>
          </w:p>
        </w:tc>
        <w:tc>
          <w:tcPr>
            <w:tcW w:w="1422" w:type="dxa"/>
            <w:tcMar>
              <w:top w:w="40" w:type="dxa"/>
              <w:left w:w="100" w:type="dxa"/>
              <w:bottom w:w="40" w:type="dxa"/>
              <w:right w:w="100" w:type="dxa"/>
            </w:tcMar>
          </w:tcPr>
          <w:p w14:paraId="5CFC65E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436" w:type="dxa"/>
            <w:tcMar>
              <w:top w:w="40" w:type="dxa"/>
              <w:left w:w="100" w:type="dxa"/>
              <w:bottom w:w="40" w:type="dxa"/>
              <w:right w:w="100" w:type="dxa"/>
            </w:tcMar>
          </w:tcPr>
          <w:p w14:paraId="59DEB46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5,740,819.18</w:t>
            </w:r>
          </w:p>
        </w:tc>
        <w:tc>
          <w:tcPr>
            <w:tcW w:w="1436" w:type="dxa"/>
            <w:tcMar>
              <w:top w:w="40" w:type="dxa"/>
              <w:left w:w="100" w:type="dxa"/>
              <w:bottom w:w="40" w:type="dxa"/>
              <w:right w:w="100" w:type="dxa"/>
            </w:tcMar>
          </w:tcPr>
          <w:p w14:paraId="4FBC7B1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808,671.16</w:t>
            </w:r>
          </w:p>
        </w:tc>
        <w:tc>
          <w:tcPr>
            <w:tcW w:w="1102" w:type="dxa"/>
            <w:tcMar>
              <w:top w:w="40" w:type="dxa"/>
              <w:left w:w="100" w:type="dxa"/>
              <w:bottom w:w="40" w:type="dxa"/>
              <w:right w:w="100" w:type="dxa"/>
            </w:tcMar>
          </w:tcPr>
          <w:p w14:paraId="0CCACB6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14.09%</w:t>
            </w:r>
          </w:p>
        </w:tc>
        <w:tc>
          <w:tcPr>
            <w:tcW w:w="870" w:type="dxa"/>
            <w:tcMar>
              <w:top w:w="40" w:type="dxa"/>
              <w:left w:w="100" w:type="dxa"/>
              <w:bottom w:w="40" w:type="dxa"/>
              <w:right w:w="100" w:type="dxa"/>
            </w:tcMar>
          </w:tcPr>
          <w:p w14:paraId="5AE9915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c>
          <w:tcPr>
            <w:tcW w:w="885" w:type="dxa"/>
            <w:tcMar>
              <w:top w:w="40" w:type="dxa"/>
              <w:left w:w="100" w:type="dxa"/>
              <w:bottom w:w="40" w:type="dxa"/>
              <w:right w:w="100" w:type="dxa"/>
            </w:tcMar>
          </w:tcPr>
          <w:p w14:paraId="4D79CAE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w:t>
            </w:r>
          </w:p>
        </w:tc>
      </w:tr>
      <w:tr w:rsidR="00090538" w14:paraId="64EF2F90" w14:textId="77777777">
        <w:trPr>
          <w:trHeight w:val="300"/>
        </w:trPr>
        <w:tc>
          <w:tcPr>
            <w:tcW w:w="1871" w:type="dxa"/>
            <w:tcMar>
              <w:top w:w="40" w:type="dxa"/>
              <w:left w:w="100" w:type="dxa"/>
              <w:bottom w:w="40" w:type="dxa"/>
              <w:right w:w="100" w:type="dxa"/>
            </w:tcMar>
          </w:tcPr>
          <w:p w14:paraId="6783C31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iPad Pro</w:t>
            </w:r>
          </w:p>
        </w:tc>
        <w:tc>
          <w:tcPr>
            <w:tcW w:w="1422" w:type="dxa"/>
            <w:tcMar>
              <w:top w:w="40" w:type="dxa"/>
              <w:left w:w="100" w:type="dxa"/>
              <w:bottom w:w="40" w:type="dxa"/>
              <w:right w:w="100" w:type="dxa"/>
            </w:tcMar>
          </w:tcPr>
          <w:p w14:paraId="44E07BF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436" w:type="dxa"/>
            <w:tcMar>
              <w:top w:w="40" w:type="dxa"/>
              <w:left w:w="100" w:type="dxa"/>
              <w:bottom w:w="40" w:type="dxa"/>
              <w:right w:w="100" w:type="dxa"/>
            </w:tcMar>
          </w:tcPr>
          <w:p w14:paraId="73014D9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5,574,458.89</w:t>
            </w:r>
          </w:p>
        </w:tc>
        <w:tc>
          <w:tcPr>
            <w:tcW w:w="1436" w:type="dxa"/>
            <w:tcMar>
              <w:top w:w="40" w:type="dxa"/>
              <w:left w:w="100" w:type="dxa"/>
              <w:bottom w:w="40" w:type="dxa"/>
              <w:right w:w="100" w:type="dxa"/>
            </w:tcMar>
          </w:tcPr>
          <w:p w14:paraId="140A419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781,602.78</w:t>
            </w:r>
          </w:p>
        </w:tc>
        <w:tc>
          <w:tcPr>
            <w:tcW w:w="1102" w:type="dxa"/>
            <w:tcMar>
              <w:top w:w="40" w:type="dxa"/>
              <w:left w:w="100" w:type="dxa"/>
              <w:bottom w:w="40" w:type="dxa"/>
              <w:right w:w="100" w:type="dxa"/>
            </w:tcMar>
          </w:tcPr>
          <w:p w14:paraId="68823C0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14.02%</w:t>
            </w:r>
          </w:p>
        </w:tc>
        <w:tc>
          <w:tcPr>
            <w:tcW w:w="870" w:type="dxa"/>
            <w:tcMar>
              <w:top w:w="40" w:type="dxa"/>
              <w:left w:w="100" w:type="dxa"/>
              <w:bottom w:w="40" w:type="dxa"/>
              <w:right w:w="100" w:type="dxa"/>
            </w:tcMar>
          </w:tcPr>
          <w:p w14:paraId="6744D48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w:t>
            </w:r>
          </w:p>
        </w:tc>
        <w:tc>
          <w:tcPr>
            <w:tcW w:w="885" w:type="dxa"/>
            <w:tcMar>
              <w:top w:w="40" w:type="dxa"/>
              <w:left w:w="100" w:type="dxa"/>
              <w:bottom w:w="40" w:type="dxa"/>
              <w:right w:w="100" w:type="dxa"/>
            </w:tcMar>
          </w:tcPr>
          <w:p w14:paraId="5699CA3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w:t>
            </w:r>
          </w:p>
        </w:tc>
      </w:tr>
      <w:tr w:rsidR="00090538" w14:paraId="7674D736" w14:textId="77777777">
        <w:trPr>
          <w:trHeight w:val="510"/>
        </w:trPr>
        <w:tc>
          <w:tcPr>
            <w:tcW w:w="1871" w:type="dxa"/>
            <w:tcMar>
              <w:top w:w="40" w:type="dxa"/>
              <w:left w:w="100" w:type="dxa"/>
              <w:bottom w:w="40" w:type="dxa"/>
              <w:right w:w="100" w:type="dxa"/>
            </w:tcMar>
          </w:tcPr>
          <w:p w14:paraId="47009F1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lastRenderedPageBreak/>
              <w:t>Instant Pot</w:t>
            </w:r>
          </w:p>
        </w:tc>
        <w:tc>
          <w:tcPr>
            <w:tcW w:w="1422" w:type="dxa"/>
            <w:tcMar>
              <w:top w:w="40" w:type="dxa"/>
              <w:left w:w="100" w:type="dxa"/>
              <w:bottom w:w="40" w:type="dxa"/>
              <w:right w:w="100" w:type="dxa"/>
            </w:tcMar>
          </w:tcPr>
          <w:p w14:paraId="7DE5531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436" w:type="dxa"/>
            <w:tcMar>
              <w:top w:w="40" w:type="dxa"/>
              <w:left w:w="100" w:type="dxa"/>
              <w:bottom w:w="40" w:type="dxa"/>
              <w:right w:w="100" w:type="dxa"/>
            </w:tcMar>
          </w:tcPr>
          <w:p w14:paraId="61B233C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4,566,552.55</w:t>
            </w:r>
          </w:p>
        </w:tc>
        <w:tc>
          <w:tcPr>
            <w:tcW w:w="1436" w:type="dxa"/>
            <w:tcMar>
              <w:top w:w="40" w:type="dxa"/>
              <w:left w:w="100" w:type="dxa"/>
              <w:bottom w:w="40" w:type="dxa"/>
              <w:right w:w="100" w:type="dxa"/>
            </w:tcMar>
          </w:tcPr>
          <w:p w14:paraId="0C788A8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1,084,829.89</w:t>
            </w:r>
          </w:p>
        </w:tc>
        <w:tc>
          <w:tcPr>
            <w:tcW w:w="1102" w:type="dxa"/>
            <w:tcMar>
              <w:top w:w="40" w:type="dxa"/>
              <w:left w:w="100" w:type="dxa"/>
              <w:bottom w:w="40" w:type="dxa"/>
              <w:right w:w="100" w:type="dxa"/>
            </w:tcMar>
          </w:tcPr>
          <w:p w14:paraId="0767D40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23.76%</w:t>
            </w:r>
          </w:p>
        </w:tc>
        <w:tc>
          <w:tcPr>
            <w:tcW w:w="870" w:type="dxa"/>
            <w:tcMar>
              <w:top w:w="40" w:type="dxa"/>
              <w:left w:w="100" w:type="dxa"/>
              <w:bottom w:w="40" w:type="dxa"/>
              <w:right w:w="100" w:type="dxa"/>
            </w:tcMar>
          </w:tcPr>
          <w:p w14:paraId="353D1E9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w:t>
            </w:r>
          </w:p>
        </w:tc>
        <w:tc>
          <w:tcPr>
            <w:tcW w:w="885" w:type="dxa"/>
            <w:tcMar>
              <w:top w:w="40" w:type="dxa"/>
              <w:left w:w="100" w:type="dxa"/>
              <w:bottom w:w="40" w:type="dxa"/>
              <w:right w:w="100" w:type="dxa"/>
            </w:tcMar>
          </w:tcPr>
          <w:p w14:paraId="04CAE30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w:t>
            </w:r>
          </w:p>
        </w:tc>
      </w:tr>
      <w:tr w:rsidR="00090538" w14:paraId="7788053B" w14:textId="77777777">
        <w:trPr>
          <w:trHeight w:val="510"/>
        </w:trPr>
        <w:tc>
          <w:tcPr>
            <w:tcW w:w="1871" w:type="dxa"/>
            <w:tcMar>
              <w:top w:w="40" w:type="dxa"/>
              <w:left w:w="100" w:type="dxa"/>
              <w:bottom w:w="40" w:type="dxa"/>
              <w:right w:w="100" w:type="dxa"/>
            </w:tcMar>
          </w:tcPr>
          <w:p w14:paraId="7B7137F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Storage Rack</w:t>
            </w:r>
          </w:p>
        </w:tc>
        <w:tc>
          <w:tcPr>
            <w:tcW w:w="1422" w:type="dxa"/>
            <w:tcMar>
              <w:top w:w="40" w:type="dxa"/>
              <w:left w:w="100" w:type="dxa"/>
              <w:bottom w:w="40" w:type="dxa"/>
              <w:right w:w="100" w:type="dxa"/>
            </w:tcMar>
          </w:tcPr>
          <w:p w14:paraId="417DCB0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436" w:type="dxa"/>
            <w:tcMar>
              <w:top w:w="40" w:type="dxa"/>
              <w:left w:w="100" w:type="dxa"/>
              <w:bottom w:w="40" w:type="dxa"/>
              <w:right w:w="100" w:type="dxa"/>
            </w:tcMar>
          </w:tcPr>
          <w:p w14:paraId="11E3084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4,463,941.27</w:t>
            </w:r>
          </w:p>
        </w:tc>
        <w:tc>
          <w:tcPr>
            <w:tcW w:w="1436" w:type="dxa"/>
            <w:tcMar>
              <w:top w:w="40" w:type="dxa"/>
              <w:left w:w="100" w:type="dxa"/>
              <w:bottom w:w="40" w:type="dxa"/>
              <w:right w:w="100" w:type="dxa"/>
            </w:tcMar>
          </w:tcPr>
          <w:p w14:paraId="4DC1C79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1,052,179.55</w:t>
            </w:r>
          </w:p>
        </w:tc>
        <w:tc>
          <w:tcPr>
            <w:tcW w:w="1102" w:type="dxa"/>
            <w:tcMar>
              <w:top w:w="40" w:type="dxa"/>
              <w:left w:w="100" w:type="dxa"/>
              <w:bottom w:w="40" w:type="dxa"/>
              <w:right w:w="100" w:type="dxa"/>
            </w:tcMar>
          </w:tcPr>
          <w:p w14:paraId="1E11C07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23.57%</w:t>
            </w:r>
          </w:p>
        </w:tc>
        <w:tc>
          <w:tcPr>
            <w:tcW w:w="870" w:type="dxa"/>
            <w:tcMar>
              <w:top w:w="40" w:type="dxa"/>
              <w:left w:w="100" w:type="dxa"/>
              <w:bottom w:w="40" w:type="dxa"/>
              <w:right w:w="100" w:type="dxa"/>
            </w:tcMar>
          </w:tcPr>
          <w:p w14:paraId="2A12922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w:t>
            </w:r>
          </w:p>
        </w:tc>
        <w:tc>
          <w:tcPr>
            <w:tcW w:w="885" w:type="dxa"/>
            <w:tcMar>
              <w:top w:w="40" w:type="dxa"/>
              <w:left w:w="100" w:type="dxa"/>
              <w:bottom w:w="40" w:type="dxa"/>
              <w:right w:w="100" w:type="dxa"/>
            </w:tcMar>
          </w:tcPr>
          <w:p w14:paraId="257E40C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r>
      <w:tr w:rsidR="00090538" w14:paraId="5C3A6C3C" w14:textId="77777777">
        <w:trPr>
          <w:trHeight w:val="300"/>
        </w:trPr>
        <w:tc>
          <w:tcPr>
            <w:tcW w:w="1871" w:type="dxa"/>
            <w:tcMar>
              <w:top w:w="40" w:type="dxa"/>
              <w:left w:w="100" w:type="dxa"/>
              <w:bottom w:w="40" w:type="dxa"/>
              <w:right w:w="100" w:type="dxa"/>
            </w:tcMar>
          </w:tcPr>
          <w:p w14:paraId="383D9AB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Instant Pot</w:t>
            </w:r>
          </w:p>
        </w:tc>
        <w:tc>
          <w:tcPr>
            <w:tcW w:w="1422" w:type="dxa"/>
            <w:tcMar>
              <w:top w:w="40" w:type="dxa"/>
              <w:left w:w="100" w:type="dxa"/>
              <w:bottom w:w="40" w:type="dxa"/>
              <w:right w:w="100" w:type="dxa"/>
            </w:tcMar>
          </w:tcPr>
          <w:p w14:paraId="2E649F0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436" w:type="dxa"/>
            <w:tcMar>
              <w:top w:w="40" w:type="dxa"/>
              <w:left w:w="100" w:type="dxa"/>
              <w:bottom w:w="40" w:type="dxa"/>
              <w:right w:w="100" w:type="dxa"/>
            </w:tcMar>
          </w:tcPr>
          <w:p w14:paraId="65353C0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4,336,922.71</w:t>
            </w:r>
          </w:p>
        </w:tc>
        <w:tc>
          <w:tcPr>
            <w:tcW w:w="1436" w:type="dxa"/>
            <w:tcMar>
              <w:top w:w="40" w:type="dxa"/>
              <w:left w:w="100" w:type="dxa"/>
              <w:bottom w:w="40" w:type="dxa"/>
              <w:right w:w="100" w:type="dxa"/>
            </w:tcMar>
          </w:tcPr>
          <w:p w14:paraId="464E02F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605,094.27</w:t>
            </w:r>
          </w:p>
        </w:tc>
        <w:tc>
          <w:tcPr>
            <w:tcW w:w="1102" w:type="dxa"/>
            <w:tcMar>
              <w:top w:w="40" w:type="dxa"/>
              <w:left w:w="100" w:type="dxa"/>
              <w:bottom w:w="40" w:type="dxa"/>
              <w:right w:w="100" w:type="dxa"/>
            </w:tcMar>
          </w:tcPr>
          <w:p w14:paraId="39D4665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13.95%</w:t>
            </w:r>
          </w:p>
        </w:tc>
        <w:tc>
          <w:tcPr>
            <w:tcW w:w="870" w:type="dxa"/>
            <w:tcMar>
              <w:top w:w="40" w:type="dxa"/>
              <w:left w:w="100" w:type="dxa"/>
              <w:bottom w:w="40" w:type="dxa"/>
              <w:right w:w="100" w:type="dxa"/>
            </w:tcMar>
          </w:tcPr>
          <w:p w14:paraId="246702A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w:t>
            </w:r>
          </w:p>
        </w:tc>
        <w:tc>
          <w:tcPr>
            <w:tcW w:w="885" w:type="dxa"/>
            <w:tcMar>
              <w:top w:w="40" w:type="dxa"/>
              <w:left w:w="100" w:type="dxa"/>
              <w:bottom w:w="40" w:type="dxa"/>
              <w:right w:w="100" w:type="dxa"/>
            </w:tcMar>
          </w:tcPr>
          <w:p w14:paraId="1EDE965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w:t>
            </w:r>
          </w:p>
        </w:tc>
      </w:tr>
      <w:tr w:rsidR="00090538" w14:paraId="13DD8003" w14:textId="77777777">
        <w:trPr>
          <w:trHeight w:val="510"/>
        </w:trPr>
        <w:tc>
          <w:tcPr>
            <w:tcW w:w="1871" w:type="dxa"/>
            <w:tcMar>
              <w:top w:w="40" w:type="dxa"/>
              <w:left w:w="100" w:type="dxa"/>
              <w:bottom w:w="40" w:type="dxa"/>
              <w:right w:w="100" w:type="dxa"/>
            </w:tcMar>
          </w:tcPr>
          <w:p w14:paraId="4857117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Brooklinen Sheets</w:t>
            </w:r>
          </w:p>
        </w:tc>
        <w:tc>
          <w:tcPr>
            <w:tcW w:w="1422" w:type="dxa"/>
            <w:tcMar>
              <w:top w:w="40" w:type="dxa"/>
              <w:left w:w="100" w:type="dxa"/>
              <w:bottom w:w="40" w:type="dxa"/>
              <w:right w:w="100" w:type="dxa"/>
            </w:tcMar>
          </w:tcPr>
          <w:p w14:paraId="4F45C9A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436" w:type="dxa"/>
            <w:tcMar>
              <w:top w:w="40" w:type="dxa"/>
              <w:left w:w="100" w:type="dxa"/>
              <w:bottom w:w="40" w:type="dxa"/>
              <w:right w:w="100" w:type="dxa"/>
            </w:tcMar>
          </w:tcPr>
          <w:p w14:paraId="4355500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3,981,027.44</w:t>
            </w:r>
          </w:p>
        </w:tc>
        <w:tc>
          <w:tcPr>
            <w:tcW w:w="1436" w:type="dxa"/>
            <w:tcMar>
              <w:top w:w="40" w:type="dxa"/>
              <w:left w:w="100" w:type="dxa"/>
              <w:bottom w:w="40" w:type="dxa"/>
              <w:right w:w="100" w:type="dxa"/>
            </w:tcMar>
          </w:tcPr>
          <w:p w14:paraId="3AEBDFE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933,904.24</w:t>
            </w:r>
          </w:p>
        </w:tc>
        <w:tc>
          <w:tcPr>
            <w:tcW w:w="1102" w:type="dxa"/>
            <w:tcMar>
              <w:top w:w="40" w:type="dxa"/>
              <w:left w:w="100" w:type="dxa"/>
              <w:bottom w:w="40" w:type="dxa"/>
              <w:right w:w="100" w:type="dxa"/>
            </w:tcMar>
          </w:tcPr>
          <w:p w14:paraId="05F9861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23.46%</w:t>
            </w:r>
          </w:p>
        </w:tc>
        <w:tc>
          <w:tcPr>
            <w:tcW w:w="870" w:type="dxa"/>
            <w:tcMar>
              <w:top w:w="40" w:type="dxa"/>
              <w:left w:w="100" w:type="dxa"/>
              <w:bottom w:w="40" w:type="dxa"/>
              <w:right w:w="100" w:type="dxa"/>
            </w:tcMar>
          </w:tcPr>
          <w:p w14:paraId="5099429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w:t>
            </w:r>
          </w:p>
        </w:tc>
        <w:tc>
          <w:tcPr>
            <w:tcW w:w="885" w:type="dxa"/>
            <w:tcMar>
              <w:top w:w="40" w:type="dxa"/>
              <w:left w:w="100" w:type="dxa"/>
              <w:bottom w:w="40" w:type="dxa"/>
              <w:right w:w="100" w:type="dxa"/>
            </w:tcMar>
          </w:tcPr>
          <w:p w14:paraId="229D9EB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w:t>
            </w:r>
          </w:p>
        </w:tc>
      </w:tr>
      <w:tr w:rsidR="00090538" w14:paraId="35C31DCD" w14:textId="77777777">
        <w:trPr>
          <w:trHeight w:val="510"/>
        </w:trPr>
        <w:tc>
          <w:tcPr>
            <w:tcW w:w="1871" w:type="dxa"/>
            <w:tcBorders>
              <w:bottom w:val="single" w:sz="4" w:space="0" w:color="000000"/>
            </w:tcBorders>
            <w:tcMar>
              <w:top w:w="40" w:type="dxa"/>
              <w:left w:w="100" w:type="dxa"/>
              <w:bottom w:w="40" w:type="dxa"/>
              <w:right w:w="100" w:type="dxa"/>
            </w:tcMar>
          </w:tcPr>
          <w:p w14:paraId="33849DC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Samsung Galaxy S23</w:t>
            </w:r>
          </w:p>
        </w:tc>
        <w:tc>
          <w:tcPr>
            <w:tcW w:w="1422" w:type="dxa"/>
            <w:tcBorders>
              <w:bottom w:val="single" w:sz="4" w:space="0" w:color="000000"/>
            </w:tcBorders>
            <w:tcMar>
              <w:top w:w="40" w:type="dxa"/>
              <w:left w:w="100" w:type="dxa"/>
              <w:bottom w:w="40" w:type="dxa"/>
              <w:right w:w="100" w:type="dxa"/>
            </w:tcMar>
          </w:tcPr>
          <w:p w14:paraId="01A6897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436" w:type="dxa"/>
            <w:tcBorders>
              <w:bottom w:val="single" w:sz="4" w:space="0" w:color="000000"/>
            </w:tcBorders>
            <w:tcMar>
              <w:top w:w="40" w:type="dxa"/>
              <w:left w:w="100" w:type="dxa"/>
              <w:bottom w:w="40" w:type="dxa"/>
              <w:right w:w="100" w:type="dxa"/>
            </w:tcMar>
          </w:tcPr>
          <w:p w14:paraId="6CF4FC8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3,851,240.02</w:t>
            </w:r>
          </w:p>
        </w:tc>
        <w:tc>
          <w:tcPr>
            <w:tcW w:w="1436" w:type="dxa"/>
            <w:tcBorders>
              <w:bottom w:val="single" w:sz="4" w:space="0" w:color="000000"/>
            </w:tcBorders>
            <w:tcMar>
              <w:top w:w="40" w:type="dxa"/>
              <w:left w:w="100" w:type="dxa"/>
              <w:bottom w:w="40" w:type="dxa"/>
              <w:right w:w="100" w:type="dxa"/>
            </w:tcMar>
          </w:tcPr>
          <w:p w14:paraId="0D881CB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542,627.11</w:t>
            </w:r>
          </w:p>
        </w:tc>
        <w:tc>
          <w:tcPr>
            <w:tcW w:w="1102" w:type="dxa"/>
            <w:tcBorders>
              <w:bottom w:val="single" w:sz="4" w:space="0" w:color="000000"/>
            </w:tcBorders>
            <w:tcMar>
              <w:top w:w="40" w:type="dxa"/>
              <w:left w:w="100" w:type="dxa"/>
              <w:bottom w:w="40" w:type="dxa"/>
              <w:right w:w="100" w:type="dxa"/>
            </w:tcMar>
          </w:tcPr>
          <w:p w14:paraId="39C23F8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14.09%</w:t>
            </w:r>
          </w:p>
        </w:tc>
        <w:tc>
          <w:tcPr>
            <w:tcW w:w="870" w:type="dxa"/>
            <w:tcBorders>
              <w:bottom w:val="single" w:sz="4" w:space="0" w:color="000000"/>
            </w:tcBorders>
            <w:tcMar>
              <w:top w:w="40" w:type="dxa"/>
              <w:left w:w="100" w:type="dxa"/>
              <w:bottom w:w="40" w:type="dxa"/>
              <w:right w:w="100" w:type="dxa"/>
            </w:tcMar>
          </w:tcPr>
          <w:p w14:paraId="6C0B9D2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w:t>
            </w:r>
          </w:p>
        </w:tc>
        <w:tc>
          <w:tcPr>
            <w:tcW w:w="885" w:type="dxa"/>
            <w:tcBorders>
              <w:bottom w:val="single" w:sz="4" w:space="0" w:color="000000"/>
            </w:tcBorders>
            <w:tcMar>
              <w:top w:w="40" w:type="dxa"/>
              <w:left w:w="100" w:type="dxa"/>
              <w:bottom w:w="40" w:type="dxa"/>
              <w:right w:w="100" w:type="dxa"/>
            </w:tcMar>
          </w:tcPr>
          <w:p w14:paraId="1498676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w:t>
            </w:r>
          </w:p>
        </w:tc>
      </w:tr>
    </w:tbl>
    <w:p w14:paraId="195B1D56" w14:textId="77777777" w:rsidR="00090538" w:rsidRDefault="00000000">
      <w:pPr>
        <w:spacing w:before="100" w:after="100" w:line="288" w:lineRule="auto"/>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57813A3E"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trong Bảng 5.3 cho thấy “Tempur-Pedic Mattress” là sản phẩm dẫn đầu cả về doanh thu và lợi nhuận. Sản phẩm này đạt khoảng 9.06 triệu USD doanh thu và 2.13 triệu USD lợi nhuận, đồng thời có biên lợi nhuận 23.55%. Việc sản phẩm này xếp hạng 1 ở cả doanh thu và lợi nhuận cho thấy đây là mặt hàng có vai trò nổi bật trong danh mục “Đồ gia dụng &amp; Nội thất”.</w:t>
      </w:r>
    </w:p>
    <w:p w14:paraId="13A439B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Tuy nhiên, không phải tất cả sản phẩm trong top doanh thu đều có thứ hạng lợi nhuận tương ứng. Nhiều sản phẩm thuộc danh mục “Điện tử” có doanh thu rất cao nhưng thứ hạng lợi nhuận thấp hơn đáng kể. Cụ thể, “MacBook Air” xếp thứ 2 về doanh thu nhưng chỉ xếp thứ 5 về lợi nhuận. “Apple Watch” xếp thứ 3 về doanh thu nhưng xếp thứ 7 về lợi nhuận. “Apple iPhone 14” xếp thứ 4 về doanh thu nhưng chỉ xếp thứ 13 về lợi nhuận. Tương tự, “iPad Pro” xếp thứ 5 về doanh thu nhưng đứng thứ 14 về lợi nhuận, còn “Samsung Galaxy S23” xếp thứ 10 về doanh thu nhưng chỉ đứng thứ 27 về lợi nhuận.</w:t>
      </w:r>
    </w:p>
    <w:p w14:paraId="1E47B9A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Nguyên nhân của sự chênh lệch này thể hiện rõ qua biên lợi nhuận. Các sản phẩm thuộc “Điện tử” trong top 10 có biên lợi nhuận dao động quanh 13.95% đến 14.09%, thấp hơn đáng kể so với các sản phẩm thuộc “Đồ gia dụng &amp; Nội thất” như “Tempur-Pedic Mattress”, “Instant Pot”, “Storage Rack” và “Brooklinen Sheets”, với biên lợi nhuận khoảng 23.46% đến 23.76%. Điều này nhất quán với kết quả Query 1, trong đó “Điện tử” là danh mục có doanh thu cao nhất nhưng biên lợi nhuận thấp nhất.</w:t>
      </w:r>
    </w:p>
    <w:p w14:paraId="40A981F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Một điểm cần lưu ý là “Instant Pot” xuất hiện ở cả hai danh mục “Đồ gia dụng &amp; Nội thất” và “Điện tử”. Trong “Đồ gia dụng &amp; Nội thất”, “Instant Pot” đạt khoảng 4.57 triệu USD doanh thu và 1.08 triệu USD lợi nhuận, với biên lợi nhuận 23.76%. Trong “Điện tử”, sản phẩm này đạt khoảng 4.34 triệu USD doanh thu nhưng lợi nhuận chỉ khoảng 605.09 nghìn USD, với biên lợi nhuận 13.95%. Sự khác biệt này cho thấy việc phân loại sản phẩm theo danh mục có thể ảnh hưởng đến cách diễn giải kết quả, đặc biệt đối với các sản phẩm có đặc điểm phân loại chéo.</w:t>
      </w:r>
    </w:p>
    <w:p w14:paraId="41EC0C8B"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Nhìn chung, Query 3 cho thấy doanh thu cao ở cấp sản phẩm không luôn đi kèm với lợi nhuận cao tương ứng. Các sản phẩm thuộc “Điện tử” có vai trò lớn trong việc tạo doanh thu, nhưng biên lợi nhuận thấp làm giảm khả năng chuyển hóa doanh thu thành lợi nhuận. Ngược lại, một số sản phẩm thuộc “Đồ gia dụng &amp; Nội thất” có doanh thu thấp hơn nhưng hiệu quả lợi nhuận tốt hơn. Kết quả này tạo tiền đề cho Query 4, trong đó nhóm tiếp tục nhận diện các sản phẩm có sản lượng cao nhưng biên lợi nhuận thấp hơn mức trung bình.</w:t>
      </w:r>
    </w:p>
    <w:p w14:paraId="17A9F73B" w14:textId="77777777" w:rsidR="00090538" w:rsidRDefault="00000000">
      <w:pPr>
        <w:pStyle w:val="Heading2"/>
        <w:spacing w:before="100" w:after="100" w:line="288" w:lineRule="auto"/>
        <w:rPr>
          <w:rFonts w:ascii="Times New Roman" w:eastAsia="Times New Roman" w:hAnsi="Times New Roman" w:cs="Times New Roman"/>
          <w:b/>
          <w:bCs/>
          <w:sz w:val="22"/>
          <w:szCs w:val="22"/>
        </w:rPr>
      </w:pPr>
      <w:bookmarkStart w:id="37" w:name="_2u6ry5es6y1d" w:colFirst="0" w:colLast="0"/>
      <w:bookmarkEnd w:id="37"/>
      <w:r>
        <w:rPr>
          <w:rFonts w:ascii="Times New Roman" w:eastAsia="Times New Roman" w:hAnsi="Times New Roman" w:cs="Times New Roman"/>
          <w:b/>
          <w:bCs/>
          <w:sz w:val="22"/>
          <w:szCs w:val="22"/>
        </w:rPr>
        <w:t>5.4. Nhận diện sản phẩm có sản lượng cao nhưng biên lợi nhuận thấp</w:t>
      </w:r>
    </w:p>
    <w:p w14:paraId="6E7E57E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Truy vấn thứ tư nhằm trả lời câu hỏi: </w:t>
      </w:r>
      <w:r>
        <w:rPr>
          <w:rFonts w:ascii="Times New Roman" w:eastAsia="Times New Roman" w:hAnsi="Times New Roman" w:cs="Times New Roman"/>
          <w:i/>
          <w:iCs/>
        </w:rPr>
        <w:t>Sản phẩm nào có sản lượng bán cao hơn mức trung bình nhưng biên lợi nhuận thấp hơn mức trung bình, và nhóm sản phẩm này hàm ý vấn đề gì đối với hiệu quả kinh doanh?</w:t>
      </w:r>
      <w:r>
        <w:rPr>
          <w:rFonts w:ascii="Times New Roman" w:eastAsia="Times New Roman" w:hAnsi="Times New Roman" w:cs="Times New Roman"/>
        </w:rPr>
        <w:t xml:space="preserve"> Đây là truy vấn có vai trò chẩn đoán, vì nó không chỉ xếp hạng sản phẩm mà còn dùng tiêu chuẩn benchmark để phát hiện nhóm sản phẩm cần được theo dõi.</w:t>
      </w:r>
    </w:p>
    <w:p w14:paraId="7FFEAE46"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lastRenderedPageBreak/>
        <w:t>Về mặt xử lý, Spark SQL trước hết tổng hợp dữ liệu theo product_name và category để tính tổng sản lượng, tổng doanh thu, tổng lợi nhuận và biên lợi nhuận của từng sản phẩm. Sau đó, truy vấn tạo benchmark chung, bao gồm sản lượng trung bình của các sản phẩm và biên lợi nhuận trung bình. Kết quả chỉ giữ lại các sản phẩm thỏa mãn đồng thời hai điều kiện: tổng sản lượng cao hơn sản lượng trung bình và biên lợi nhuận thấp hơn biên lợi nhuận trung bình. Trong truy vấn này, sản lượng trung bình được xác định là 7,270.59 đơn vị, trong khi biên lợi nhuận trung bình là 24.51%. Bảng 5.4 trình bày các sản phẩm thỏa mãn điều kiện trên, với các cột được chắt lọc để tập trung vào sản lượng, doanh thu, biên lợi nhuận, khoảng cách so với benchmark và chẩn đoán kinh doanh.</w:t>
      </w:r>
    </w:p>
    <w:p w14:paraId="6870BBB9"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5.4. Sản phẩm có sản lượng cao nhưng biên lợi nhuận thấp</w:t>
      </w:r>
    </w:p>
    <w:tbl>
      <w:tblPr>
        <w:tblStyle w:val="af1"/>
        <w:tblW w:w="10335" w:type="dxa"/>
        <w:tblInd w:w="-585" w:type="dxa"/>
        <w:tblBorders>
          <w:top w:val="nil"/>
          <w:left w:val="nil"/>
          <w:bottom w:val="nil"/>
          <w:right w:val="nil"/>
          <w:insideH w:val="nil"/>
          <w:insideV w:val="nil"/>
        </w:tblBorders>
        <w:tblLayout w:type="fixed"/>
        <w:tblLook w:val="0600" w:firstRow="0" w:lastRow="0" w:firstColumn="0" w:lastColumn="0" w:noHBand="1" w:noVBand="1"/>
      </w:tblPr>
      <w:tblGrid>
        <w:gridCol w:w="1575"/>
        <w:gridCol w:w="2145"/>
        <w:gridCol w:w="1110"/>
        <w:gridCol w:w="1575"/>
        <w:gridCol w:w="1140"/>
        <w:gridCol w:w="1155"/>
        <w:gridCol w:w="1635"/>
      </w:tblGrid>
      <w:tr w:rsidR="00090538" w14:paraId="59C8488B" w14:textId="77777777">
        <w:trPr>
          <w:trHeight w:val="962"/>
        </w:trPr>
        <w:tc>
          <w:tcPr>
            <w:tcW w:w="1575" w:type="dxa"/>
            <w:tcBorders>
              <w:top w:val="single" w:sz="4" w:space="0" w:color="000000"/>
              <w:bottom w:val="single" w:sz="4" w:space="0" w:color="000000"/>
            </w:tcBorders>
            <w:tcMar>
              <w:top w:w="40" w:type="dxa"/>
              <w:left w:w="100" w:type="dxa"/>
              <w:bottom w:w="40" w:type="dxa"/>
              <w:right w:w="100" w:type="dxa"/>
            </w:tcMar>
          </w:tcPr>
          <w:p w14:paraId="47DE91A2"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Tên sản phẩm</w:t>
            </w:r>
          </w:p>
        </w:tc>
        <w:tc>
          <w:tcPr>
            <w:tcW w:w="2145" w:type="dxa"/>
            <w:tcBorders>
              <w:top w:val="single" w:sz="4" w:space="0" w:color="000000"/>
              <w:bottom w:val="single" w:sz="4" w:space="0" w:color="000000"/>
            </w:tcBorders>
            <w:tcMar>
              <w:top w:w="40" w:type="dxa"/>
              <w:left w:w="100" w:type="dxa"/>
              <w:bottom w:w="40" w:type="dxa"/>
              <w:right w:w="100" w:type="dxa"/>
            </w:tcMar>
          </w:tcPr>
          <w:p w14:paraId="4085BD22"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Danh mục</w:t>
            </w:r>
          </w:p>
        </w:tc>
        <w:tc>
          <w:tcPr>
            <w:tcW w:w="1110" w:type="dxa"/>
            <w:tcBorders>
              <w:top w:val="single" w:sz="4" w:space="0" w:color="000000"/>
              <w:bottom w:val="single" w:sz="4" w:space="0" w:color="000000"/>
            </w:tcBorders>
            <w:tcMar>
              <w:top w:w="40" w:type="dxa"/>
              <w:left w:w="100" w:type="dxa"/>
              <w:bottom w:w="40" w:type="dxa"/>
              <w:right w:w="100" w:type="dxa"/>
            </w:tcMar>
          </w:tcPr>
          <w:p w14:paraId="65B58D8D"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số lượng</w:t>
            </w:r>
          </w:p>
        </w:tc>
        <w:tc>
          <w:tcPr>
            <w:tcW w:w="1575" w:type="dxa"/>
            <w:tcBorders>
              <w:top w:val="single" w:sz="4" w:space="0" w:color="000000"/>
              <w:bottom w:val="single" w:sz="4" w:space="0" w:color="000000"/>
            </w:tcBorders>
            <w:tcMar>
              <w:top w:w="40" w:type="dxa"/>
              <w:left w:w="100" w:type="dxa"/>
              <w:bottom w:w="40" w:type="dxa"/>
              <w:right w:w="100" w:type="dxa"/>
            </w:tcMar>
          </w:tcPr>
          <w:p w14:paraId="01045004"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doanh thu</w:t>
            </w:r>
          </w:p>
        </w:tc>
        <w:tc>
          <w:tcPr>
            <w:tcW w:w="1140" w:type="dxa"/>
            <w:tcBorders>
              <w:top w:val="single" w:sz="4" w:space="0" w:color="000000"/>
              <w:bottom w:val="single" w:sz="4" w:space="0" w:color="000000"/>
            </w:tcBorders>
            <w:tcMar>
              <w:top w:w="40" w:type="dxa"/>
              <w:left w:w="100" w:type="dxa"/>
              <w:bottom w:w="40" w:type="dxa"/>
              <w:right w:w="100" w:type="dxa"/>
            </w:tcMar>
          </w:tcPr>
          <w:p w14:paraId="1D7E4B40"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Biên lợi nhuận (%)</w:t>
            </w:r>
          </w:p>
        </w:tc>
        <w:tc>
          <w:tcPr>
            <w:tcW w:w="1155" w:type="dxa"/>
            <w:tcBorders>
              <w:top w:val="single" w:sz="4" w:space="0" w:color="000000"/>
              <w:bottom w:val="single" w:sz="4" w:space="0" w:color="000000"/>
            </w:tcBorders>
            <w:tcMar>
              <w:top w:w="40" w:type="dxa"/>
              <w:left w:w="100" w:type="dxa"/>
              <w:bottom w:w="40" w:type="dxa"/>
              <w:right w:w="100" w:type="dxa"/>
            </w:tcMar>
          </w:tcPr>
          <w:p w14:paraId="111986A8"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Khoảng cách biên (%)</w:t>
            </w:r>
          </w:p>
        </w:tc>
        <w:tc>
          <w:tcPr>
            <w:tcW w:w="1635" w:type="dxa"/>
            <w:tcBorders>
              <w:top w:val="single" w:sz="4" w:space="0" w:color="000000"/>
              <w:bottom w:val="single" w:sz="4" w:space="0" w:color="000000"/>
            </w:tcBorders>
            <w:tcMar>
              <w:top w:w="40" w:type="dxa"/>
              <w:left w:w="100" w:type="dxa"/>
              <w:bottom w:w="40" w:type="dxa"/>
              <w:right w:w="100" w:type="dxa"/>
            </w:tcMar>
          </w:tcPr>
          <w:p w14:paraId="1B4FA70C"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Nhận định</w:t>
            </w:r>
          </w:p>
        </w:tc>
      </w:tr>
      <w:tr w:rsidR="00090538" w14:paraId="21B115BE" w14:textId="77777777">
        <w:trPr>
          <w:trHeight w:val="705"/>
        </w:trPr>
        <w:tc>
          <w:tcPr>
            <w:tcW w:w="1575" w:type="dxa"/>
            <w:tcBorders>
              <w:top w:val="single" w:sz="4" w:space="0" w:color="000000"/>
            </w:tcBorders>
            <w:tcMar>
              <w:top w:w="40" w:type="dxa"/>
              <w:left w:w="100" w:type="dxa"/>
              <w:bottom w:w="40" w:type="dxa"/>
              <w:right w:w="100" w:type="dxa"/>
            </w:tcMar>
          </w:tcPr>
          <w:p w14:paraId="7393E22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Apple Watch</w:t>
            </w:r>
          </w:p>
        </w:tc>
        <w:tc>
          <w:tcPr>
            <w:tcW w:w="2145" w:type="dxa"/>
            <w:tcBorders>
              <w:top w:val="single" w:sz="4" w:space="0" w:color="000000"/>
            </w:tcBorders>
            <w:tcMar>
              <w:top w:w="40" w:type="dxa"/>
              <w:left w:w="100" w:type="dxa"/>
              <w:bottom w:w="40" w:type="dxa"/>
              <w:right w:w="100" w:type="dxa"/>
            </w:tcMar>
          </w:tcPr>
          <w:p w14:paraId="0B572E9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110" w:type="dxa"/>
            <w:tcBorders>
              <w:top w:val="single" w:sz="4" w:space="0" w:color="000000"/>
            </w:tcBorders>
            <w:tcMar>
              <w:top w:w="40" w:type="dxa"/>
              <w:left w:w="100" w:type="dxa"/>
              <w:bottom w:w="40" w:type="dxa"/>
              <w:right w:w="100" w:type="dxa"/>
            </w:tcMar>
          </w:tcPr>
          <w:p w14:paraId="2AA2EA4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12,368</w:t>
            </w:r>
          </w:p>
        </w:tc>
        <w:tc>
          <w:tcPr>
            <w:tcW w:w="1575" w:type="dxa"/>
            <w:tcBorders>
              <w:top w:val="single" w:sz="4" w:space="0" w:color="000000"/>
            </w:tcBorders>
            <w:tcMar>
              <w:top w:w="40" w:type="dxa"/>
              <w:left w:w="100" w:type="dxa"/>
              <w:bottom w:w="40" w:type="dxa"/>
              <w:right w:w="100" w:type="dxa"/>
            </w:tcMar>
          </w:tcPr>
          <w:p w14:paraId="4701E7E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6,834,472.35</w:t>
            </w:r>
          </w:p>
        </w:tc>
        <w:tc>
          <w:tcPr>
            <w:tcW w:w="1140" w:type="dxa"/>
            <w:tcBorders>
              <w:top w:val="single" w:sz="4" w:space="0" w:color="000000"/>
            </w:tcBorders>
            <w:tcMar>
              <w:top w:w="40" w:type="dxa"/>
              <w:left w:w="100" w:type="dxa"/>
              <w:bottom w:w="40" w:type="dxa"/>
              <w:right w:w="100" w:type="dxa"/>
            </w:tcMar>
          </w:tcPr>
          <w:p w14:paraId="2F2A616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14.02%</w:t>
            </w:r>
          </w:p>
        </w:tc>
        <w:tc>
          <w:tcPr>
            <w:tcW w:w="1155" w:type="dxa"/>
            <w:tcBorders>
              <w:top w:val="single" w:sz="4" w:space="0" w:color="000000"/>
            </w:tcBorders>
            <w:tcMar>
              <w:top w:w="40" w:type="dxa"/>
              <w:left w:w="100" w:type="dxa"/>
              <w:bottom w:w="40" w:type="dxa"/>
              <w:right w:w="100" w:type="dxa"/>
            </w:tcMar>
          </w:tcPr>
          <w:p w14:paraId="07E7C07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-10.49</w:t>
            </w:r>
          </w:p>
        </w:tc>
        <w:tc>
          <w:tcPr>
            <w:tcW w:w="1635" w:type="dxa"/>
            <w:tcBorders>
              <w:top w:val="single" w:sz="4" w:space="0" w:color="000000"/>
            </w:tcBorders>
            <w:tcMar>
              <w:top w:w="40" w:type="dxa"/>
              <w:left w:w="100" w:type="dxa"/>
              <w:bottom w:w="40" w:type="dxa"/>
              <w:right w:w="100" w:type="dxa"/>
            </w:tcMar>
          </w:tcPr>
          <w:p w14:paraId="60CFDF2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Doanh thu cao nhưng biên lợi nhuận thấp</w:t>
            </w:r>
          </w:p>
        </w:tc>
      </w:tr>
      <w:tr w:rsidR="00090538" w14:paraId="37499903" w14:textId="77777777">
        <w:trPr>
          <w:trHeight w:val="915"/>
        </w:trPr>
        <w:tc>
          <w:tcPr>
            <w:tcW w:w="1575" w:type="dxa"/>
            <w:tcMar>
              <w:top w:w="40" w:type="dxa"/>
              <w:left w:w="100" w:type="dxa"/>
              <w:bottom w:w="40" w:type="dxa"/>
              <w:right w:w="100" w:type="dxa"/>
            </w:tcMar>
          </w:tcPr>
          <w:p w14:paraId="219BD87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Tempur-Pedic Mattress</w:t>
            </w:r>
          </w:p>
        </w:tc>
        <w:tc>
          <w:tcPr>
            <w:tcW w:w="2145" w:type="dxa"/>
            <w:tcMar>
              <w:top w:w="40" w:type="dxa"/>
              <w:left w:w="100" w:type="dxa"/>
              <w:bottom w:w="40" w:type="dxa"/>
              <w:right w:w="100" w:type="dxa"/>
            </w:tcMar>
          </w:tcPr>
          <w:p w14:paraId="72CB264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110" w:type="dxa"/>
            <w:tcMar>
              <w:top w:w="40" w:type="dxa"/>
              <w:left w:w="100" w:type="dxa"/>
              <w:bottom w:w="40" w:type="dxa"/>
              <w:right w:w="100" w:type="dxa"/>
            </w:tcMar>
          </w:tcPr>
          <w:p w14:paraId="7688CA6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10,333</w:t>
            </w:r>
          </w:p>
        </w:tc>
        <w:tc>
          <w:tcPr>
            <w:tcW w:w="1575" w:type="dxa"/>
            <w:tcMar>
              <w:top w:w="40" w:type="dxa"/>
              <w:left w:w="100" w:type="dxa"/>
              <w:bottom w:w="40" w:type="dxa"/>
              <w:right w:w="100" w:type="dxa"/>
            </w:tcMar>
          </w:tcPr>
          <w:p w14:paraId="78C9FCC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9,061,755.86</w:t>
            </w:r>
          </w:p>
        </w:tc>
        <w:tc>
          <w:tcPr>
            <w:tcW w:w="1140" w:type="dxa"/>
            <w:tcMar>
              <w:top w:w="40" w:type="dxa"/>
              <w:left w:w="100" w:type="dxa"/>
              <w:bottom w:w="40" w:type="dxa"/>
              <w:right w:w="100" w:type="dxa"/>
            </w:tcMar>
          </w:tcPr>
          <w:p w14:paraId="77F3480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23.55%</w:t>
            </w:r>
          </w:p>
        </w:tc>
        <w:tc>
          <w:tcPr>
            <w:tcW w:w="1155" w:type="dxa"/>
            <w:tcMar>
              <w:top w:w="40" w:type="dxa"/>
              <w:left w:w="100" w:type="dxa"/>
              <w:bottom w:w="40" w:type="dxa"/>
              <w:right w:w="100" w:type="dxa"/>
            </w:tcMar>
          </w:tcPr>
          <w:p w14:paraId="4B1EA6A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-0.96</w:t>
            </w:r>
          </w:p>
        </w:tc>
        <w:tc>
          <w:tcPr>
            <w:tcW w:w="1635" w:type="dxa"/>
            <w:tcMar>
              <w:top w:w="40" w:type="dxa"/>
              <w:left w:w="100" w:type="dxa"/>
              <w:bottom w:w="40" w:type="dxa"/>
              <w:right w:w="100" w:type="dxa"/>
            </w:tcMar>
          </w:tcPr>
          <w:p w14:paraId="71ED4A5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Doanh thu cao nhưng chịu áp lực biên lợi nhuận</w:t>
            </w:r>
          </w:p>
        </w:tc>
      </w:tr>
      <w:tr w:rsidR="00090538" w14:paraId="0B992CDB" w14:textId="77777777">
        <w:trPr>
          <w:trHeight w:val="705"/>
        </w:trPr>
        <w:tc>
          <w:tcPr>
            <w:tcW w:w="1575" w:type="dxa"/>
            <w:tcMar>
              <w:top w:w="40" w:type="dxa"/>
              <w:left w:w="100" w:type="dxa"/>
              <w:bottom w:w="40" w:type="dxa"/>
              <w:right w:w="100" w:type="dxa"/>
            </w:tcMar>
          </w:tcPr>
          <w:p w14:paraId="1D7FE4E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iPad Pro</w:t>
            </w:r>
          </w:p>
        </w:tc>
        <w:tc>
          <w:tcPr>
            <w:tcW w:w="2145" w:type="dxa"/>
            <w:tcMar>
              <w:top w:w="40" w:type="dxa"/>
              <w:left w:w="100" w:type="dxa"/>
              <w:bottom w:w="40" w:type="dxa"/>
              <w:right w:w="100" w:type="dxa"/>
            </w:tcMar>
          </w:tcPr>
          <w:p w14:paraId="4E7E33F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110" w:type="dxa"/>
            <w:tcMar>
              <w:top w:w="40" w:type="dxa"/>
              <w:left w:w="100" w:type="dxa"/>
              <w:bottom w:w="40" w:type="dxa"/>
              <w:right w:w="100" w:type="dxa"/>
            </w:tcMar>
          </w:tcPr>
          <w:p w14:paraId="5A9C325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10,075</w:t>
            </w:r>
          </w:p>
        </w:tc>
        <w:tc>
          <w:tcPr>
            <w:tcW w:w="1575" w:type="dxa"/>
            <w:tcMar>
              <w:top w:w="40" w:type="dxa"/>
              <w:left w:w="100" w:type="dxa"/>
              <w:bottom w:w="40" w:type="dxa"/>
              <w:right w:w="100" w:type="dxa"/>
            </w:tcMar>
          </w:tcPr>
          <w:p w14:paraId="35451D5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5,574,458.89</w:t>
            </w:r>
          </w:p>
        </w:tc>
        <w:tc>
          <w:tcPr>
            <w:tcW w:w="1140" w:type="dxa"/>
            <w:tcMar>
              <w:top w:w="40" w:type="dxa"/>
              <w:left w:w="100" w:type="dxa"/>
              <w:bottom w:w="40" w:type="dxa"/>
              <w:right w:w="100" w:type="dxa"/>
            </w:tcMar>
          </w:tcPr>
          <w:p w14:paraId="37842AC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14.02%</w:t>
            </w:r>
          </w:p>
        </w:tc>
        <w:tc>
          <w:tcPr>
            <w:tcW w:w="1155" w:type="dxa"/>
            <w:tcMar>
              <w:top w:w="40" w:type="dxa"/>
              <w:left w:w="100" w:type="dxa"/>
              <w:bottom w:w="40" w:type="dxa"/>
              <w:right w:w="100" w:type="dxa"/>
            </w:tcMar>
          </w:tcPr>
          <w:p w14:paraId="64695A9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-10.49</w:t>
            </w:r>
          </w:p>
        </w:tc>
        <w:tc>
          <w:tcPr>
            <w:tcW w:w="1635" w:type="dxa"/>
            <w:tcMar>
              <w:top w:w="40" w:type="dxa"/>
              <w:left w:w="100" w:type="dxa"/>
              <w:bottom w:w="40" w:type="dxa"/>
              <w:right w:w="100" w:type="dxa"/>
            </w:tcMar>
          </w:tcPr>
          <w:p w14:paraId="38C57EA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Doanh thu cao nhưng biên lợi nhuận thấp</w:t>
            </w:r>
          </w:p>
        </w:tc>
      </w:tr>
      <w:tr w:rsidR="00090538" w14:paraId="49666781" w14:textId="77777777">
        <w:trPr>
          <w:trHeight w:val="705"/>
        </w:trPr>
        <w:tc>
          <w:tcPr>
            <w:tcW w:w="1575" w:type="dxa"/>
            <w:tcMar>
              <w:top w:w="40" w:type="dxa"/>
              <w:left w:w="100" w:type="dxa"/>
              <w:bottom w:w="40" w:type="dxa"/>
              <w:right w:w="100" w:type="dxa"/>
            </w:tcMar>
          </w:tcPr>
          <w:p w14:paraId="0E5A930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Instant Pot</w:t>
            </w:r>
          </w:p>
        </w:tc>
        <w:tc>
          <w:tcPr>
            <w:tcW w:w="2145" w:type="dxa"/>
            <w:tcMar>
              <w:top w:w="40" w:type="dxa"/>
              <w:left w:w="100" w:type="dxa"/>
              <w:bottom w:w="40" w:type="dxa"/>
              <w:right w:w="100" w:type="dxa"/>
            </w:tcMar>
          </w:tcPr>
          <w:p w14:paraId="43C6E8E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110" w:type="dxa"/>
            <w:tcMar>
              <w:top w:w="40" w:type="dxa"/>
              <w:left w:w="100" w:type="dxa"/>
              <w:bottom w:w="40" w:type="dxa"/>
              <w:right w:w="100" w:type="dxa"/>
            </w:tcMar>
          </w:tcPr>
          <w:p w14:paraId="40E1C7B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10,024</w:t>
            </w:r>
          </w:p>
        </w:tc>
        <w:tc>
          <w:tcPr>
            <w:tcW w:w="1575" w:type="dxa"/>
            <w:tcMar>
              <w:top w:w="40" w:type="dxa"/>
              <w:left w:w="100" w:type="dxa"/>
              <w:bottom w:w="40" w:type="dxa"/>
              <w:right w:w="100" w:type="dxa"/>
            </w:tcMar>
          </w:tcPr>
          <w:p w14:paraId="30B6F97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4,566,552.55</w:t>
            </w:r>
          </w:p>
        </w:tc>
        <w:tc>
          <w:tcPr>
            <w:tcW w:w="1140" w:type="dxa"/>
            <w:tcMar>
              <w:top w:w="40" w:type="dxa"/>
              <w:left w:w="100" w:type="dxa"/>
              <w:bottom w:w="40" w:type="dxa"/>
              <w:right w:w="100" w:type="dxa"/>
            </w:tcMar>
          </w:tcPr>
          <w:p w14:paraId="768C2E9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23.76%</w:t>
            </w:r>
          </w:p>
        </w:tc>
        <w:tc>
          <w:tcPr>
            <w:tcW w:w="1155" w:type="dxa"/>
            <w:tcMar>
              <w:top w:w="40" w:type="dxa"/>
              <w:left w:w="100" w:type="dxa"/>
              <w:bottom w:w="40" w:type="dxa"/>
              <w:right w:w="100" w:type="dxa"/>
            </w:tcMar>
          </w:tcPr>
          <w:p w14:paraId="7AE4BFE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-0.76</w:t>
            </w:r>
          </w:p>
        </w:tc>
        <w:tc>
          <w:tcPr>
            <w:tcW w:w="1635" w:type="dxa"/>
            <w:tcMar>
              <w:top w:w="40" w:type="dxa"/>
              <w:left w:w="100" w:type="dxa"/>
              <w:bottom w:w="40" w:type="dxa"/>
              <w:right w:w="100" w:type="dxa"/>
            </w:tcMar>
          </w:tcPr>
          <w:p w14:paraId="34A2175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Sản lượng cao nhưng biên lợi nhuận thấp</w:t>
            </w:r>
          </w:p>
        </w:tc>
      </w:tr>
      <w:tr w:rsidR="00090538" w14:paraId="4EEC663C" w14:textId="77777777">
        <w:trPr>
          <w:trHeight w:val="705"/>
        </w:trPr>
        <w:tc>
          <w:tcPr>
            <w:tcW w:w="1575" w:type="dxa"/>
            <w:tcMar>
              <w:top w:w="40" w:type="dxa"/>
              <w:left w:w="100" w:type="dxa"/>
              <w:bottom w:w="40" w:type="dxa"/>
              <w:right w:w="100" w:type="dxa"/>
            </w:tcMar>
          </w:tcPr>
          <w:p w14:paraId="789DA63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Storage Rack</w:t>
            </w:r>
          </w:p>
        </w:tc>
        <w:tc>
          <w:tcPr>
            <w:tcW w:w="2145" w:type="dxa"/>
            <w:tcMar>
              <w:top w:w="40" w:type="dxa"/>
              <w:left w:w="100" w:type="dxa"/>
              <w:bottom w:w="40" w:type="dxa"/>
              <w:right w:w="100" w:type="dxa"/>
            </w:tcMar>
          </w:tcPr>
          <w:p w14:paraId="52FE6A7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110" w:type="dxa"/>
            <w:tcMar>
              <w:top w:w="40" w:type="dxa"/>
              <w:left w:w="100" w:type="dxa"/>
              <w:bottom w:w="40" w:type="dxa"/>
              <w:right w:w="100" w:type="dxa"/>
            </w:tcMar>
          </w:tcPr>
          <w:p w14:paraId="0547330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9,394</w:t>
            </w:r>
          </w:p>
        </w:tc>
        <w:tc>
          <w:tcPr>
            <w:tcW w:w="1575" w:type="dxa"/>
            <w:tcMar>
              <w:top w:w="40" w:type="dxa"/>
              <w:left w:w="100" w:type="dxa"/>
              <w:bottom w:w="40" w:type="dxa"/>
              <w:right w:w="100" w:type="dxa"/>
            </w:tcMar>
          </w:tcPr>
          <w:p w14:paraId="177D0DD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4,463,941.27</w:t>
            </w:r>
          </w:p>
        </w:tc>
        <w:tc>
          <w:tcPr>
            <w:tcW w:w="1140" w:type="dxa"/>
            <w:tcMar>
              <w:top w:w="40" w:type="dxa"/>
              <w:left w:w="100" w:type="dxa"/>
              <w:bottom w:w="40" w:type="dxa"/>
              <w:right w:w="100" w:type="dxa"/>
            </w:tcMar>
          </w:tcPr>
          <w:p w14:paraId="33891F2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23.57%</w:t>
            </w:r>
          </w:p>
        </w:tc>
        <w:tc>
          <w:tcPr>
            <w:tcW w:w="1155" w:type="dxa"/>
            <w:tcMar>
              <w:top w:w="40" w:type="dxa"/>
              <w:left w:w="100" w:type="dxa"/>
              <w:bottom w:w="40" w:type="dxa"/>
              <w:right w:w="100" w:type="dxa"/>
            </w:tcMar>
          </w:tcPr>
          <w:p w14:paraId="2E7D663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-0.94</w:t>
            </w:r>
          </w:p>
        </w:tc>
        <w:tc>
          <w:tcPr>
            <w:tcW w:w="1635" w:type="dxa"/>
            <w:tcMar>
              <w:top w:w="40" w:type="dxa"/>
              <w:left w:w="100" w:type="dxa"/>
              <w:bottom w:w="40" w:type="dxa"/>
              <w:right w:w="100" w:type="dxa"/>
            </w:tcMar>
          </w:tcPr>
          <w:p w14:paraId="1BC77BF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Sản lượng cao nhưng biên lợi nhuận thấp</w:t>
            </w:r>
          </w:p>
        </w:tc>
      </w:tr>
      <w:tr w:rsidR="00090538" w14:paraId="51B706F0" w14:textId="77777777">
        <w:trPr>
          <w:trHeight w:val="705"/>
        </w:trPr>
        <w:tc>
          <w:tcPr>
            <w:tcW w:w="1575" w:type="dxa"/>
            <w:tcMar>
              <w:top w:w="40" w:type="dxa"/>
              <w:left w:w="100" w:type="dxa"/>
              <w:bottom w:w="40" w:type="dxa"/>
              <w:right w:w="100" w:type="dxa"/>
            </w:tcMar>
          </w:tcPr>
          <w:p w14:paraId="5E1AF70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MacBook Air</w:t>
            </w:r>
          </w:p>
        </w:tc>
        <w:tc>
          <w:tcPr>
            <w:tcW w:w="2145" w:type="dxa"/>
            <w:tcMar>
              <w:top w:w="40" w:type="dxa"/>
              <w:left w:w="100" w:type="dxa"/>
              <w:bottom w:w="40" w:type="dxa"/>
              <w:right w:w="100" w:type="dxa"/>
            </w:tcMar>
          </w:tcPr>
          <w:p w14:paraId="4B8351E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110" w:type="dxa"/>
            <w:tcMar>
              <w:top w:w="40" w:type="dxa"/>
              <w:left w:w="100" w:type="dxa"/>
              <w:bottom w:w="40" w:type="dxa"/>
              <w:right w:w="100" w:type="dxa"/>
            </w:tcMar>
          </w:tcPr>
          <w:p w14:paraId="07E9277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8,763</w:t>
            </w:r>
          </w:p>
        </w:tc>
        <w:tc>
          <w:tcPr>
            <w:tcW w:w="1575" w:type="dxa"/>
            <w:tcMar>
              <w:top w:w="40" w:type="dxa"/>
              <w:left w:w="100" w:type="dxa"/>
              <w:bottom w:w="40" w:type="dxa"/>
              <w:right w:w="100" w:type="dxa"/>
            </w:tcMar>
          </w:tcPr>
          <w:p w14:paraId="169CBED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7,362,516.81</w:t>
            </w:r>
          </w:p>
        </w:tc>
        <w:tc>
          <w:tcPr>
            <w:tcW w:w="1140" w:type="dxa"/>
            <w:tcMar>
              <w:top w:w="40" w:type="dxa"/>
              <w:left w:w="100" w:type="dxa"/>
              <w:bottom w:w="40" w:type="dxa"/>
              <w:right w:w="100" w:type="dxa"/>
            </w:tcMar>
          </w:tcPr>
          <w:p w14:paraId="16518B6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13.97%</w:t>
            </w:r>
          </w:p>
        </w:tc>
        <w:tc>
          <w:tcPr>
            <w:tcW w:w="1155" w:type="dxa"/>
            <w:tcMar>
              <w:top w:w="40" w:type="dxa"/>
              <w:left w:w="100" w:type="dxa"/>
              <w:bottom w:w="40" w:type="dxa"/>
              <w:right w:w="100" w:type="dxa"/>
            </w:tcMar>
          </w:tcPr>
          <w:p w14:paraId="515CE33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-10.54</w:t>
            </w:r>
          </w:p>
        </w:tc>
        <w:tc>
          <w:tcPr>
            <w:tcW w:w="1635" w:type="dxa"/>
            <w:tcMar>
              <w:top w:w="40" w:type="dxa"/>
              <w:left w:w="100" w:type="dxa"/>
              <w:bottom w:w="40" w:type="dxa"/>
              <w:right w:w="100" w:type="dxa"/>
            </w:tcMar>
          </w:tcPr>
          <w:p w14:paraId="738508F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Doanh thu cao nhưng biên lợi nhuận thấp</w:t>
            </w:r>
          </w:p>
        </w:tc>
      </w:tr>
      <w:tr w:rsidR="00090538" w14:paraId="51A49550" w14:textId="77777777">
        <w:trPr>
          <w:trHeight w:val="705"/>
        </w:trPr>
        <w:tc>
          <w:tcPr>
            <w:tcW w:w="1575" w:type="dxa"/>
            <w:tcMar>
              <w:top w:w="40" w:type="dxa"/>
              <w:left w:w="100" w:type="dxa"/>
              <w:bottom w:w="40" w:type="dxa"/>
              <w:right w:w="100" w:type="dxa"/>
            </w:tcMar>
          </w:tcPr>
          <w:p w14:paraId="7591F90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Brooklinen Sheets</w:t>
            </w:r>
          </w:p>
        </w:tc>
        <w:tc>
          <w:tcPr>
            <w:tcW w:w="2145" w:type="dxa"/>
            <w:tcMar>
              <w:top w:w="40" w:type="dxa"/>
              <w:left w:w="100" w:type="dxa"/>
              <w:bottom w:w="40" w:type="dxa"/>
              <w:right w:w="100" w:type="dxa"/>
            </w:tcMar>
          </w:tcPr>
          <w:p w14:paraId="7C0B8B8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110" w:type="dxa"/>
            <w:tcMar>
              <w:top w:w="40" w:type="dxa"/>
              <w:left w:w="100" w:type="dxa"/>
              <w:bottom w:w="40" w:type="dxa"/>
              <w:right w:w="100" w:type="dxa"/>
            </w:tcMar>
          </w:tcPr>
          <w:p w14:paraId="61F5DD4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8,242</w:t>
            </w:r>
          </w:p>
        </w:tc>
        <w:tc>
          <w:tcPr>
            <w:tcW w:w="1575" w:type="dxa"/>
            <w:tcMar>
              <w:top w:w="40" w:type="dxa"/>
              <w:left w:w="100" w:type="dxa"/>
              <w:bottom w:w="40" w:type="dxa"/>
              <w:right w:w="100" w:type="dxa"/>
            </w:tcMar>
          </w:tcPr>
          <w:p w14:paraId="30365E5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3,981,027.44</w:t>
            </w:r>
          </w:p>
        </w:tc>
        <w:tc>
          <w:tcPr>
            <w:tcW w:w="1140" w:type="dxa"/>
            <w:tcMar>
              <w:top w:w="40" w:type="dxa"/>
              <w:left w:w="100" w:type="dxa"/>
              <w:bottom w:w="40" w:type="dxa"/>
              <w:right w:w="100" w:type="dxa"/>
            </w:tcMar>
          </w:tcPr>
          <w:p w14:paraId="30CDBA8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23.46%</w:t>
            </w:r>
          </w:p>
        </w:tc>
        <w:tc>
          <w:tcPr>
            <w:tcW w:w="1155" w:type="dxa"/>
            <w:tcMar>
              <w:top w:w="40" w:type="dxa"/>
              <w:left w:w="100" w:type="dxa"/>
              <w:bottom w:w="40" w:type="dxa"/>
              <w:right w:w="100" w:type="dxa"/>
            </w:tcMar>
          </w:tcPr>
          <w:p w14:paraId="5F7A544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-1.05</w:t>
            </w:r>
          </w:p>
        </w:tc>
        <w:tc>
          <w:tcPr>
            <w:tcW w:w="1635" w:type="dxa"/>
            <w:tcMar>
              <w:top w:w="40" w:type="dxa"/>
              <w:left w:w="100" w:type="dxa"/>
              <w:bottom w:w="40" w:type="dxa"/>
              <w:right w:w="100" w:type="dxa"/>
            </w:tcMar>
          </w:tcPr>
          <w:p w14:paraId="72FF928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Sản lượng cao nhưng biên lợi nhuận thấp</w:t>
            </w:r>
          </w:p>
        </w:tc>
      </w:tr>
      <w:tr w:rsidR="00090538" w14:paraId="4AF4502F" w14:textId="77777777">
        <w:trPr>
          <w:trHeight w:val="705"/>
        </w:trPr>
        <w:tc>
          <w:tcPr>
            <w:tcW w:w="1575" w:type="dxa"/>
            <w:tcMar>
              <w:top w:w="40" w:type="dxa"/>
              <w:left w:w="100" w:type="dxa"/>
              <w:bottom w:w="40" w:type="dxa"/>
              <w:right w:w="100" w:type="dxa"/>
            </w:tcMar>
          </w:tcPr>
          <w:p w14:paraId="3201034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Instant Pot</w:t>
            </w:r>
          </w:p>
        </w:tc>
        <w:tc>
          <w:tcPr>
            <w:tcW w:w="2145" w:type="dxa"/>
            <w:tcMar>
              <w:top w:w="40" w:type="dxa"/>
              <w:left w:w="100" w:type="dxa"/>
              <w:bottom w:w="40" w:type="dxa"/>
              <w:right w:w="100" w:type="dxa"/>
            </w:tcMar>
          </w:tcPr>
          <w:p w14:paraId="6BE816E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110" w:type="dxa"/>
            <w:tcMar>
              <w:top w:w="40" w:type="dxa"/>
              <w:left w:w="100" w:type="dxa"/>
              <w:bottom w:w="40" w:type="dxa"/>
              <w:right w:w="100" w:type="dxa"/>
            </w:tcMar>
          </w:tcPr>
          <w:p w14:paraId="41C49BA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8,176</w:t>
            </w:r>
          </w:p>
        </w:tc>
        <w:tc>
          <w:tcPr>
            <w:tcW w:w="1575" w:type="dxa"/>
            <w:tcMar>
              <w:top w:w="40" w:type="dxa"/>
              <w:left w:w="100" w:type="dxa"/>
              <w:bottom w:w="40" w:type="dxa"/>
              <w:right w:w="100" w:type="dxa"/>
            </w:tcMar>
          </w:tcPr>
          <w:p w14:paraId="2E932A0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4,336,922.71</w:t>
            </w:r>
          </w:p>
        </w:tc>
        <w:tc>
          <w:tcPr>
            <w:tcW w:w="1140" w:type="dxa"/>
            <w:tcMar>
              <w:top w:w="40" w:type="dxa"/>
              <w:left w:w="100" w:type="dxa"/>
              <w:bottom w:w="40" w:type="dxa"/>
              <w:right w:w="100" w:type="dxa"/>
            </w:tcMar>
          </w:tcPr>
          <w:p w14:paraId="5EBF633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13.95%</w:t>
            </w:r>
          </w:p>
        </w:tc>
        <w:tc>
          <w:tcPr>
            <w:tcW w:w="1155" w:type="dxa"/>
            <w:tcMar>
              <w:top w:w="40" w:type="dxa"/>
              <w:left w:w="100" w:type="dxa"/>
              <w:bottom w:w="40" w:type="dxa"/>
              <w:right w:w="100" w:type="dxa"/>
            </w:tcMar>
          </w:tcPr>
          <w:p w14:paraId="6F4F3D8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-10.56</w:t>
            </w:r>
          </w:p>
        </w:tc>
        <w:tc>
          <w:tcPr>
            <w:tcW w:w="1635" w:type="dxa"/>
            <w:tcMar>
              <w:top w:w="40" w:type="dxa"/>
              <w:left w:w="100" w:type="dxa"/>
              <w:bottom w:w="40" w:type="dxa"/>
              <w:right w:w="100" w:type="dxa"/>
            </w:tcMar>
          </w:tcPr>
          <w:p w14:paraId="4DF8557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Sản lượng cao nhưng biên lợi nhuận thấp</w:t>
            </w:r>
          </w:p>
        </w:tc>
      </w:tr>
      <w:tr w:rsidR="00090538" w14:paraId="3603F529" w14:textId="77777777">
        <w:trPr>
          <w:trHeight w:val="705"/>
        </w:trPr>
        <w:tc>
          <w:tcPr>
            <w:tcW w:w="1575" w:type="dxa"/>
            <w:tcMar>
              <w:top w:w="40" w:type="dxa"/>
              <w:left w:w="100" w:type="dxa"/>
              <w:bottom w:w="40" w:type="dxa"/>
              <w:right w:w="100" w:type="dxa"/>
            </w:tcMar>
          </w:tcPr>
          <w:p w14:paraId="19B5089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Apple iPhone 14</w:t>
            </w:r>
          </w:p>
        </w:tc>
        <w:tc>
          <w:tcPr>
            <w:tcW w:w="2145" w:type="dxa"/>
            <w:tcMar>
              <w:top w:w="40" w:type="dxa"/>
              <w:left w:w="100" w:type="dxa"/>
              <w:bottom w:w="40" w:type="dxa"/>
              <w:right w:w="100" w:type="dxa"/>
            </w:tcMar>
          </w:tcPr>
          <w:p w14:paraId="511884A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110" w:type="dxa"/>
            <w:tcMar>
              <w:top w:w="40" w:type="dxa"/>
              <w:left w:w="100" w:type="dxa"/>
              <w:bottom w:w="40" w:type="dxa"/>
              <w:right w:w="100" w:type="dxa"/>
            </w:tcMar>
          </w:tcPr>
          <w:p w14:paraId="34A663D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7,642</w:t>
            </w:r>
          </w:p>
        </w:tc>
        <w:tc>
          <w:tcPr>
            <w:tcW w:w="1575" w:type="dxa"/>
            <w:tcMar>
              <w:top w:w="40" w:type="dxa"/>
              <w:left w:w="100" w:type="dxa"/>
              <w:bottom w:w="40" w:type="dxa"/>
              <w:right w:w="100" w:type="dxa"/>
            </w:tcMar>
          </w:tcPr>
          <w:p w14:paraId="6E51397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5,740,819.18</w:t>
            </w:r>
          </w:p>
        </w:tc>
        <w:tc>
          <w:tcPr>
            <w:tcW w:w="1140" w:type="dxa"/>
            <w:tcMar>
              <w:top w:w="40" w:type="dxa"/>
              <w:left w:w="100" w:type="dxa"/>
              <w:bottom w:w="40" w:type="dxa"/>
              <w:right w:w="100" w:type="dxa"/>
            </w:tcMar>
          </w:tcPr>
          <w:p w14:paraId="3D17A9C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14.09%</w:t>
            </w:r>
          </w:p>
        </w:tc>
        <w:tc>
          <w:tcPr>
            <w:tcW w:w="1155" w:type="dxa"/>
            <w:tcMar>
              <w:top w:w="40" w:type="dxa"/>
              <w:left w:w="100" w:type="dxa"/>
              <w:bottom w:w="40" w:type="dxa"/>
              <w:right w:w="100" w:type="dxa"/>
            </w:tcMar>
          </w:tcPr>
          <w:p w14:paraId="4FD9462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-10.42</w:t>
            </w:r>
          </w:p>
        </w:tc>
        <w:tc>
          <w:tcPr>
            <w:tcW w:w="1635" w:type="dxa"/>
            <w:tcMar>
              <w:top w:w="40" w:type="dxa"/>
              <w:left w:w="100" w:type="dxa"/>
              <w:bottom w:w="40" w:type="dxa"/>
              <w:right w:w="100" w:type="dxa"/>
            </w:tcMar>
          </w:tcPr>
          <w:p w14:paraId="5D663B7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Doanh thu cao nhưng biên lợi nhuận thấp</w:t>
            </w:r>
          </w:p>
        </w:tc>
      </w:tr>
      <w:tr w:rsidR="00090538" w14:paraId="0C23A001" w14:textId="77777777">
        <w:trPr>
          <w:trHeight w:val="705"/>
        </w:trPr>
        <w:tc>
          <w:tcPr>
            <w:tcW w:w="1575" w:type="dxa"/>
            <w:tcBorders>
              <w:bottom w:val="single" w:sz="4" w:space="0" w:color="000000"/>
            </w:tcBorders>
            <w:tcMar>
              <w:top w:w="40" w:type="dxa"/>
              <w:left w:w="100" w:type="dxa"/>
              <w:bottom w:w="40" w:type="dxa"/>
              <w:right w:w="100" w:type="dxa"/>
            </w:tcMar>
          </w:tcPr>
          <w:p w14:paraId="50E0F0D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lastRenderedPageBreak/>
              <w:t>Throw Pillows</w:t>
            </w:r>
          </w:p>
        </w:tc>
        <w:tc>
          <w:tcPr>
            <w:tcW w:w="2145" w:type="dxa"/>
            <w:tcBorders>
              <w:bottom w:val="single" w:sz="4" w:space="0" w:color="000000"/>
            </w:tcBorders>
            <w:tcMar>
              <w:top w:w="40" w:type="dxa"/>
              <w:left w:w="100" w:type="dxa"/>
              <w:bottom w:w="40" w:type="dxa"/>
              <w:right w:w="100" w:type="dxa"/>
            </w:tcMar>
          </w:tcPr>
          <w:p w14:paraId="60839AB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110" w:type="dxa"/>
            <w:tcBorders>
              <w:bottom w:val="single" w:sz="4" w:space="0" w:color="000000"/>
            </w:tcBorders>
            <w:tcMar>
              <w:top w:w="40" w:type="dxa"/>
              <w:left w:w="100" w:type="dxa"/>
              <w:bottom w:w="40" w:type="dxa"/>
              <w:right w:w="100" w:type="dxa"/>
            </w:tcMar>
          </w:tcPr>
          <w:p w14:paraId="33D2D33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7,406</w:t>
            </w:r>
          </w:p>
        </w:tc>
        <w:tc>
          <w:tcPr>
            <w:tcW w:w="1575" w:type="dxa"/>
            <w:tcBorders>
              <w:bottom w:val="single" w:sz="4" w:space="0" w:color="000000"/>
            </w:tcBorders>
            <w:tcMar>
              <w:top w:w="40" w:type="dxa"/>
              <w:left w:w="100" w:type="dxa"/>
              <w:bottom w:w="40" w:type="dxa"/>
              <w:right w:w="100" w:type="dxa"/>
            </w:tcMar>
          </w:tcPr>
          <w:p w14:paraId="39FEC1E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3,478,990.17</w:t>
            </w:r>
          </w:p>
        </w:tc>
        <w:tc>
          <w:tcPr>
            <w:tcW w:w="1140" w:type="dxa"/>
            <w:tcBorders>
              <w:bottom w:val="single" w:sz="4" w:space="0" w:color="000000"/>
            </w:tcBorders>
            <w:tcMar>
              <w:top w:w="40" w:type="dxa"/>
              <w:left w:w="100" w:type="dxa"/>
              <w:bottom w:w="40" w:type="dxa"/>
              <w:right w:w="100" w:type="dxa"/>
            </w:tcMar>
          </w:tcPr>
          <w:p w14:paraId="7D6250C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23.57%</w:t>
            </w:r>
          </w:p>
        </w:tc>
        <w:tc>
          <w:tcPr>
            <w:tcW w:w="1155" w:type="dxa"/>
            <w:tcBorders>
              <w:bottom w:val="single" w:sz="4" w:space="0" w:color="000000"/>
            </w:tcBorders>
            <w:tcMar>
              <w:top w:w="40" w:type="dxa"/>
              <w:left w:w="100" w:type="dxa"/>
              <w:bottom w:w="40" w:type="dxa"/>
              <w:right w:w="100" w:type="dxa"/>
            </w:tcMar>
          </w:tcPr>
          <w:p w14:paraId="3FC0C3A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-0.94</w:t>
            </w:r>
          </w:p>
        </w:tc>
        <w:tc>
          <w:tcPr>
            <w:tcW w:w="1635" w:type="dxa"/>
            <w:tcBorders>
              <w:bottom w:val="single" w:sz="4" w:space="0" w:color="000000"/>
            </w:tcBorders>
            <w:tcMar>
              <w:top w:w="40" w:type="dxa"/>
              <w:left w:w="100" w:type="dxa"/>
              <w:bottom w:w="40" w:type="dxa"/>
              <w:right w:w="100" w:type="dxa"/>
            </w:tcMar>
          </w:tcPr>
          <w:p w14:paraId="611F62F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Sản lượng cao nhưng biên lợi nhuận thấp</w:t>
            </w:r>
          </w:p>
        </w:tc>
      </w:tr>
    </w:tbl>
    <w:p w14:paraId="4DBE01C8"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0D57311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trong Bảng 5.4 cho thấy có nhiều sản phẩm có sản lượng bán cao hơn mức trung bình nhưng biên lợi nhuận thấp hơn benchmark 24.51%. Nhóm sản phẩm thuộc “Điện tử” nổi bật trong danh sách này, bao gồm “Apple Watch”, “iPad Pro”, “MacBook Air”, “Instant Pot” trong danh mục “Điện tử” và “Apple iPhone 14”. Các sản phẩm này có biên lợi nhuận chỉ dao động quanh 13.95% đến 14.09%, thấp hơn benchmark khoảng 10.42 đến 10.56 điểm phần trăm. Điều này cho thấy đây là nhóm sản phẩm tạo doanh thu và sản lượng lớn nhưng đang chịu áp lực về biên lợi nhuận.</w:t>
      </w:r>
    </w:p>
    <w:p w14:paraId="65024A1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Trong nhóm này, “Apple Watch” có sản lượng cao nhất với 12,368 đơn vị và doanh thu khoảng 6.83 triệu USD, nhưng biên lợi nhuận chỉ đạt 14.02%, thấp hơn benchmark 10.49 điểm phần trăm. Tương tự, “MacBook Air” có doanh thu rất cao, khoảng 7.36 triệu USD, nhưng biên lợi nhuận chỉ đạt 13.97%, thấp hơn benchmark 10.54 điểm phần trăm. “Apple iPhone 14” cũng thuộc nhóm cần chú ý vì doanh thu đạt khoảng 5.74 triệu USD nhưng biên lợi nhuận chỉ đạt 14.09%. Những sản phẩm này không phải là sản phẩm kém về mặt doanh thu, nhưng hiệu quả sinh lời chưa tương xứng với quy mô bán hàng.</w:t>
      </w:r>
    </w:p>
    <w:p w14:paraId="23E14A4B"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Đối với nhóm “Đồ gia dụng &amp; Nội thất”, một số sản phẩm như “Tempur-Pedic Mattress”, “Instant Pot”, “Storage Rack”, “Brooklinen Sheets” và “Throw Pillows” cũng xuất hiện trong bảng do biên lợi nhuận thấp hơn benchmark. Tuy nhiên, mức chênh lệch của nhóm này nhỏ hơn nhiều so với “Điện tử”. Ví dụ, “Tempur-Pedic Mattress” có biên lợi nhuận 23.55%, chỉ thấp hơn benchmark 0.96 điểm phần trăm, trong khi “Instant Pot” trong “Đồ gia dụng &amp; Nội thất” có biên lợi nhuận 23.76%, thấp hơn benchmark 0.76 điểm phần trăm. Điều này cho thấy nhóm “Đồ gia dụng &amp; Nội thất” tuy bị đưa vào danh sách do thấp hơn benchmark chung, nhưng mức độ áp lực về biên lợi nhuận không nghiêm trọng như nhóm “Điện tử”.</w:t>
      </w:r>
    </w:p>
    <w:p w14:paraId="14EBF55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truy vấn 4 bổ sung và kiểm chứng các phát hiện từ ba truy vấn trước. Query 1 cho thấy “Điện tử” dẫn đầu doanh thu nhưng có biên lợi nhuận thấp nhất. Query 3 cho thấy nhiều sản phẩm điện tử có doanh thu cao nhưng thứ hạng lợi nhuận thấp hơn. Query 4 tiếp tục chứng minh rằng các sản phẩm điện tử không chỉ có doanh thu cao mà còn thuộc nhóm bán nhiều nhưng biên lợi nhuận thấp hơn đáng kể so với benchmark. Do đó, vấn đề của nhóm này không nằm ở khả năng tạo doanh thu, mà nằm ở khả năng chuyển hóa doanh thu thành lợi nhuận.</w:t>
      </w:r>
    </w:p>
    <w:p w14:paraId="3B2FD92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hàm ý kinh doanh, nhóm sản phẩm “Điện tử” cần được theo dõi kỹ hơn về chiến lược giá, chi phí đầu vào hoặc cơ cấu sản phẩm. Các sản phẩm như “Apple Watch”, “MacBook Air”, “iPad Pro” và “Apple iPhone 14” có thể tiếp tục đóng vai trò kéo doanh thu, nhưng cần được xem xét các biện pháp cải thiện biên lợi nhuận nếu mục tiêu kinh doanh là tối ưu hóa lợi nhuận. Trong khi đó, các sản phẩm thuộc “Đồ gia dụng &amp; Nội thất” xuất hiện trong bảng nhưng có khoảng cách biên nhỏ hơn, nên có thể được xem là nhóm cần theo dõi thay vì nhóm cần điều chỉnh mạnh.</w:t>
      </w:r>
    </w:p>
    <w:p w14:paraId="35A9AE9D" w14:textId="77777777" w:rsidR="00090538" w:rsidRDefault="00000000">
      <w:pPr>
        <w:pStyle w:val="Heading2"/>
        <w:spacing w:before="100" w:after="100" w:line="288" w:lineRule="auto"/>
        <w:rPr>
          <w:rFonts w:ascii="Times New Roman" w:eastAsia="Times New Roman" w:hAnsi="Times New Roman" w:cs="Times New Roman"/>
          <w:b/>
          <w:bCs/>
          <w:sz w:val="22"/>
          <w:szCs w:val="22"/>
        </w:rPr>
      </w:pPr>
      <w:bookmarkStart w:id="38" w:name="_qq68zdons6lp" w:colFirst="0" w:colLast="0"/>
      <w:bookmarkEnd w:id="38"/>
      <w:r>
        <w:rPr>
          <w:rFonts w:ascii="Times New Roman" w:eastAsia="Times New Roman" w:hAnsi="Times New Roman" w:cs="Times New Roman"/>
          <w:b/>
          <w:bCs/>
          <w:sz w:val="22"/>
          <w:szCs w:val="22"/>
        </w:rPr>
        <w:t>5.5. Xếp hạng tiểu danh mục theo biên lợi nhuận</w:t>
      </w:r>
    </w:p>
    <w:p w14:paraId="499C9EE4" w14:textId="77777777" w:rsidR="00090538" w:rsidRDefault="00000000">
      <w:pPr>
        <w:spacing w:before="100" w:after="100" w:line="288" w:lineRule="auto"/>
        <w:jc w:val="both"/>
        <w:rPr>
          <w:rFonts w:ascii="Times New Roman" w:eastAsia="Times New Roman" w:hAnsi="Times New Roman" w:cs="Times New Roman"/>
          <w:i/>
          <w:iCs/>
        </w:rPr>
      </w:pPr>
      <w:r>
        <w:rPr>
          <w:rFonts w:ascii="Times New Roman" w:eastAsia="Times New Roman" w:hAnsi="Times New Roman" w:cs="Times New Roman"/>
        </w:rPr>
        <w:t xml:space="preserve">Sau khi Query 4 nhận diện các sản phẩm có sản lượng cao nhưng biên lợi nhuận thấp, Query 5 tiếp tục phân tích ở cấp độ tiểu danh mục nhằm xác định nhóm sản phẩm nào có khả năng sinh lời tốt hơn. Câu hỏi kinh doanh của truy vấn này là: </w:t>
      </w:r>
      <w:r>
        <w:rPr>
          <w:rFonts w:ascii="Times New Roman" w:eastAsia="Times New Roman" w:hAnsi="Times New Roman" w:cs="Times New Roman"/>
          <w:i/>
          <w:iCs/>
        </w:rPr>
        <w:t>Tiểu danh mục nào có biên lợi nhuận cao nhất, và các tiểu danh mục này thuộc những danh mục sản phẩm nào?</w:t>
      </w:r>
    </w:p>
    <w:p w14:paraId="18887336"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5.5. Top tiểu danh mục có biên lợi nhuận cao nhất</w:t>
      </w:r>
    </w:p>
    <w:tbl>
      <w:tblPr>
        <w:tblStyle w:val="a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635"/>
        <w:gridCol w:w="1692"/>
        <w:gridCol w:w="1692"/>
        <w:gridCol w:w="1229"/>
        <w:gridCol w:w="1157"/>
      </w:tblGrid>
      <w:tr w:rsidR="00090538" w14:paraId="1B86B3AB" w14:textId="77777777">
        <w:trPr>
          <w:trHeight w:val="510"/>
        </w:trPr>
        <w:tc>
          <w:tcPr>
            <w:tcW w:w="1619" w:type="dxa"/>
            <w:tcBorders>
              <w:top w:val="single" w:sz="4" w:space="0" w:color="000000"/>
              <w:bottom w:val="single" w:sz="4" w:space="0" w:color="000000"/>
            </w:tcBorders>
            <w:tcMar>
              <w:top w:w="40" w:type="dxa"/>
              <w:left w:w="100" w:type="dxa"/>
              <w:bottom w:w="40" w:type="dxa"/>
              <w:right w:w="100" w:type="dxa"/>
            </w:tcMar>
          </w:tcPr>
          <w:p w14:paraId="45B8A50D"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Tiểu danh mục</w:t>
            </w:r>
          </w:p>
        </w:tc>
        <w:tc>
          <w:tcPr>
            <w:tcW w:w="1634" w:type="dxa"/>
            <w:tcBorders>
              <w:top w:val="single" w:sz="4" w:space="0" w:color="000000"/>
              <w:bottom w:val="single" w:sz="4" w:space="0" w:color="000000"/>
            </w:tcBorders>
            <w:tcMar>
              <w:top w:w="40" w:type="dxa"/>
              <w:left w:w="100" w:type="dxa"/>
              <w:bottom w:w="40" w:type="dxa"/>
              <w:right w:w="100" w:type="dxa"/>
            </w:tcMar>
          </w:tcPr>
          <w:p w14:paraId="57A0B3AC"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Danh mục</w:t>
            </w:r>
          </w:p>
        </w:tc>
        <w:tc>
          <w:tcPr>
            <w:tcW w:w="1692" w:type="dxa"/>
            <w:tcBorders>
              <w:top w:val="single" w:sz="4" w:space="0" w:color="000000"/>
              <w:bottom w:val="single" w:sz="4" w:space="0" w:color="000000"/>
            </w:tcBorders>
            <w:tcMar>
              <w:top w:w="40" w:type="dxa"/>
              <w:left w:w="100" w:type="dxa"/>
              <w:bottom w:w="40" w:type="dxa"/>
              <w:right w:w="100" w:type="dxa"/>
            </w:tcMar>
          </w:tcPr>
          <w:p w14:paraId="4B19A00E"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doanh thu</w:t>
            </w:r>
          </w:p>
        </w:tc>
        <w:tc>
          <w:tcPr>
            <w:tcW w:w="1692" w:type="dxa"/>
            <w:tcBorders>
              <w:top w:val="single" w:sz="4" w:space="0" w:color="000000"/>
              <w:bottom w:val="single" w:sz="4" w:space="0" w:color="000000"/>
            </w:tcBorders>
            <w:tcMar>
              <w:top w:w="40" w:type="dxa"/>
              <w:left w:w="100" w:type="dxa"/>
              <w:bottom w:w="40" w:type="dxa"/>
              <w:right w:w="100" w:type="dxa"/>
            </w:tcMar>
          </w:tcPr>
          <w:p w14:paraId="311E195F"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lợi nhuận</w:t>
            </w:r>
          </w:p>
        </w:tc>
        <w:tc>
          <w:tcPr>
            <w:tcW w:w="1229" w:type="dxa"/>
            <w:tcBorders>
              <w:top w:val="single" w:sz="4" w:space="0" w:color="000000"/>
              <w:bottom w:val="single" w:sz="4" w:space="0" w:color="000000"/>
            </w:tcBorders>
            <w:tcMar>
              <w:top w:w="40" w:type="dxa"/>
              <w:left w:w="100" w:type="dxa"/>
              <w:bottom w:w="40" w:type="dxa"/>
              <w:right w:w="100" w:type="dxa"/>
            </w:tcMar>
          </w:tcPr>
          <w:p w14:paraId="6AC014A5"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Biên lợi nhuận (%)</w:t>
            </w:r>
          </w:p>
        </w:tc>
        <w:tc>
          <w:tcPr>
            <w:tcW w:w="1157" w:type="dxa"/>
            <w:tcBorders>
              <w:top w:val="single" w:sz="4" w:space="0" w:color="000000"/>
              <w:bottom w:val="single" w:sz="4" w:space="0" w:color="000000"/>
            </w:tcBorders>
            <w:tcMar>
              <w:top w:w="40" w:type="dxa"/>
              <w:left w:w="100" w:type="dxa"/>
              <w:bottom w:w="40" w:type="dxa"/>
              <w:right w:w="100" w:type="dxa"/>
            </w:tcMar>
          </w:tcPr>
          <w:p w14:paraId="65E4F48D"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Xếp hạng biên</w:t>
            </w:r>
          </w:p>
        </w:tc>
      </w:tr>
      <w:tr w:rsidR="00090538" w14:paraId="3D74BF5B" w14:textId="77777777">
        <w:trPr>
          <w:trHeight w:val="300"/>
        </w:trPr>
        <w:tc>
          <w:tcPr>
            <w:tcW w:w="1619" w:type="dxa"/>
            <w:tcBorders>
              <w:top w:val="single" w:sz="4" w:space="0" w:color="000000"/>
            </w:tcBorders>
            <w:tcMar>
              <w:top w:w="40" w:type="dxa"/>
              <w:left w:w="100" w:type="dxa"/>
              <w:bottom w:w="40" w:type="dxa"/>
              <w:right w:w="100" w:type="dxa"/>
            </w:tcMar>
          </w:tcPr>
          <w:p w14:paraId="19A776E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lastRenderedPageBreak/>
              <w:t>Túi xách</w:t>
            </w:r>
          </w:p>
        </w:tc>
        <w:tc>
          <w:tcPr>
            <w:tcW w:w="1634" w:type="dxa"/>
            <w:tcBorders>
              <w:top w:val="single" w:sz="4" w:space="0" w:color="000000"/>
            </w:tcBorders>
            <w:tcMar>
              <w:top w:w="40" w:type="dxa"/>
              <w:left w:w="100" w:type="dxa"/>
              <w:bottom w:w="40" w:type="dxa"/>
              <w:right w:w="100" w:type="dxa"/>
            </w:tcMar>
          </w:tcPr>
          <w:p w14:paraId="488A005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692" w:type="dxa"/>
            <w:tcBorders>
              <w:top w:val="single" w:sz="4" w:space="0" w:color="000000"/>
            </w:tcBorders>
            <w:tcMar>
              <w:top w:w="40" w:type="dxa"/>
              <w:left w:w="100" w:type="dxa"/>
              <w:bottom w:w="40" w:type="dxa"/>
              <w:right w:w="100" w:type="dxa"/>
            </w:tcMar>
          </w:tcPr>
          <w:p w14:paraId="713CFEA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3,186,076.31</w:t>
            </w:r>
          </w:p>
        </w:tc>
        <w:tc>
          <w:tcPr>
            <w:tcW w:w="1692" w:type="dxa"/>
            <w:tcBorders>
              <w:top w:val="single" w:sz="4" w:space="0" w:color="000000"/>
            </w:tcBorders>
            <w:tcMar>
              <w:top w:w="40" w:type="dxa"/>
              <w:left w:w="100" w:type="dxa"/>
              <w:bottom w:w="40" w:type="dxa"/>
              <w:right w:w="100" w:type="dxa"/>
            </w:tcMar>
          </w:tcPr>
          <w:p w14:paraId="4C02F53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1,087,133.83</w:t>
            </w:r>
          </w:p>
        </w:tc>
        <w:tc>
          <w:tcPr>
            <w:tcW w:w="1229" w:type="dxa"/>
            <w:tcBorders>
              <w:top w:val="single" w:sz="4" w:space="0" w:color="000000"/>
            </w:tcBorders>
            <w:tcMar>
              <w:top w:w="40" w:type="dxa"/>
              <w:left w:w="100" w:type="dxa"/>
              <w:bottom w:w="40" w:type="dxa"/>
              <w:right w:w="100" w:type="dxa"/>
            </w:tcMar>
          </w:tcPr>
          <w:p w14:paraId="2886D63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34.12%</w:t>
            </w:r>
          </w:p>
        </w:tc>
        <w:tc>
          <w:tcPr>
            <w:tcW w:w="1157" w:type="dxa"/>
            <w:tcBorders>
              <w:top w:val="single" w:sz="4" w:space="0" w:color="000000"/>
            </w:tcBorders>
            <w:tcMar>
              <w:top w:w="40" w:type="dxa"/>
              <w:left w:w="100" w:type="dxa"/>
              <w:bottom w:w="40" w:type="dxa"/>
              <w:right w:w="100" w:type="dxa"/>
            </w:tcMar>
          </w:tcPr>
          <w:p w14:paraId="57D5BB0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r>
      <w:tr w:rsidR="00090538" w14:paraId="0FA4BEF2" w14:textId="77777777">
        <w:trPr>
          <w:trHeight w:val="300"/>
        </w:trPr>
        <w:tc>
          <w:tcPr>
            <w:tcW w:w="1619" w:type="dxa"/>
            <w:tcMar>
              <w:top w:w="40" w:type="dxa"/>
              <w:left w:w="100" w:type="dxa"/>
              <w:bottom w:w="40" w:type="dxa"/>
              <w:right w:w="100" w:type="dxa"/>
            </w:tcMar>
          </w:tcPr>
          <w:p w14:paraId="42DDC84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 đeo</w:t>
            </w:r>
          </w:p>
        </w:tc>
        <w:tc>
          <w:tcPr>
            <w:tcW w:w="1634" w:type="dxa"/>
            <w:tcMar>
              <w:top w:w="40" w:type="dxa"/>
              <w:left w:w="100" w:type="dxa"/>
              <w:bottom w:w="40" w:type="dxa"/>
              <w:right w:w="100" w:type="dxa"/>
            </w:tcMar>
          </w:tcPr>
          <w:p w14:paraId="5159D4F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692" w:type="dxa"/>
            <w:tcMar>
              <w:top w:w="40" w:type="dxa"/>
              <w:left w:w="100" w:type="dxa"/>
              <w:bottom w:w="40" w:type="dxa"/>
              <w:right w:w="100" w:type="dxa"/>
            </w:tcMar>
          </w:tcPr>
          <w:p w14:paraId="7E4BDAE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3,180,625.91</w:t>
            </w:r>
          </w:p>
        </w:tc>
        <w:tc>
          <w:tcPr>
            <w:tcW w:w="1692" w:type="dxa"/>
            <w:tcMar>
              <w:top w:w="40" w:type="dxa"/>
              <w:left w:w="100" w:type="dxa"/>
              <w:bottom w:w="40" w:type="dxa"/>
              <w:right w:w="100" w:type="dxa"/>
            </w:tcMar>
          </w:tcPr>
          <w:p w14:paraId="3F199B3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1,080,926.02</w:t>
            </w:r>
          </w:p>
        </w:tc>
        <w:tc>
          <w:tcPr>
            <w:tcW w:w="1229" w:type="dxa"/>
            <w:tcMar>
              <w:top w:w="40" w:type="dxa"/>
              <w:left w:w="100" w:type="dxa"/>
              <w:bottom w:w="40" w:type="dxa"/>
              <w:right w:w="100" w:type="dxa"/>
            </w:tcMar>
          </w:tcPr>
          <w:p w14:paraId="5464A25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33.98%</w:t>
            </w:r>
          </w:p>
        </w:tc>
        <w:tc>
          <w:tcPr>
            <w:tcW w:w="1157" w:type="dxa"/>
            <w:tcMar>
              <w:top w:w="40" w:type="dxa"/>
              <w:left w:w="100" w:type="dxa"/>
              <w:bottom w:w="40" w:type="dxa"/>
              <w:right w:w="100" w:type="dxa"/>
            </w:tcMar>
          </w:tcPr>
          <w:p w14:paraId="33B3B14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w:t>
            </w:r>
          </w:p>
        </w:tc>
      </w:tr>
      <w:tr w:rsidR="00090538" w14:paraId="70B8B473" w14:textId="77777777">
        <w:trPr>
          <w:trHeight w:val="510"/>
        </w:trPr>
        <w:tc>
          <w:tcPr>
            <w:tcW w:w="1619" w:type="dxa"/>
            <w:tcMar>
              <w:top w:w="40" w:type="dxa"/>
              <w:left w:w="100" w:type="dxa"/>
              <w:bottom w:w="40" w:type="dxa"/>
              <w:right w:w="100" w:type="dxa"/>
            </w:tcMar>
          </w:tcPr>
          <w:p w14:paraId="3E3E0EB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Thiết bị điện tử nhỏ</w:t>
            </w:r>
          </w:p>
        </w:tc>
        <w:tc>
          <w:tcPr>
            <w:tcW w:w="1634" w:type="dxa"/>
            <w:tcMar>
              <w:top w:w="40" w:type="dxa"/>
              <w:left w:w="100" w:type="dxa"/>
              <w:bottom w:w="40" w:type="dxa"/>
              <w:right w:w="100" w:type="dxa"/>
            </w:tcMar>
          </w:tcPr>
          <w:p w14:paraId="6DC6B92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692" w:type="dxa"/>
            <w:tcMar>
              <w:top w:w="40" w:type="dxa"/>
              <w:left w:w="100" w:type="dxa"/>
              <w:bottom w:w="40" w:type="dxa"/>
              <w:right w:w="100" w:type="dxa"/>
            </w:tcMar>
          </w:tcPr>
          <w:p w14:paraId="7BB8E12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3,746,552.39</w:t>
            </w:r>
          </w:p>
        </w:tc>
        <w:tc>
          <w:tcPr>
            <w:tcW w:w="1692" w:type="dxa"/>
            <w:tcMar>
              <w:top w:w="40" w:type="dxa"/>
              <w:left w:w="100" w:type="dxa"/>
              <w:bottom w:w="40" w:type="dxa"/>
              <w:right w:w="100" w:type="dxa"/>
            </w:tcMar>
          </w:tcPr>
          <w:p w14:paraId="7EA1AD6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1,269,986.43</w:t>
            </w:r>
          </w:p>
        </w:tc>
        <w:tc>
          <w:tcPr>
            <w:tcW w:w="1229" w:type="dxa"/>
            <w:tcMar>
              <w:top w:w="40" w:type="dxa"/>
              <w:left w:w="100" w:type="dxa"/>
              <w:bottom w:w="40" w:type="dxa"/>
              <w:right w:w="100" w:type="dxa"/>
            </w:tcMar>
          </w:tcPr>
          <w:p w14:paraId="1B85BFA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33.90%</w:t>
            </w:r>
          </w:p>
        </w:tc>
        <w:tc>
          <w:tcPr>
            <w:tcW w:w="1157" w:type="dxa"/>
            <w:tcMar>
              <w:top w:w="40" w:type="dxa"/>
              <w:left w:w="100" w:type="dxa"/>
              <w:bottom w:w="40" w:type="dxa"/>
              <w:right w:w="100" w:type="dxa"/>
            </w:tcMar>
          </w:tcPr>
          <w:p w14:paraId="751639E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w:t>
            </w:r>
          </w:p>
        </w:tc>
      </w:tr>
      <w:tr w:rsidR="00090538" w14:paraId="26F09DA5" w14:textId="77777777">
        <w:trPr>
          <w:trHeight w:val="510"/>
        </w:trPr>
        <w:tc>
          <w:tcPr>
            <w:tcW w:w="1619" w:type="dxa"/>
            <w:tcMar>
              <w:top w:w="40" w:type="dxa"/>
              <w:left w:w="100" w:type="dxa"/>
              <w:bottom w:w="40" w:type="dxa"/>
              <w:right w:w="100" w:type="dxa"/>
            </w:tcMar>
          </w:tcPr>
          <w:p w14:paraId="78EF961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Thời trang trẻ em</w:t>
            </w:r>
          </w:p>
        </w:tc>
        <w:tc>
          <w:tcPr>
            <w:tcW w:w="1634" w:type="dxa"/>
            <w:tcMar>
              <w:top w:w="40" w:type="dxa"/>
              <w:left w:w="100" w:type="dxa"/>
              <w:bottom w:w="40" w:type="dxa"/>
              <w:right w:w="100" w:type="dxa"/>
            </w:tcMar>
          </w:tcPr>
          <w:p w14:paraId="1A5DC30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c>
          <w:tcPr>
            <w:tcW w:w="1692" w:type="dxa"/>
            <w:tcMar>
              <w:top w:w="40" w:type="dxa"/>
              <w:left w:w="100" w:type="dxa"/>
              <w:bottom w:w="40" w:type="dxa"/>
              <w:right w:w="100" w:type="dxa"/>
            </w:tcMar>
          </w:tcPr>
          <w:p w14:paraId="1A0EBE5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4,931,503.91</w:t>
            </w:r>
          </w:p>
        </w:tc>
        <w:tc>
          <w:tcPr>
            <w:tcW w:w="1692" w:type="dxa"/>
            <w:tcMar>
              <w:top w:w="40" w:type="dxa"/>
              <w:left w:w="100" w:type="dxa"/>
              <w:bottom w:w="40" w:type="dxa"/>
              <w:right w:w="100" w:type="dxa"/>
            </w:tcMar>
          </w:tcPr>
          <w:p w14:paraId="42A8628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1,607,783.49</w:t>
            </w:r>
          </w:p>
        </w:tc>
        <w:tc>
          <w:tcPr>
            <w:tcW w:w="1229" w:type="dxa"/>
            <w:tcMar>
              <w:top w:w="40" w:type="dxa"/>
              <w:left w:w="100" w:type="dxa"/>
              <w:bottom w:w="40" w:type="dxa"/>
              <w:right w:w="100" w:type="dxa"/>
            </w:tcMar>
          </w:tcPr>
          <w:p w14:paraId="50D7950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32.60%</w:t>
            </w:r>
          </w:p>
        </w:tc>
        <w:tc>
          <w:tcPr>
            <w:tcW w:w="1157" w:type="dxa"/>
            <w:tcMar>
              <w:top w:w="40" w:type="dxa"/>
              <w:left w:w="100" w:type="dxa"/>
              <w:bottom w:w="40" w:type="dxa"/>
              <w:right w:w="100" w:type="dxa"/>
            </w:tcMar>
          </w:tcPr>
          <w:p w14:paraId="797C0C4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r>
      <w:tr w:rsidR="00090538" w14:paraId="634B836D" w14:textId="77777777">
        <w:trPr>
          <w:trHeight w:val="510"/>
        </w:trPr>
        <w:tc>
          <w:tcPr>
            <w:tcW w:w="1619" w:type="dxa"/>
            <w:tcMar>
              <w:top w:w="40" w:type="dxa"/>
              <w:left w:w="100" w:type="dxa"/>
              <w:bottom w:w="40" w:type="dxa"/>
              <w:right w:w="100" w:type="dxa"/>
            </w:tcMar>
          </w:tcPr>
          <w:p w14:paraId="77DC9B4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thể thao</w:t>
            </w:r>
          </w:p>
        </w:tc>
        <w:tc>
          <w:tcPr>
            <w:tcW w:w="1634" w:type="dxa"/>
            <w:tcMar>
              <w:top w:w="40" w:type="dxa"/>
              <w:left w:w="100" w:type="dxa"/>
              <w:bottom w:w="40" w:type="dxa"/>
              <w:right w:w="100" w:type="dxa"/>
            </w:tcMar>
          </w:tcPr>
          <w:p w14:paraId="653DF8E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c>
          <w:tcPr>
            <w:tcW w:w="1692" w:type="dxa"/>
            <w:tcMar>
              <w:top w:w="40" w:type="dxa"/>
              <w:left w:w="100" w:type="dxa"/>
              <w:bottom w:w="40" w:type="dxa"/>
              <w:right w:w="100" w:type="dxa"/>
            </w:tcMar>
          </w:tcPr>
          <w:p w14:paraId="1583083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5,813,495.93</w:t>
            </w:r>
          </w:p>
        </w:tc>
        <w:tc>
          <w:tcPr>
            <w:tcW w:w="1692" w:type="dxa"/>
            <w:tcMar>
              <w:top w:w="40" w:type="dxa"/>
              <w:left w:w="100" w:type="dxa"/>
              <w:bottom w:w="40" w:type="dxa"/>
              <w:right w:w="100" w:type="dxa"/>
            </w:tcMar>
          </w:tcPr>
          <w:p w14:paraId="5EE0073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1,895,311.07</w:t>
            </w:r>
          </w:p>
        </w:tc>
        <w:tc>
          <w:tcPr>
            <w:tcW w:w="1229" w:type="dxa"/>
            <w:tcMar>
              <w:top w:w="40" w:type="dxa"/>
              <w:left w:w="100" w:type="dxa"/>
              <w:bottom w:w="40" w:type="dxa"/>
              <w:right w:w="100" w:type="dxa"/>
            </w:tcMar>
          </w:tcPr>
          <w:p w14:paraId="5380C66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32.60%</w:t>
            </w:r>
          </w:p>
        </w:tc>
        <w:tc>
          <w:tcPr>
            <w:tcW w:w="1157" w:type="dxa"/>
            <w:tcMar>
              <w:top w:w="40" w:type="dxa"/>
              <w:left w:w="100" w:type="dxa"/>
              <w:bottom w:w="40" w:type="dxa"/>
              <w:right w:w="100" w:type="dxa"/>
            </w:tcMar>
          </w:tcPr>
          <w:p w14:paraId="0E47607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w:t>
            </w:r>
          </w:p>
        </w:tc>
      </w:tr>
      <w:tr w:rsidR="00090538" w14:paraId="33A5A68F" w14:textId="77777777">
        <w:trPr>
          <w:trHeight w:val="510"/>
        </w:trPr>
        <w:tc>
          <w:tcPr>
            <w:tcW w:w="1619" w:type="dxa"/>
            <w:tcMar>
              <w:top w:w="40" w:type="dxa"/>
              <w:left w:w="100" w:type="dxa"/>
              <w:bottom w:w="40" w:type="dxa"/>
              <w:right w:w="100" w:type="dxa"/>
            </w:tcMar>
          </w:tcPr>
          <w:p w14:paraId="62FDC52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Thời trang nữ</w:t>
            </w:r>
          </w:p>
        </w:tc>
        <w:tc>
          <w:tcPr>
            <w:tcW w:w="1634" w:type="dxa"/>
            <w:tcMar>
              <w:top w:w="40" w:type="dxa"/>
              <w:left w:w="100" w:type="dxa"/>
              <w:bottom w:w="40" w:type="dxa"/>
              <w:right w:w="100" w:type="dxa"/>
            </w:tcMar>
          </w:tcPr>
          <w:p w14:paraId="3C81AA8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c>
          <w:tcPr>
            <w:tcW w:w="1692" w:type="dxa"/>
            <w:tcMar>
              <w:top w:w="40" w:type="dxa"/>
              <w:left w:w="100" w:type="dxa"/>
              <w:bottom w:w="40" w:type="dxa"/>
              <w:right w:w="100" w:type="dxa"/>
            </w:tcMar>
          </w:tcPr>
          <w:p w14:paraId="557902A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5,327,487.62</w:t>
            </w:r>
          </w:p>
        </w:tc>
        <w:tc>
          <w:tcPr>
            <w:tcW w:w="1692" w:type="dxa"/>
            <w:tcMar>
              <w:top w:w="40" w:type="dxa"/>
              <w:left w:w="100" w:type="dxa"/>
              <w:bottom w:w="40" w:type="dxa"/>
              <w:right w:w="100" w:type="dxa"/>
            </w:tcMar>
          </w:tcPr>
          <w:p w14:paraId="1E68485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1,732,455.92</w:t>
            </w:r>
          </w:p>
        </w:tc>
        <w:tc>
          <w:tcPr>
            <w:tcW w:w="1229" w:type="dxa"/>
            <w:tcMar>
              <w:top w:w="40" w:type="dxa"/>
              <w:left w:w="100" w:type="dxa"/>
              <w:bottom w:w="40" w:type="dxa"/>
              <w:right w:w="100" w:type="dxa"/>
            </w:tcMar>
          </w:tcPr>
          <w:p w14:paraId="21AC12D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32.52%</w:t>
            </w:r>
          </w:p>
        </w:tc>
        <w:tc>
          <w:tcPr>
            <w:tcW w:w="1157" w:type="dxa"/>
            <w:tcMar>
              <w:top w:w="40" w:type="dxa"/>
              <w:left w:w="100" w:type="dxa"/>
              <w:bottom w:w="40" w:type="dxa"/>
              <w:right w:w="100" w:type="dxa"/>
            </w:tcMar>
          </w:tcPr>
          <w:p w14:paraId="615C794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w:t>
            </w:r>
          </w:p>
        </w:tc>
      </w:tr>
      <w:tr w:rsidR="00090538" w14:paraId="26935D25" w14:textId="77777777">
        <w:trPr>
          <w:trHeight w:val="510"/>
        </w:trPr>
        <w:tc>
          <w:tcPr>
            <w:tcW w:w="1619" w:type="dxa"/>
            <w:tcMar>
              <w:top w:w="40" w:type="dxa"/>
              <w:left w:w="100" w:type="dxa"/>
              <w:bottom w:w="40" w:type="dxa"/>
              <w:right w:w="100" w:type="dxa"/>
            </w:tcMar>
          </w:tcPr>
          <w:p w14:paraId="74F388E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Giày dép</w:t>
            </w:r>
          </w:p>
        </w:tc>
        <w:tc>
          <w:tcPr>
            <w:tcW w:w="1634" w:type="dxa"/>
            <w:tcMar>
              <w:top w:w="40" w:type="dxa"/>
              <w:left w:w="100" w:type="dxa"/>
              <w:bottom w:w="40" w:type="dxa"/>
              <w:right w:w="100" w:type="dxa"/>
            </w:tcMar>
          </w:tcPr>
          <w:p w14:paraId="3DD7CE4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c>
          <w:tcPr>
            <w:tcW w:w="1692" w:type="dxa"/>
            <w:tcMar>
              <w:top w:w="40" w:type="dxa"/>
              <w:left w:w="100" w:type="dxa"/>
              <w:bottom w:w="40" w:type="dxa"/>
              <w:right w:w="100" w:type="dxa"/>
            </w:tcMar>
          </w:tcPr>
          <w:p w14:paraId="1B12256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5,421,641.72</w:t>
            </w:r>
          </w:p>
        </w:tc>
        <w:tc>
          <w:tcPr>
            <w:tcW w:w="1692" w:type="dxa"/>
            <w:tcMar>
              <w:top w:w="40" w:type="dxa"/>
              <w:left w:w="100" w:type="dxa"/>
              <w:bottom w:w="40" w:type="dxa"/>
              <w:right w:w="100" w:type="dxa"/>
            </w:tcMar>
          </w:tcPr>
          <w:p w14:paraId="2232D56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1,762,753.64</w:t>
            </w:r>
          </w:p>
        </w:tc>
        <w:tc>
          <w:tcPr>
            <w:tcW w:w="1229" w:type="dxa"/>
            <w:tcMar>
              <w:top w:w="40" w:type="dxa"/>
              <w:left w:w="100" w:type="dxa"/>
              <w:bottom w:w="40" w:type="dxa"/>
              <w:right w:w="100" w:type="dxa"/>
            </w:tcMar>
          </w:tcPr>
          <w:p w14:paraId="1331FEE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32.51%</w:t>
            </w:r>
          </w:p>
        </w:tc>
        <w:tc>
          <w:tcPr>
            <w:tcW w:w="1157" w:type="dxa"/>
            <w:tcMar>
              <w:top w:w="40" w:type="dxa"/>
              <w:left w:w="100" w:type="dxa"/>
              <w:bottom w:w="40" w:type="dxa"/>
              <w:right w:w="100" w:type="dxa"/>
            </w:tcMar>
          </w:tcPr>
          <w:p w14:paraId="000DA58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w:t>
            </w:r>
          </w:p>
        </w:tc>
      </w:tr>
      <w:tr w:rsidR="00090538" w14:paraId="0654A076" w14:textId="77777777">
        <w:trPr>
          <w:trHeight w:val="510"/>
        </w:trPr>
        <w:tc>
          <w:tcPr>
            <w:tcW w:w="1619" w:type="dxa"/>
            <w:tcMar>
              <w:top w:w="40" w:type="dxa"/>
              <w:left w:w="100" w:type="dxa"/>
              <w:bottom w:w="40" w:type="dxa"/>
              <w:right w:w="100" w:type="dxa"/>
            </w:tcMar>
          </w:tcPr>
          <w:p w14:paraId="7E69240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Thời trang nam</w:t>
            </w:r>
          </w:p>
        </w:tc>
        <w:tc>
          <w:tcPr>
            <w:tcW w:w="1634" w:type="dxa"/>
            <w:tcMar>
              <w:top w:w="40" w:type="dxa"/>
              <w:left w:w="100" w:type="dxa"/>
              <w:bottom w:w="40" w:type="dxa"/>
              <w:right w:w="100" w:type="dxa"/>
            </w:tcMar>
          </w:tcPr>
          <w:p w14:paraId="2297912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c>
          <w:tcPr>
            <w:tcW w:w="1692" w:type="dxa"/>
            <w:tcMar>
              <w:top w:w="40" w:type="dxa"/>
              <w:left w:w="100" w:type="dxa"/>
              <w:bottom w:w="40" w:type="dxa"/>
              <w:right w:w="100" w:type="dxa"/>
            </w:tcMar>
          </w:tcPr>
          <w:p w14:paraId="2BA988E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5,640,236.12</w:t>
            </w:r>
          </w:p>
        </w:tc>
        <w:tc>
          <w:tcPr>
            <w:tcW w:w="1692" w:type="dxa"/>
            <w:tcMar>
              <w:top w:w="40" w:type="dxa"/>
              <w:left w:w="100" w:type="dxa"/>
              <w:bottom w:w="40" w:type="dxa"/>
              <w:right w:w="100" w:type="dxa"/>
            </w:tcMar>
          </w:tcPr>
          <w:p w14:paraId="21F69F3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1,828,547.37</w:t>
            </w:r>
          </w:p>
        </w:tc>
        <w:tc>
          <w:tcPr>
            <w:tcW w:w="1229" w:type="dxa"/>
            <w:tcMar>
              <w:top w:w="40" w:type="dxa"/>
              <w:left w:w="100" w:type="dxa"/>
              <w:bottom w:w="40" w:type="dxa"/>
              <w:right w:w="100" w:type="dxa"/>
            </w:tcMar>
          </w:tcPr>
          <w:p w14:paraId="0D463CB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32.42%</w:t>
            </w:r>
          </w:p>
        </w:tc>
        <w:tc>
          <w:tcPr>
            <w:tcW w:w="1157" w:type="dxa"/>
            <w:tcMar>
              <w:top w:w="40" w:type="dxa"/>
              <w:left w:w="100" w:type="dxa"/>
              <w:bottom w:w="40" w:type="dxa"/>
              <w:right w:w="100" w:type="dxa"/>
            </w:tcMar>
          </w:tcPr>
          <w:p w14:paraId="5A944CD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w:t>
            </w:r>
          </w:p>
        </w:tc>
      </w:tr>
      <w:tr w:rsidR="00090538" w14:paraId="7E9DD9C3" w14:textId="77777777">
        <w:trPr>
          <w:trHeight w:val="510"/>
        </w:trPr>
        <w:tc>
          <w:tcPr>
            <w:tcW w:w="1619" w:type="dxa"/>
            <w:tcMar>
              <w:top w:w="40" w:type="dxa"/>
              <w:left w:w="100" w:type="dxa"/>
              <w:bottom w:w="40" w:type="dxa"/>
              <w:right w:w="100" w:type="dxa"/>
            </w:tcMar>
          </w:tcPr>
          <w:p w14:paraId="779C85D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Dụng cụ nhà bếp</w:t>
            </w:r>
          </w:p>
        </w:tc>
        <w:tc>
          <w:tcPr>
            <w:tcW w:w="1634" w:type="dxa"/>
            <w:tcMar>
              <w:top w:w="40" w:type="dxa"/>
              <w:left w:w="100" w:type="dxa"/>
              <w:bottom w:w="40" w:type="dxa"/>
              <w:right w:w="100" w:type="dxa"/>
            </w:tcMar>
          </w:tcPr>
          <w:p w14:paraId="4AC8559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692" w:type="dxa"/>
            <w:tcMar>
              <w:top w:w="40" w:type="dxa"/>
              <w:left w:w="100" w:type="dxa"/>
              <w:bottom w:w="40" w:type="dxa"/>
              <w:right w:w="100" w:type="dxa"/>
            </w:tcMar>
          </w:tcPr>
          <w:p w14:paraId="02874CE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9,117,341.17</w:t>
            </w:r>
          </w:p>
        </w:tc>
        <w:tc>
          <w:tcPr>
            <w:tcW w:w="1692" w:type="dxa"/>
            <w:tcMar>
              <w:top w:w="40" w:type="dxa"/>
              <w:left w:w="100" w:type="dxa"/>
              <w:bottom w:w="40" w:type="dxa"/>
              <w:right w:w="100" w:type="dxa"/>
            </w:tcMar>
          </w:tcPr>
          <w:p w14:paraId="1B9E20B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2,150,176.97</w:t>
            </w:r>
          </w:p>
        </w:tc>
        <w:tc>
          <w:tcPr>
            <w:tcW w:w="1229" w:type="dxa"/>
            <w:tcMar>
              <w:top w:w="40" w:type="dxa"/>
              <w:left w:w="100" w:type="dxa"/>
              <w:bottom w:w="40" w:type="dxa"/>
              <w:right w:w="100" w:type="dxa"/>
            </w:tcMar>
          </w:tcPr>
          <w:p w14:paraId="1C5A14C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23.58%</w:t>
            </w:r>
          </w:p>
        </w:tc>
        <w:tc>
          <w:tcPr>
            <w:tcW w:w="1157" w:type="dxa"/>
            <w:tcMar>
              <w:top w:w="40" w:type="dxa"/>
              <w:left w:w="100" w:type="dxa"/>
              <w:bottom w:w="40" w:type="dxa"/>
              <w:right w:w="100" w:type="dxa"/>
            </w:tcMar>
          </w:tcPr>
          <w:p w14:paraId="46DBF04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w:t>
            </w:r>
          </w:p>
        </w:tc>
      </w:tr>
      <w:tr w:rsidR="00090538" w14:paraId="23EB8850" w14:textId="77777777">
        <w:trPr>
          <w:trHeight w:val="510"/>
        </w:trPr>
        <w:tc>
          <w:tcPr>
            <w:tcW w:w="1619" w:type="dxa"/>
            <w:tcBorders>
              <w:bottom w:val="single" w:sz="4" w:space="0" w:color="000000"/>
            </w:tcBorders>
            <w:tcMar>
              <w:top w:w="40" w:type="dxa"/>
              <w:left w:w="100" w:type="dxa"/>
              <w:bottom w:w="40" w:type="dxa"/>
              <w:right w:w="100" w:type="dxa"/>
            </w:tcMar>
          </w:tcPr>
          <w:p w14:paraId="08B8055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Vật dụng lưu trữ</w:t>
            </w:r>
          </w:p>
        </w:tc>
        <w:tc>
          <w:tcPr>
            <w:tcW w:w="1634" w:type="dxa"/>
            <w:tcBorders>
              <w:bottom w:val="single" w:sz="4" w:space="0" w:color="000000"/>
            </w:tcBorders>
            <w:tcMar>
              <w:top w:w="40" w:type="dxa"/>
              <w:left w:w="100" w:type="dxa"/>
              <w:bottom w:w="40" w:type="dxa"/>
              <w:right w:w="100" w:type="dxa"/>
            </w:tcMar>
          </w:tcPr>
          <w:p w14:paraId="16B21CB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692" w:type="dxa"/>
            <w:tcBorders>
              <w:bottom w:val="single" w:sz="4" w:space="0" w:color="000000"/>
            </w:tcBorders>
            <w:tcMar>
              <w:top w:w="40" w:type="dxa"/>
              <w:left w:w="100" w:type="dxa"/>
              <w:bottom w:w="40" w:type="dxa"/>
              <w:right w:w="100" w:type="dxa"/>
            </w:tcMar>
          </w:tcPr>
          <w:p w14:paraId="4A05971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7,746,306.75</w:t>
            </w:r>
          </w:p>
        </w:tc>
        <w:tc>
          <w:tcPr>
            <w:tcW w:w="1692" w:type="dxa"/>
            <w:tcBorders>
              <w:bottom w:val="single" w:sz="4" w:space="0" w:color="000000"/>
            </w:tcBorders>
            <w:tcMar>
              <w:top w:w="40" w:type="dxa"/>
              <w:left w:w="100" w:type="dxa"/>
              <w:bottom w:w="40" w:type="dxa"/>
              <w:right w:w="100" w:type="dxa"/>
            </w:tcMar>
          </w:tcPr>
          <w:p w14:paraId="53812C2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1,823,643.82</w:t>
            </w:r>
          </w:p>
        </w:tc>
        <w:tc>
          <w:tcPr>
            <w:tcW w:w="1229" w:type="dxa"/>
            <w:tcBorders>
              <w:bottom w:val="single" w:sz="4" w:space="0" w:color="000000"/>
            </w:tcBorders>
            <w:tcMar>
              <w:top w:w="40" w:type="dxa"/>
              <w:left w:w="100" w:type="dxa"/>
              <w:bottom w:w="40" w:type="dxa"/>
              <w:right w:w="100" w:type="dxa"/>
            </w:tcMar>
          </w:tcPr>
          <w:p w14:paraId="1D88EC1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23.54%</w:t>
            </w:r>
          </w:p>
        </w:tc>
        <w:tc>
          <w:tcPr>
            <w:tcW w:w="1157" w:type="dxa"/>
            <w:tcBorders>
              <w:bottom w:val="single" w:sz="4" w:space="0" w:color="000000"/>
            </w:tcBorders>
            <w:tcMar>
              <w:top w:w="40" w:type="dxa"/>
              <w:left w:w="100" w:type="dxa"/>
              <w:bottom w:w="40" w:type="dxa"/>
              <w:right w:w="100" w:type="dxa"/>
            </w:tcMar>
          </w:tcPr>
          <w:p w14:paraId="28D58F6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w:t>
            </w:r>
          </w:p>
        </w:tc>
      </w:tr>
    </w:tbl>
    <w:p w14:paraId="1DD91E63"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2D6F6DB8"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mặt xử lý, Spark SQL nhóm dữ liệu theo sub_category và category, sau đó tính tổng doanh thu, tổng lợi nhuận và biên lợi nhuận của từng tiểu danh mục. Truy vấn tiếp tục sử dụng hàm xếp hạng để sắp xếp các tiểu danh mục theo profit_margin_pct từ cao xuống thấp. Bảng 5.5 là bảng trích kết quả từ truy vấn, trong đó chỉ giữ lại các biến quan trọng phục vụ phân tích gồm doanh thu, lợi nhuận, biên lợi nhuận và thứ hạng margin.</w:t>
      </w:r>
    </w:p>
    <w:p w14:paraId="26D0F6B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trong Bảng 5.5 cho thấy các tiểu danh mục có biên lợi nhuận cao nhất chủ yếu thuộc hai nhóm “Phụ kiện” và “Quần áo &amp; Thời trang”. Cụ thể, “Túi xách” là tiểu danh mục có biên lợi nhuận cao nhất, đạt 34.12%, với tổng doanh thu khoảng 3.19 triệu USD và tổng lợi nhuận khoảng 1.09 triệu USD. Hai tiểu danh mục tiếp theo cũng thuộc nhóm “Phụ kiện”, gồm “Phụ kiện đeo” với biên lợi nhuận 33.98% và “Thiết bị điện tử nhỏ” với biên lợi nhuận 33.90%.</w:t>
      </w:r>
    </w:p>
    <w:p w14:paraId="3994F61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Đối với nhóm “Quần áo &amp; Thời trang”, các tiểu danh mục như “Thời trang trẻ em”, “Đồ thể thao”, “Thời trang nữ”, “Giày dép” và “Thời trang nam” đều có biên lợi nhuận trên 32%. Trong đó, “Đồ thể thao” đạt doanh thu khoảng 5.81 triệu USD và lợi nhuận khoảng 1.90 triệu USD, với biên lợi nhuận 32.60%. “Thời trang nam” có doanh thu khoảng 5.64 triệu USD, lợi nhuận khoảng 1.83 triệu USD và biên lợi nhuận 32.42%. Điều này cho thấy các tiểu danh mục thuộc “Quần áo &amp; Thời trang” không chỉ có biên lợi nhuận cao mà còn có quy mô doanh thu tương đối đáng kể trong nhóm top margin.</w:t>
      </w:r>
    </w:p>
    <w:p w14:paraId="22B27C2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Hai tiểu danh mục thuộc “Đồ gia dụng &amp; Nội thất” xuất hiện trong top 10 là “Dụng cụ nhà bếp” và “Vật dụng lưu trữ”. “Dụng cụ nhà bếp” đạt doanh thu khoảng 9.12 triệu USD, lợi nhuận khoảng 2.15 triệu USD và biên lợi nhuận 23.58%. “Vật dụng lưu trữ” đạt doanh thu khoảng 7.75 triệu USD, lợi nhuận khoảng 1.82 triệu USD và biên lợi nhuận 23.54%. Mặc dù biên lợi nhuận của hai tiểu danh mục này thấp hơn nhóm “Phụ kiện” và </w:t>
      </w:r>
      <w:r>
        <w:rPr>
          <w:rFonts w:ascii="Times New Roman" w:eastAsia="Times New Roman" w:hAnsi="Times New Roman" w:cs="Times New Roman"/>
        </w:rPr>
        <w:lastRenderedPageBreak/>
        <w:t>“Quần áo &amp; Thời trang”, doanh thu tuyệt đối lại lớn hơn nhiều tiểu danh mục ở phía trên bảng xếp hạng. Vì vậy, “Dụng cụ nhà bếp” và “Vật dụng lưu trữ” vẫn là những nhóm đáng chú ý về mặt đóng góp lợi nhuận.</w:t>
      </w:r>
    </w:p>
    <w:p w14:paraId="3451677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Query 5 bổ sung thêm góc nhìn chi tiết cho Query 1. Ở Query 1, “Phụ kiện” và “Quần áo &amp; Thời trang” có biên lợi nhuận cao hơn so với “Điện tử” và “Đồ gia dụng &amp; Nội thất”. Query 5 cho thấy kết quả này không đến từ một sản phẩm đơn lẻ, mà được phản ánh khá nhất quán ở cấp tiểu danh mục. Các tiểu danh mục thuộc “Phụ kiện” và “Quần áo &amp; Thời trang” chiếm phần lớn các vị trí đầu trong bảng xếp hạng margin, cho thấy đây là những nhóm có khả năng sinh lời tốt trên mỗi đơn vị doanh thu.</w:t>
      </w:r>
    </w:p>
    <w:p w14:paraId="31FB19C5" w14:textId="77777777" w:rsidR="00090538" w:rsidRDefault="00000000">
      <w:pPr>
        <w:pStyle w:val="Heading2"/>
        <w:spacing w:before="100" w:after="100" w:line="288" w:lineRule="auto"/>
        <w:rPr>
          <w:rFonts w:ascii="Times New Roman" w:eastAsia="Times New Roman" w:hAnsi="Times New Roman" w:cs="Times New Roman"/>
          <w:b/>
          <w:bCs/>
          <w:sz w:val="22"/>
          <w:szCs w:val="22"/>
        </w:rPr>
      </w:pPr>
      <w:bookmarkStart w:id="39" w:name="_wafjqwrnbtxc" w:colFirst="0" w:colLast="0"/>
      <w:bookmarkEnd w:id="39"/>
      <w:r>
        <w:rPr>
          <w:rFonts w:ascii="Times New Roman" w:eastAsia="Times New Roman" w:hAnsi="Times New Roman" w:cs="Times New Roman"/>
          <w:b/>
          <w:bCs/>
          <w:sz w:val="22"/>
          <w:szCs w:val="22"/>
        </w:rPr>
        <w:t>5.6. Phân tích hiệu quả kinh doanh theo phân khúc giá</w:t>
      </w:r>
    </w:p>
    <w:p w14:paraId="091876BB" w14:textId="77777777" w:rsidR="00090538" w:rsidRDefault="00000000">
      <w:pPr>
        <w:spacing w:before="100" w:after="100" w:line="288" w:lineRule="auto"/>
        <w:jc w:val="both"/>
        <w:rPr>
          <w:rFonts w:ascii="Times New Roman" w:eastAsia="Times New Roman" w:hAnsi="Times New Roman" w:cs="Times New Roman"/>
          <w:i/>
          <w:iCs/>
        </w:rPr>
      </w:pPr>
      <w:r>
        <w:rPr>
          <w:rFonts w:ascii="Times New Roman" w:eastAsia="Times New Roman" w:hAnsi="Times New Roman" w:cs="Times New Roman"/>
        </w:rPr>
        <w:t xml:space="preserve">Sau khi phân tích biên lợi nhuận theo tiểu danh mục, Query 6 tiếp tục đánh giá hiệu quả kinh doanh theo phân khúc giá. Câu hỏi kinh doanh của truy vấn này là: </w:t>
      </w:r>
      <w:r>
        <w:rPr>
          <w:rFonts w:ascii="Times New Roman" w:eastAsia="Times New Roman" w:hAnsi="Times New Roman" w:cs="Times New Roman"/>
          <w:i/>
          <w:iCs/>
        </w:rPr>
        <w:t>Phân khúc giá nào tạo ra doanh thu lớn nhất, phân khúc nào tạo ra lợi nhuận cao nhất, và phân khúc nào có biên lợi nhuận tốt nhất?</w:t>
      </w:r>
    </w:p>
    <w:p w14:paraId="0A8FA77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mặt xử lý, Spark SQL nhóm dữ liệu theo biến price_tier, sau đó tính số lượng đơn hàng, tổng số lượng bán, tổng doanh thu, tổng lợi nhuận và biên lợi nhuận của từng phân khúc giá. Trong truy vấn này, các sản phẩm được chia thành ba nhóm gồm “Tiết kiệm (&lt;150)”, “Tầm trung (150–550)” và “Cao cấp (≥550)”. Bảng 5.6 trình bày bảng trích kết quả từ truy vấn, tập trung vào các chỉ tiêu phản ánh quy mô và hiệu quả sinh lời của từng phân khúc.</w:t>
      </w:r>
    </w:p>
    <w:p w14:paraId="44178D24"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5.6. Hiệu quả kinh doanh theo phân khúc giá</w:t>
      </w: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5"/>
        <w:gridCol w:w="1292"/>
        <w:gridCol w:w="1291"/>
        <w:gridCol w:w="1697"/>
        <w:gridCol w:w="1697"/>
        <w:gridCol w:w="1393"/>
      </w:tblGrid>
      <w:tr w:rsidR="00090538" w14:paraId="7242AE31" w14:textId="77777777">
        <w:trPr>
          <w:trHeight w:val="510"/>
        </w:trPr>
        <w:tc>
          <w:tcPr>
            <w:tcW w:w="1654" w:type="dxa"/>
            <w:tcBorders>
              <w:top w:val="single" w:sz="4" w:space="0" w:color="000000"/>
              <w:bottom w:val="single" w:sz="4" w:space="0" w:color="000000"/>
            </w:tcBorders>
            <w:tcMar>
              <w:top w:w="40" w:type="dxa"/>
              <w:left w:w="100" w:type="dxa"/>
              <w:bottom w:w="40" w:type="dxa"/>
              <w:right w:w="100" w:type="dxa"/>
            </w:tcMar>
          </w:tcPr>
          <w:p w14:paraId="568E77EB"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Phân khúc giá</w:t>
            </w:r>
          </w:p>
        </w:tc>
        <w:tc>
          <w:tcPr>
            <w:tcW w:w="1291" w:type="dxa"/>
            <w:tcBorders>
              <w:top w:val="single" w:sz="4" w:space="0" w:color="000000"/>
              <w:bottom w:val="single" w:sz="4" w:space="0" w:color="000000"/>
            </w:tcBorders>
            <w:tcMar>
              <w:top w:w="40" w:type="dxa"/>
              <w:left w:w="100" w:type="dxa"/>
              <w:bottom w:w="40" w:type="dxa"/>
              <w:right w:w="100" w:type="dxa"/>
            </w:tcMar>
          </w:tcPr>
          <w:p w14:paraId="329B440B"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Số đơn hàng</w:t>
            </w:r>
          </w:p>
        </w:tc>
        <w:tc>
          <w:tcPr>
            <w:tcW w:w="1291" w:type="dxa"/>
            <w:tcBorders>
              <w:top w:val="single" w:sz="4" w:space="0" w:color="000000"/>
              <w:bottom w:val="single" w:sz="4" w:space="0" w:color="000000"/>
            </w:tcBorders>
            <w:tcMar>
              <w:top w:w="40" w:type="dxa"/>
              <w:left w:w="100" w:type="dxa"/>
              <w:bottom w:w="40" w:type="dxa"/>
              <w:right w:w="100" w:type="dxa"/>
            </w:tcMar>
          </w:tcPr>
          <w:p w14:paraId="098E3364"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số lượng</w:t>
            </w:r>
          </w:p>
        </w:tc>
        <w:tc>
          <w:tcPr>
            <w:tcW w:w="1697" w:type="dxa"/>
            <w:tcBorders>
              <w:top w:val="single" w:sz="4" w:space="0" w:color="000000"/>
              <w:bottom w:val="single" w:sz="4" w:space="0" w:color="000000"/>
            </w:tcBorders>
            <w:tcMar>
              <w:top w:w="40" w:type="dxa"/>
              <w:left w:w="100" w:type="dxa"/>
              <w:bottom w:w="40" w:type="dxa"/>
              <w:right w:w="100" w:type="dxa"/>
            </w:tcMar>
          </w:tcPr>
          <w:p w14:paraId="2F562B31"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doanh thu</w:t>
            </w:r>
          </w:p>
        </w:tc>
        <w:tc>
          <w:tcPr>
            <w:tcW w:w="1697" w:type="dxa"/>
            <w:tcBorders>
              <w:top w:val="single" w:sz="4" w:space="0" w:color="000000"/>
              <w:bottom w:val="single" w:sz="4" w:space="0" w:color="000000"/>
            </w:tcBorders>
            <w:tcMar>
              <w:top w:w="40" w:type="dxa"/>
              <w:left w:w="100" w:type="dxa"/>
              <w:bottom w:w="40" w:type="dxa"/>
              <w:right w:w="100" w:type="dxa"/>
            </w:tcMar>
          </w:tcPr>
          <w:p w14:paraId="17C3C28E"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lợi nhuận</w:t>
            </w:r>
          </w:p>
        </w:tc>
        <w:tc>
          <w:tcPr>
            <w:tcW w:w="1393" w:type="dxa"/>
            <w:tcBorders>
              <w:top w:val="single" w:sz="4" w:space="0" w:color="000000"/>
              <w:bottom w:val="single" w:sz="4" w:space="0" w:color="000000"/>
            </w:tcBorders>
            <w:tcMar>
              <w:top w:w="40" w:type="dxa"/>
              <w:left w:w="100" w:type="dxa"/>
              <w:bottom w:w="40" w:type="dxa"/>
              <w:right w:w="100" w:type="dxa"/>
            </w:tcMar>
          </w:tcPr>
          <w:p w14:paraId="4C0B8D90"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Biên lợi nhuận (%)</w:t>
            </w:r>
          </w:p>
        </w:tc>
      </w:tr>
      <w:tr w:rsidR="00090538" w14:paraId="21C299A1" w14:textId="77777777">
        <w:trPr>
          <w:trHeight w:val="300"/>
        </w:trPr>
        <w:tc>
          <w:tcPr>
            <w:tcW w:w="1654" w:type="dxa"/>
            <w:tcBorders>
              <w:top w:val="single" w:sz="4" w:space="0" w:color="000000"/>
            </w:tcBorders>
            <w:tcMar>
              <w:top w:w="40" w:type="dxa"/>
              <w:left w:w="100" w:type="dxa"/>
              <w:bottom w:w="40" w:type="dxa"/>
              <w:right w:w="100" w:type="dxa"/>
            </w:tcMar>
          </w:tcPr>
          <w:p w14:paraId="032188B0" w14:textId="77777777" w:rsidR="00090538" w:rsidRDefault="00000000">
            <w:pPr>
              <w:spacing w:before="60" w:after="60" w:line="288" w:lineRule="auto"/>
              <w:rPr>
                <w:rFonts w:ascii="Times New Roman" w:eastAsia="Times New Roman" w:hAnsi="Times New Roman" w:cs="Times New Roman"/>
              </w:rPr>
            </w:pPr>
            <w:r>
              <w:rPr>
                <w:rFonts w:ascii="Caudex" w:eastAsia="Caudex" w:hAnsi="Caudex" w:cs="Caudex"/>
              </w:rPr>
              <w:t>Cao cấp (≥ 550)</w:t>
            </w:r>
          </w:p>
        </w:tc>
        <w:tc>
          <w:tcPr>
            <w:tcW w:w="1291" w:type="dxa"/>
            <w:tcBorders>
              <w:top w:val="single" w:sz="4" w:space="0" w:color="000000"/>
            </w:tcBorders>
            <w:tcMar>
              <w:top w:w="40" w:type="dxa"/>
              <w:left w:w="100" w:type="dxa"/>
              <w:bottom w:w="40" w:type="dxa"/>
              <w:right w:w="100" w:type="dxa"/>
            </w:tcMar>
          </w:tcPr>
          <w:p w14:paraId="3885773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51,386</w:t>
            </w:r>
          </w:p>
        </w:tc>
        <w:tc>
          <w:tcPr>
            <w:tcW w:w="1291" w:type="dxa"/>
            <w:tcBorders>
              <w:top w:val="single" w:sz="4" w:space="0" w:color="000000"/>
            </w:tcBorders>
            <w:tcMar>
              <w:top w:w="40" w:type="dxa"/>
              <w:left w:w="100" w:type="dxa"/>
              <w:bottom w:w="40" w:type="dxa"/>
              <w:right w:w="100" w:type="dxa"/>
            </w:tcMar>
          </w:tcPr>
          <w:p w14:paraId="733B6A6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95,711</w:t>
            </w:r>
          </w:p>
        </w:tc>
        <w:tc>
          <w:tcPr>
            <w:tcW w:w="1697" w:type="dxa"/>
            <w:tcBorders>
              <w:top w:val="single" w:sz="4" w:space="0" w:color="000000"/>
            </w:tcBorders>
            <w:tcMar>
              <w:top w:w="40" w:type="dxa"/>
              <w:left w:w="100" w:type="dxa"/>
              <w:bottom w:w="40" w:type="dxa"/>
              <w:right w:w="100" w:type="dxa"/>
            </w:tcMar>
          </w:tcPr>
          <w:p w14:paraId="496EA23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75,695,600.17</w:t>
            </w:r>
          </w:p>
        </w:tc>
        <w:tc>
          <w:tcPr>
            <w:tcW w:w="1697" w:type="dxa"/>
            <w:tcBorders>
              <w:top w:val="single" w:sz="4" w:space="0" w:color="000000"/>
            </w:tcBorders>
            <w:tcMar>
              <w:top w:w="40" w:type="dxa"/>
              <w:left w:w="100" w:type="dxa"/>
              <w:bottom w:w="40" w:type="dxa"/>
              <w:right w:w="100" w:type="dxa"/>
            </w:tcMar>
          </w:tcPr>
          <w:p w14:paraId="3452619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13,756,656.67</w:t>
            </w:r>
          </w:p>
        </w:tc>
        <w:tc>
          <w:tcPr>
            <w:tcW w:w="1393" w:type="dxa"/>
            <w:tcBorders>
              <w:top w:val="single" w:sz="4" w:space="0" w:color="000000"/>
            </w:tcBorders>
            <w:tcMar>
              <w:top w:w="40" w:type="dxa"/>
              <w:left w:w="100" w:type="dxa"/>
              <w:bottom w:w="40" w:type="dxa"/>
              <w:right w:w="100" w:type="dxa"/>
            </w:tcMar>
          </w:tcPr>
          <w:p w14:paraId="5777960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18.17%</w:t>
            </w:r>
          </w:p>
        </w:tc>
      </w:tr>
      <w:tr w:rsidR="00090538" w14:paraId="623FCD9A" w14:textId="77777777">
        <w:trPr>
          <w:trHeight w:val="510"/>
        </w:trPr>
        <w:tc>
          <w:tcPr>
            <w:tcW w:w="1654" w:type="dxa"/>
            <w:tcMar>
              <w:top w:w="40" w:type="dxa"/>
              <w:left w:w="100" w:type="dxa"/>
              <w:bottom w:w="40" w:type="dxa"/>
              <w:right w:w="100" w:type="dxa"/>
            </w:tcMar>
          </w:tcPr>
          <w:p w14:paraId="418C733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Tầm trung (150 – 550)</w:t>
            </w:r>
          </w:p>
        </w:tc>
        <w:tc>
          <w:tcPr>
            <w:tcW w:w="1291" w:type="dxa"/>
            <w:tcMar>
              <w:top w:w="40" w:type="dxa"/>
              <w:left w:w="100" w:type="dxa"/>
              <w:bottom w:w="40" w:type="dxa"/>
              <w:right w:w="100" w:type="dxa"/>
            </w:tcMar>
          </w:tcPr>
          <w:p w14:paraId="442D6BA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103,998</w:t>
            </w:r>
          </w:p>
        </w:tc>
        <w:tc>
          <w:tcPr>
            <w:tcW w:w="1291" w:type="dxa"/>
            <w:tcMar>
              <w:top w:w="40" w:type="dxa"/>
              <w:left w:w="100" w:type="dxa"/>
              <w:bottom w:w="40" w:type="dxa"/>
              <w:right w:w="100" w:type="dxa"/>
            </w:tcMar>
          </w:tcPr>
          <w:p w14:paraId="1D88FCD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192,120</w:t>
            </w:r>
          </w:p>
        </w:tc>
        <w:tc>
          <w:tcPr>
            <w:tcW w:w="1697" w:type="dxa"/>
            <w:tcMar>
              <w:top w:w="40" w:type="dxa"/>
              <w:left w:w="100" w:type="dxa"/>
              <w:bottom w:w="40" w:type="dxa"/>
              <w:right w:w="100" w:type="dxa"/>
            </w:tcMar>
          </w:tcPr>
          <w:p w14:paraId="2B582C3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58,865,449.56</w:t>
            </w:r>
          </w:p>
        </w:tc>
        <w:tc>
          <w:tcPr>
            <w:tcW w:w="1697" w:type="dxa"/>
            <w:tcMar>
              <w:top w:w="40" w:type="dxa"/>
              <w:left w:w="100" w:type="dxa"/>
              <w:bottom w:w="40" w:type="dxa"/>
              <w:right w:w="100" w:type="dxa"/>
            </w:tcMar>
          </w:tcPr>
          <w:p w14:paraId="70A4A2E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15,367,336.13</w:t>
            </w:r>
          </w:p>
        </w:tc>
        <w:tc>
          <w:tcPr>
            <w:tcW w:w="1393" w:type="dxa"/>
            <w:tcMar>
              <w:top w:w="40" w:type="dxa"/>
              <w:left w:w="100" w:type="dxa"/>
              <w:bottom w:w="40" w:type="dxa"/>
              <w:right w:w="100" w:type="dxa"/>
            </w:tcMar>
          </w:tcPr>
          <w:p w14:paraId="770A53D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26.11%</w:t>
            </w:r>
          </w:p>
        </w:tc>
      </w:tr>
      <w:tr w:rsidR="00090538" w14:paraId="4CD908D0" w14:textId="77777777">
        <w:trPr>
          <w:trHeight w:val="300"/>
        </w:trPr>
        <w:tc>
          <w:tcPr>
            <w:tcW w:w="1654" w:type="dxa"/>
            <w:tcBorders>
              <w:bottom w:val="single" w:sz="4" w:space="0" w:color="000000"/>
            </w:tcBorders>
            <w:tcMar>
              <w:top w:w="40" w:type="dxa"/>
              <w:left w:w="100" w:type="dxa"/>
              <w:bottom w:w="40" w:type="dxa"/>
              <w:right w:w="100" w:type="dxa"/>
            </w:tcMar>
          </w:tcPr>
          <w:p w14:paraId="44BF6D1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Tiết kiệm (&lt; 150)</w:t>
            </w:r>
          </w:p>
        </w:tc>
        <w:tc>
          <w:tcPr>
            <w:tcW w:w="1291" w:type="dxa"/>
            <w:tcBorders>
              <w:bottom w:val="single" w:sz="4" w:space="0" w:color="000000"/>
            </w:tcBorders>
            <w:tcMar>
              <w:top w:w="40" w:type="dxa"/>
              <w:left w:w="100" w:type="dxa"/>
              <w:bottom w:w="40" w:type="dxa"/>
              <w:right w:w="100" w:type="dxa"/>
            </w:tcMar>
          </w:tcPr>
          <w:p w14:paraId="7EC873D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44,616</w:t>
            </w:r>
          </w:p>
        </w:tc>
        <w:tc>
          <w:tcPr>
            <w:tcW w:w="1291" w:type="dxa"/>
            <w:tcBorders>
              <w:bottom w:val="single" w:sz="4" w:space="0" w:color="000000"/>
            </w:tcBorders>
            <w:tcMar>
              <w:top w:w="40" w:type="dxa"/>
              <w:left w:w="100" w:type="dxa"/>
              <w:bottom w:w="40" w:type="dxa"/>
              <w:right w:w="100" w:type="dxa"/>
            </w:tcMar>
          </w:tcPr>
          <w:p w14:paraId="6B10648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82,969</w:t>
            </w:r>
          </w:p>
        </w:tc>
        <w:tc>
          <w:tcPr>
            <w:tcW w:w="1697" w:type="dxa"/>
            <w:tcBorders>
              <w:bottom w:val="single" w:sz="4" w:space="0" w:color="000000"/>
            </w:tcBorders>
            <w:tcMar>
              <w:top w:w="40" w:type="dxa"/>
              <w:left w:w="100" w:type="dxa"/>
              <w:bottom w:w="40" w:type="dxa"/>
              <w:right w:w="100" w:type="dxa"/>
            </w:tcMar>
          </w:tcPr>
          <w:p w14:paraId="6EEC96A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7,846,695.20</w:t>
            </w:r>
          </w:p>
        </w:tc>
        <w:tc>
          <w:tcPr>
            <w:tcW w:w="1697" w:type="dxa"/>
            <w:tcBorders>
              <w:bottom w:val="single" w:sz="4" w:space="0" w:color="000000"/>
            </w:tcBorders>
            <w:tcMar>
              <w:top w:w="40" w:type="dxa"/>
              <w:left w:w="100" w:type="dxa"/>
              <w:bottom w:w="40" w:type="dxa"/>
              <w:right w:w="100" w:type="dxa"/>
            </w:tcMar>
          </w:tcPr>
          <w:p w14:paraId="055BA2B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2,424,615.33</w:t>
            </w:r>
          </w:p>
        </w:tc>
        <w:tc>
          <w:tcPr>
            <w:tcW w:w="1393" w:type="dxa"/>
            <w:tcBorders>
              <w:bottom w:val="single" w:sz="4" w:space="0" w:color="000000"/>
            </w:tcBorders>
            <w:tcMar>
              <w:top w:w="40" w:type="dxa"/>
              <w:left w:w="100" w:type="dxa"/>
              <w:bottom w:w="40" w:type="dxa"/>
              <w:right w:w="100" w:type="dxa"/>
            </w:tcMar>
          </w:tcPr>
          <w:p w14:paraId="277EF71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30.90%</w:t>
            </w:r>
          </w:p>
        </w:tc>
      </w:tr>
    </w:tbl>
    <w:p w14:paraId="3D33F1E6"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0CD3D25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trong Bảng 5.6 cho thấy phân khúc “Cao cấp (≥ 550)” tạo ra doanh thu cao nhất, đạt khoảng 75.70 triệu USD. Đây là mức doanh thu lớn nhất trong ba phân khúc giá, cho thấy các sản phẩm có đơn giá cao đóng góp mạnh vào quy mô doanh thu tổng thể. Tuy nhiên, tổng lợi nhuận của phân khúc này chỉ đạt khoảng 13.76 triệu USD và biên lợi nhuận đạt 18.17%, thấp hơn so với hai phân khúc còn lại. Điều này cho thấy phân khúc giá cao tuy tạo doanh thu lớn, nhưng khả năng chuyển hóa doanh thu thành lợi nhuận chưa phải là tốt nhất.</w:t>
      </w:r>
    </w:p>
    <w:p w14:paraId="3538CF3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Ngược lại, phân khúc “Tầm trung (150 – 550)” có doanh thu thấp hơn “Cao cấp”, đạt khoảng 58.87 triệu USD, nhưng lại tạo ra lợi nhuận cao nhất với khoảng 15.37 triệu USD. Đây cũng là phân khúc có số lượng đơn hàng lớn nhất, với 103,998 đơn hàng và tổng số lượng bán là 192,120 đơn vị. Biên lợi nhuận của nhóm này đạt 26.11%, cao hơn đáng kể so với phân khúc “Cao cấp”. Kết quả này cho thấy “Tầm trung” là phân khúc có sự cân bằng tốt giữa quy mô bán hàng và hiệu quả lợi nhuận.</w:t>
      </w:r>
    </w:p>
    <w:p w14:paraId="5F7122C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Phân khúc “Tiết kiệm (&lt; 150)” có doanh thu thấp nhất, chỉ đạt khoảng 7.85 triệu USD, và lợi nhuận đạt khoảng 2.42 triệu USD. Tuy nhiên, đây lại là phân khúc có biên lợi nhuận cao nhất, đạt 30.90%. Điều này cho thấy các sản phẩm giá thấp có khả năng sinh lời tương đối tốt trên mỗi đơn vị doanh thu, nhưng do quy mô doanh thu nhỏ nên đóng góp lợi nhuận tuyệt đối vẫn thấp hơn nhiều so với hai phân khúc còn lại.</w:t>
      </w:r>
    </w:p>
    <w:p w14:paraId="12500AEE"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lastRenderedPageBreak/>
        <w:t>Kết quả Query 6 củng cố thêm nhận định từ các truy vấn trước: doanh thu cao không đồng nghĩa với hiệu quả lợi nhuận cao. “Cao cấp” là phân khúc kéo doanh thu mạnh nhất, nhưng biên lợi nhuận thấp hơn đáng kể so với “Tầm trung” và “Tiết kiệm”. Trong khi đó, “Tầm trung” là phân khúc có vai trò nổi bật nhất về lợi nhuận tuyệt đối, vì vừa có quy mô đơn hàng lớn, vừa có biên lợi nhuận ở mức tương đối tốt. Điều này cho thấy khi đánh giá hiệu quả theo giá, nhóm nghiên cứu cần phân biệt giữa vai trò tạo doanh thu và vai trò tạo lợi nhuận.</w:t>
      </w:r>
    </w:p>
    <w:p w14:paraId="23C00FC0" w14:textId="77777777" w:rsidR="00090538" w:rsidRDefault="00000000">
      <w:pPr>
        <w:pStyle w:val="Heading2"/>
        <w:spacing w:before="100" w:after="100" w:line="288" w:lineRule="auto"/>
        <w:rPr>
          <w:rFonts w:ascii="Times New Roman" w:eastAsia="Times New Roman" w:hAnsi="Times New Roman" w:cs="Times New Roman"/>
          <w:b/>
          <w:bCs/>
          <w:sz w:val="22"/>
          <w:szCs w:val="22"/>
        </w:rPr>
      </w:pPr>
      <w:bookmarkStart w:id="40" w:name="_8mqprmjwt1ro" w:colFirst="0" w:colLast="0"/>
      <w:bookmarkEnd w:id="40"/>
      <w:r>
        <w:rPr>
          <w:rFonts w:ascii="Times New Roman" w:eastAsia="Times New Roman" w:hAnsi="Times New Roman" w:cs="Times New Roman"/>
          <w:b/>
          <w:bCs/>
          <w:sz w:val="22"/>
          <w:szCs w:val="22"/>
        </w:rPr>
        <w:t>5.7. Tiểu danh mục có tỷ trọng doanh thu cao nhưng biên lợi nhuận thấp hơn mức trung bình</w:t>
      </w:r>
    </w:p>
    <w:p w14:paraId="1A28F093" w14:textId="77777777" w:rsidR="00090538" w:rsidRDefault="00000000">
      <w:pPr>
        <w:spacing w:before="100" w:after="100" w:line="288" w:lineRule="auto"/>
        <w:jc w:val="both"/>
        <w:rPr>
          <w:rFonts w:ascii="Times New Roman" w:eastAsia="Times New Roman" w:hAnsi="Times New Roman" w:cs="Times New Roman"/>
          <w:i/>
          <w:iCs/>
        </w:rPr>
      </w:pPr>
      <w:r>
        <w:rPr>
          <w:rFonts w:ascii="Times New Roman" w:eastAsia="Times New Roman" w:hAnsi="Times New Roman" w:cs="Times New Roman"/>
        </w:rPr>
        <w:t xml:space="preserve">Sau khi Query 5 xác định các tiểu danh mục có biên lợi nhuận cao và Query 6 đánh giá hiệu quả theo phân khúc giá, Query 7 tập trung vào nhóm ngược lại: các tiểu danh mục có đóng góp doanh thu đáng kể nhưng biên lợi nhuận thấp hơn mức chung. Câu hỏi kinh doanh của truy vấn này là: </w:t>
      </w:r>
      <w:r>
        <w:rPr>
          <w:rFonts w:ascii="Times New Roman" w:eastAsia="Times New Roman" w:hAnsi="Times New Roman" w:cs="Times New Roman"/>
          <w:i/>
          <w:iCs/>
        </w:rPr>
        <w:t>Tiểu danh mục nào có tỷ trọng doanh thu cao hơn mức trung bình nhưng lại có biên lợi nhuận thấp hơn biên lợi nhuận chung của toàn bộ dữ liệu?</w:t>
      </w:r>
    </w:p>
    <w:p w14:paraId="2FA1F73E"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mặt xử lý, Spark SQL trước hết tổng hợp dữ liệu theo category và sub_category, sau đó tính tổng doanh thu, tổng lợi nhuận, biên lợi nhuận và tỷ trọng doanh thu của từng tiểu danh mục. Truy vấn tiếp tục xây dựng hai benchmark: tỷ trọng doanh thu trung bình của các tiểu danh mục là 5.26% và biên lợi nhuận chung của toàn bộ dữ liệu là 22.15%. Sau đó, truy vấn chỉ giữ lại các tiểu danh mục thỏa mãn đồng thời hai điều kiện: tỷ trọng doanh thu cao hơn 5.26% và biên lợi nhuận thấp hơn 22.15%. Bảng 5.7 là bảng trích kết quả từ truy vấn, trong đó các cột được chọn nhằm thể hiện trực tiếp mối quan hệ giữa đóng góp doanh thu và áp lực biên lợi nhuận.</w:t>
      </w:r>
    </w:p>
    <w:p w14:paraId="7396D612"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5.7. Trích kết quả Query 7: Tiểu danh mục có tỷ trọng doanh thu cao nhưng biên lợi nhuận thấp hơn mức trung bình</w:t>
      </w:r>
    </w:p>
    <w:tbl>
      <w:tblPr>
        <w:tblStyle w:val="af4"/>
        <w:tblW w:w="10320" w:type="dxa"/>
        <w:tblInd w:w="-555" w:type="dxa"/>
        <w:tblBorders>
          <w:top w:val="nil"/>
          <w:left w:val="nil"/>
          <w:bottom w:val="nil"/>
          <w:right w:val="nil"/>
          <w:insideH w:val="nil"/>
          <w:insideV w:val="nil"/>
        </w:tblBorders>
        <w:tblLayout w:type="fixed"/>
        <w:tblLook w:val="0600" w:firstRow="0" w:lastRow="0" w:firstColumn="0" w:lastColumn="0" w:noHBand="1" w:noVBand="1"/>
      </w:tblPr>
      <w:tblGrid>
        <w:gridCol w:w="1005"/>
        <w:gridCol w:w="1395"/>
        <w:gridCol w:w="1530"/>
        <w:gridCol w:w="915"/>
        <w:gridCol w:w="1410"/>
        <w:gridCol w:w="870"/>
        <w:gridCol w:w="975"/>
        <w:gridCol w:w="2220"/>
      </w:tblGrid>
      <w:tr w:rsidR="00090538" w14:paraId="39E4AC23" w14:textId="77777777">
        <w:trPr>
          <w:trHeight w:val="825"/>
        </w:trPr>
        <w:tc>
          <w:tcPr>
            <w:tcW w:w="1005" w:type="dxa"/>
            <w:tcBorders>
              <w:top w:val="single" w:sz="4" w:space="0" w:color="000000"/>
              <w:bottom w:val="single" w:sz="4" w:space="0" w:color="000000"/>
            </w:tcBorders>
            <w:tcMar>
              <w:top w:w="40" w:type="dxa"/>
              <w:left w:w="100" w:type="dxa"/>
              <w:bottom w:w="40" w:type="dxa"/>
              <w:right w:w="100" w:type="dxa"/>
            </w:tcMar>
          </w:tcPr>
          <w:p w14:paraId="7C9F547D"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Danh mục</w:t>
            </w:r>
          </w:p>
        </w:tc>
        <w:tc>
          <w:tcPr>
            <w:tcW w:w="1395" w:type="dxa"/>
            <w:tcBorders>
              <w:top w:val="single" w:sz="4" w:space="0" w:color="000000"/>
              <w:bottom w:val="single" w:sz="4" w:space="0" w:color="000000"/>
            </w:tcBorders>
            <w:tcMar>
              <w:top w:w="40" w:type="dxa"/>
              <w:left w:w="100" w:type="dxa"/>
              <w:bottom w:w="40" w:type="dxa"/>
              <w:right w:w="100" w:type="dxa"/>
            </w:tcMar>
          </w:tcPr>
          <w:p w14:paraId="07794B9B"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Tiểu danh mục</w:t>
            </w:r>
          </w:p>
        </w:tc>
        <w:tc>
          <w:tcPr>
            <w:tcW w:w="1530" w:type="dxa"/>
            <w:tcBorders>
              <w:top w:val="single" w:sz="4" w:space="0" w:color="000000"/>
              <w:bottom w:val="single" w:sz="4" w:space="0" w:color="000000"/>
            </w:tcBorders>
            <w:tcMar>
              <w:top w:w="40" w:type="dxa"/>
              <w:left w:w="100" w:type="dxa"/>
              <w:bottom w:w="40" w:type="dxa"/>
              <w:right w:w="100" w:type="dxa"/>
            </w:tcMar>
          </w:tcPr>
          <w:p w14:paraId="53562717"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doanh thu</w:t>
            </w:r>
          </w:p>
        </w:tc>
        <w:tc>
          <w:tcPr>
            <w:tcW w:w="915" w:type="dxa"/>
            <w:tcBorders>
              <w:top w:val="single" w:sz="4" w:space="0" w:color="000000"/>
              <w:bottom w:val="single" w:sz="4" w:space="0" w:color="000000"/>
            </w:tcBorders>
            <w:tcMar>
              <w:top w:w="40" w:type="dxa"/>
              <w:left w:w="100" w:type="dxa"/>
              <w:bottom w:w="40" w:type="dxa"/>
              <w:right w:w="100" w:type="dxa"/>
            </w:tcMar>
          </w:tcPr>
          <w:p w14:paraId="2B267686"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Tỷ trọng doanh thu (%)</w:t>
            </w:r>
          </w:p>
        </w:tc>
        <w:tc>
          <w:tcPr>
            <w:tcW w:w="1410" w:type="dxa"/>
            <w:tcBorders>
              <w:top w:val="single" w:sz="4" w:space="0" w:color="000000"/>
              <w:bottom w:val="single" w:sz="4" w:space="0" w:color="000000"/>
            </w:tcBorders>
            <w:tcMar>
              <w:top w:w="40" w:type="dxa"/>
              <w:left w:w="100" w:type="dxa"/>
              <w:bottom w:w="40" w:type="dxa"/>
              <w:right w:w="100" w:type="dxa"/>
            </w:tcMar>
          </w:tcPr>
          <w:p w14:paraId="7D9DABFF"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lợi nhuận</w:t>
            </w:r>
          </w:p>
        </w:tc>
        <w:tc>
          <w:tcPr>
            <w:tcW w:w="870" w:type="dxa"/>
            <w:tcBorders>
              <w:top w:val="single" w:sz="4" w:space="0" w:color="000000"/>
              <w:bottom w:val="single" w:sz="4" w:space="0" w:color="000000"/>
            </w:tcBorders>
            <w:tcMar>
              <w:top w:w="40" w:type="dxa"/>
              <w:left w:w="100" w:type="dxa"/>
              <w:bottom w:w="40" w:type="dxa"/>
              <w:right w:w="100" w:type="dxa"/>
            </w:tcMar>
          </w:tcPr>
          <w:p w14:paraId="24DC541E"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Biên lợi nhuận (%)</w:t>
            </w:r>
          </w:p>
        </w:tc>
        <w:tc>
          <w:tcPr>
            <w:tcW w:w="975" w:type="dxa"/>
            <w:tcBorders>
              <w:top w:val="single" w:sz="4" w:space="0" w:color="000000"/>
              <w:bottom w:val="single" w:sz="4" w:space="0" w:color="000000"/>
            </w:tcBorders>
            <w:tcMar>
              <w:top w:w="40" w:type="dxa"/>
              <w:left w:w="100" w:type="dxa"/>
              <w:bottom w:w="40" w:type="dxa"/>
              <w:right w:w="100" w:type="dxa"/>
            </w:tcMar>
          </w:tcPr>
          <w:p w14:paraId="3393CDC1"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Chênh lệch biên lợi nhuận (%)</w:t>
            </w:r>
          </w:p>
        </w:tc>
        <w:tc>
          <w:tcPr>
            <w:tcW w:w="2220" w:type="dxa"/>
            <w:tcBorders>
              <w:top w:val="single" w:sz="4" w:space="0" w:color="000000"/>
              <w:bottom w:val="single" w:sz="4" w:space="0" w:color="000000"/>
            </w:tcBorders>
            <w:tcMar>
              <w:top w:w="40" w:type="dxa"/>
              <w:left w:w="100" w:type="dxa"/>
              <w:bottom w:w="40" w:type="dxa"/>
              <w:right w:w="100" w:type="dxa"/>
            </w:tcMar>
          </w:tcPr>
          <w:p w14:paraId="48492A32"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Chẩn đoán</w:t>
            </w:r>
          </w:p>
        </w:tc>
      </w:tr>
      <w:tr w:rsidR="00090538" w14:paraId="6BC06A36" w14:textId="77777777">
        <w:trPr>
          <w:trHeight w:val="1005"/>
        </w:trPr>
        <w:tc>
          <w:tcPr>
            <w:tcW w:w="1005" w:type="dxa"/>
            <w:tcBorders>
              <w:top w:val="single" w:sz="4" w:space="0" w:color="000000"/>
            </w:tcBorders>
            <w:tcMar>
              <w:top w:w="40" w:type="dxa"/>
              <w:left w:w="100" w:type="dxa"/>
              <w:bottom w:w="40" w:type="dxa"/>
              <w:right w:w="100" w:type="dxa"/>
            </w:tcMar>
          </w:tcPr>
          <w:p w14:paraId="14AC8AB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395" w:type="dxa"/>
            <w:tcBorders>
              <w:top w:val="single" w:sz="4" w:space="0" w:color="000000"/>
            </w:tcBorders>
            <w:tcMar>
              <w:top w:w="40" w:type="dxa"/>
              <w:left w:w="100" w:type="dxa"/>
              <w:bottom w:w="40" w:type="dxa"/>
              <w:right w:w="100" w:type="dxa"/>
            </w:tcMar>
          </w:tcPr>
          <w:p w14:paraId="3A534E3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Laptops</w:t>
            </w:r>
          </w:p>
        </w:tc>
        <w:tc>
          <w:tcPr>
            <w:tcW w:w="1530" w:type="dxa"/>
            <w:tcBorders>
              <w:top w:val="single" w:sz="4" w:space="0" w:color="000000"/>
            </w:tcBorders>
            <w:tcMar>
              <w:top w:w="40" w:type="dxa"/>
              <w:left w:w="100" w:type="dxa"/>
              <w:bottom w:w="40" w:type="dxa"/>
              <w:right w:w="100" w:type="dxa"/>
            </w:tcMar>
          </w:tcPr>
          <w:p w14:paraId="28EBD6B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12,358,319.81</w:t>
            </w:r>
          </w:p>
        </w:tc>
        <w:tc>
          <w:tcPr>
            <w:tcW w:w="915" w:type="dxa"/>
            <w:tcBorders>
              <w:top w:val="single" w:sz="4" w:space="0" w:color="000000"/>
            </w:tcBorders>
            <w:tcMar>
              <w:top w:w="40" w:type="dxa"/>
              <w:left w:w="100" w:type="dxa"/>
              <w:bottom w:w="40" w:type="dxa"/>
              <w:right w:w="100" w:type="dxa"/>
            </w:tcMar>
          </w:tcPr>
          <w:p w14:paraId="7A9807C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8.68%</w:t>
            </w:r>
          </w:p>
        </w:tc>
        <w:tc>
          <w:tcPr>
            <w:tcW w:w="1410" w:type="dxa"/>
            <w:tcBorders>
              <w:top w:val="single" w:sz="4" w:space="0" w:color="000000"/>
            </w:tcBorders>
            <w:tcMar>
              <w:top w:w="40" w:type="dxa"/>
              <w:left w:w="100" w:type="dxa"/>
              <w:bottom w:w="40" w:type="dxa"/>
              <w:right w:w="100" w:type="dxa"/>
            </w:tcMar>
          </w:tcPr>
          <w:p w14:paraId="3570834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1,726,382.83</w:t>
            </w:r>
          </w:p>
        </w:tc>
        <w:tc>
          <w:tcPr>
            <w:tcW w:w="870" w:type="dxa"/>
            <w:tcBorders>
              <w:top w:val="single" w:sz="4" w:space="0" w:color="000000"/>
            </w:tcBorders>
            <w:tcMar>
              <w:top w:w="40" w:type="dxa"/>
              <w:left w:w="100" w:type="dxa"/>
              <w:bottom w:w="40" w:type="dxa"/>
              <w:right w:w="100" w:type="dxa"/>
            </w:tcMar>
          </w:tcPr>
          <w:p w14:paraId="386987B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13.97%</w:t>
            </w:r>
          </w:p>
        </w:tc>
        <w:tc>
          <w:tcPr>
            <w:tcW w:w="975" w:type="dxa"/>
            <w:tcBorders>
              <w:top w:val="single" w:sz="4" w:space="0" w:color="000000"/>
            </w:tcBorders>
            <w:tcMar>
              <w:top w:w="40" w:type="dxa"/>
              <w:left w:w="100" w:type="dxa"/>
              <w:bottom w:w="40" w:type="dxa"/>
              <w:right w:w="100" w:type="dxa"/>
            </w:tcMar>
          </w:tcPr>
          <w:p w14:paraId="438895E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-8.18</w:t>
            </w:r>
          </w:p>
        </w:tc>
        <w:tc>
          <w:tcPr>
            <w:tcW w:w="2220" w:type="dxa"/>
            <w:tcBorders>
              <w:top w:val="single" w:sz="4" w:space="0" w:color="000000"/>
            </w:tcBorders>
            <w:tcMar>
              <w:top w:w="40" w:type="dxa"/>
              <w:left w:w="100" w:type="dxa"/>
              <w:bottom w:w="40" w:type="dxa"/>
              <w:right w:w="100" w:type="dxa"/>
            </w:tcMar>
          </w:tcPr>
          <w:p w14:paraId="69EAB22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Tỷ trọng doanh thu cao nhưng biên lợi nhuận thấp hơn trung bình</w:t>
            </w:r>
          </w:p>
        </w:tc>
      </w:tr>
      <w:tr w:rsidR="00090538" w14:paraId="49249C6D" w14:textId="77777777">
        <w:trPr>
          <w:trHeight w:val="1005"/>
        </w:trPr>
        <w:tc>
          <w:tcPr>
            <w:tcW w:w="1005" w:type="dxa"/>
            <w:tcMar>
              <w:top w:w="40" w:type="dxa"/>
              <w:left w:w="100" w:type="dxa"/>
              <w:bottom w:w="40" w:type="dxa"/>
              <w:right w:w="100" w:type="dxa"/>
            </w:tcMar>
          </w:tcPr>
          <w:p w14:paraId="4FB78BB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395" w:type="dxa"/>
            <w:tcMar>
              <w:top w:w="40" w:type="dxa"/>
              <w:left w:w="100" w:type="dxa"/>
              <w:bottom w:w="40" w:type="dxa"/>
              <w:right w:w="100" w:type="dxa"/>
            </w:tcMar>
          </w:tcPr>
          <w:p w14:paraId="4F78775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Smartphones</w:t>
            </w:r>
          </w:p>
        </w:tc>
        <w:tc>
          <w:tcPr>
            <w:tcW w:w="1530" w:type="dxa"/>
            <w:tcMar>
              <w:top w:w="40" w:type="dxa"/>
              <w:left w:w="100" w:type="dxa"/>
              <w:bottom w:w="40" w:type="dxa"/>
              <w:right w:w="100" w:type="dxa"/>
            </w:tcMar>
          </w:tcPr>
          <w:p w14:paraId="5B87792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10,904,335.31</w:t>
            </w:r>
          </w:p>
        </w:tc>
        <w:tc>
          <w:tcPr>
            <w:tcW w:w="915" w:type="dxa"/>
            <w:tcMar>
              <w:top w:w="40" w:type="dxa"/>
              <w:left w:w="100" w:type="dxa"/>
              <w:bottom w:w="40" w:type="dxa"/>
              <w:right w:w="100" w:type="dxa"/>
            </w:tcMar>
          </w:tcPr>
          <w:p w14:paraId="7740D07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7.66%</w:t>
            </w:r>
          </w:p>
        </w:tc>
        <w:tc>
          <w:tcPr>
            <w:tcW w:w="1410" w:type="dxa"/>
            <w:tcMar>
              <w:top w:w="40" w:type="dxa"/>
              <w:left w:w="100" w:type="dxa"/>
              <w:bottom w:w="40" w:type="dxa"/>
              <w:right w:w="100" w:type="dxa"/>
            </w:tcMar>
          </w:tcPr>
          <w:p w14:paraId="0C8A87F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1,535,723.81</w:t>
            </w:r>
          </w:p>
        </w:tc>
        <w:tc>
          <w:tcPr>
            <w:tcW w:w="870" w:type="dxa"/>
            <w:tcMar>
              <w:top w:w="40" w:type="dxa"/>
              <w:left w:w="100" w:type="dxa"/>
              <w:bottom w:w="40" w:type="dxa"/>
              <w:right w:w="100" w:type="dxa"/>
            </w:tcMar>
          </w:tcPr>
          <w:p w14:paraId="398F496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14.08%</w:t>
            </w:r>
          </w:p>
        </w:tc>
        <w:tc>
          <w:tcPr>
            <w:tcW w:w="975" w:type="dxa"/>
            <w:tcMar>
              <w:top w:w="40" w:type="dxa"/>
              <w:left w:w="100" w:type="dxa"/>
              <w:bottom w:w="40" w:type="dxa"/>
              <w:right w:w="100" w:type="dxa"/>
            </w:tcMar>
          </w:tcPr>
          <w:p w14:paraId="48FED39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-8.07</w:t>
            </w:r>
          </w:p>
        </w:tc>
        <w:tc>
          <w:tcPr>
            <w:tcW w:w="2220" w:type="dxa"/>
            <w:tcMar>
              <w:top w:w="40" w:type="dxa"/>
              <w:left w:w="100" w:type="dxa"/>
              <w:bottom w:w="40" w:type="dxa"/>
              <w:right w:w="100" w:type="dxa"/>
            </w:tcMar>
          </w:tcPr>
          <w:p w14:paraId="73095C3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Tỷ trọng doanh thu cao nhưng biên lợi nhuận thấp hơn trung bình</w:t>
            </w:r>
          </w:p>
        </w:tc>
      </w:tr>
      <w:tr w:rsidR="00090538" w14:paraId="56AAA2A0" w14:textId="77777777">
        <w:trPr>
          <w:trHeight w:val="1005"/>
        </w:trPr>
        <w:tc>
          <w:tcPr>
            <w:tcW w:w="1005" w:type="dxa"/>
            <w:tcMar>
              <w:top w:w="40" w:type="dxa"/>
              <w:left w:w="100" w:type="dxa"/>
              <w:bottom w:w="40" w:type="dxa"/>
              <w:right w:w="100" w:type="dxa"/>
            </w:tcMar>
          </w:tcPr>
          <w:p w14:paraId="1C91DCA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395" w:type="dxa"/>
            <w:tcMar>
              <w:top w:w="40" w:type="dxa"/>
              <w:left w:w="100" w:type="dxa"/>
              <w:bottom w:w="40" w:type="dxa"/>
              <w:right w:w="100" w:type="dxa"/>
            </w:tcMar>
          </w:tcPr>
          <w:p w14:paraId="22CA274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Wearables</w:t>
            </w:r>
          </w:p>
        </w:tc>
        <w:tc>
          <w:tcPr>
            <w:tcW w:w="1530" w:type="dxa"/>
            <w:tcMar>
              <w:top w:w="40" w:type="dxa"/>
              <w:left w:w="100" w:type="dxa"/>
              <w:bottom w:w="40" w:type="dxa"/>
              <w:right w:w="100" w:type="dxa"/>
            </w:tcMar>
          </w:tcPr>
          <w:p w14:paraId="4052261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9,216,507.48</w:t>
            </w:r>
          </w:p>
        </w:tc>
        <w:tc>
          <w:tcPr>
            <w:tcW w:w="915" w:type="dxa"/>
            <w:tcMar>
              <w:top w:w="40" w:type="dxa"/>
              <w:left w:w="100" w:type="dxa"/>
              <w:bottom w:w="40" w:type="dxa"/>
              <w:right w:w="100" w:type="dxa"/>
            </w:tcMar>
          </w:tcPr>
          <w:p w14:paraId="2A8B080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6.47%</w:t>
            </w:r>
          </w:p>
        </w:tc>
        <w:tc>
          <w:tcPr>
            <w:tcW w:w="1410" w:type="dxa"/>
            <w:tcMar>
              <w:top w:w="40" w:type="dxa"/>
              <w:left w:w="100" w:type="dxa"/>
              <w:bottom w:w="40" w:type="dxa"/>
              <w:right w:w="100" w:type="dxa"/>
            </w:tcMar>
          </w:tcPr>
          <w:p w14:paraId="32BFFB0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1,293,256.90</w:t>
            </w:r>
          </w:p>
        </w:tc>
        <w:tc>
          <w:tcPr>
            <w:tcW w:w="870" w:type="dxa"/>
            <w:tcMar>
              <w:top w:w="40" w:type="dxa"/>
              <w:left w:w="100" w:type="dxa"/>
              <w:bottom w:w="40" w:type="dxa"/>
              <w:right w:w="100" w:type="dxa"/>
            </w:tcMar>
          </w:tcPr>
          <w:p w14:paraId="0A0E8A3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14.03%</w:t>
            </w:r>
          </w:p>
        </w:tc>
        <w:tc>
          <w:tcPr>
            <w:tcW w:w="975" w:type="dxa"/>
            <w:tcMar>
              <w:top w:w="40" w:type="dxa"/>
              <w:left w:w="100" w:type="dxa"/>
              <w:bottom w:w="40" w:type="dxa"/>
              <w:right w:w="100" w:type="dxa"/>
            </w:tcMar>
          </w:tcPr>
          <w:p w14:paraId="6AD878A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-8.12</w:t>
            </w:r>
          </w:p>
        </w:tc>
        <w:tc>
          <w:tcPr>
            <w:tcW w:w="2220" w:type="dxa"/>
            <w:tcMar>
              <w:top w:w="40" w:type="dxa"/>
              <w:left w:w="100" w:type="dxa"/>
              <w:bottom w:w="40" w:type="dxa"/>
              <w:right w:w="100" w:type="dxa"/>
            </w:tcMar>
          </w:tcPr>
          <w:p w14:paraId="0D998C5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Tỷ trọng doanh thu cao nhưng biên lợi nhuận thấp hơn trung bình</w:t>
            </w:r>
          </w:p>
        </w:tc>
      </w:tr>
      <w:tr w:rsidR="00090538" w14:paraId="286500F1" w14:textId="77777777">
        <w:trPr>
          <w:trHeight w:val="1005"/>
        </w:trPr>
        <w:tc>
          <w:tcPr>
            <w:tcW w:w="1005" w:type="dxa"/>
            <w:tcMar>
              <w:top w:w="40" w:type="dxa"/>
              <w:left w:w="100" w:type="dxa"/>
              <w:bottom w:w="40" w:type="dxa"/>
              <w:right w:w="100" w:type="dxa"/>
            </w:tcMar>
          </w:tcPr>
          <w:p w14:paraId="6B2DC1F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395" w:type="dxa"/>
            <w:tcMar>
              <w:top w:w="40" w:type="dxa"/>
              <w:left w:w="100" w:type="dxa"/>
              <w:bottom w:w="40" w:type="dxa"/>
              <w:right w:w="100" w:type="dxa"/>
            </w:tcMar>
          </w:tcPr>
          <w:p w14:paraId="55772BD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Home Appliances</w:t>
            </w:r>
          </w:p>
        </w:tc>
        <w:tc>
          <w:tcPr>
            <w:tcW w:w="1530" w:type="dxa"/>
            <w:tcMar>
              <w:top w:w="40" w:type="dxa"/>
              <w:left w:w="100" w:type="dxa"/>
              <w:bottom w:w="40" w:type="dxa"/>
              <w:right w:w="100" w:type="dxa"/>
            </w:tcMar>
          </w:tcPr>
          <w:p w14:paraId="57DAEFB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8,638,544.88</w:t>
            </w:r>
          </w:p>
        </w:tc>
        <w:tc>
          <w:tcPr>
            <w:tcW w:w="915" w:type="dxa"/>
            <w:tcMar>
              <w:top w:w="40" w:type="dxa"/>
              <w:left w:w="100" w:type="dxa"/>
              <w:bottom w:w="40" w:type="dxa"/>
              <w:right w:w="100" w:type="dxa"/>
            </w:tcMar>
          </w:tcPr>
          <w:p w14:paraId="052A1F7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6.07%</w:t>
            </w:r>
          </w:p>
        </w:tc>
        <w:tc>
          <w:tcPr>
            <w:tcW w:w="1410" w:type="dxa"/>
            <w:tcMar>
              <w:top w:w="40" w:type="dxa"/>
              <w:left w:w="100" w:type="dxa"/>
              <w:bottom w:w="40" w:type="dxa"/>
              <w:right w:w="100" w:type="dxa"/>
            </w:tcMar>
          </w:tcPr>
          <w:p w14:paraId="3C04BFC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1,208,198.78</w:t>
            </w:r>
          </w:p>
        </w:tc>
        <w:tc>
          <w:tcPr>
            <w:tcW w:w="870" w:type="dxa"/>
            <w:tcMar>
              <w:top w:w="40" w:type="dxa"/>
              <w:left w:w="100" w:type="dxa"/>
              <w:bottom w:w="40" w:type="dxa"/>
              <w:right w:w="100" w:type="dxa"/>
            </w:tcMar>
          </w:tcPr>
          <w:p w14:paraId="1D3D7EE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13.99%</w:t>
            </w:r>
          </w:p>
        </w:tc>
        <w:tc>
          <w:tcPr>
            <w:tcW w:w="975" w:type="dxa"/>
            <w:tcMar>
              <w:top w:w="40" w:type="dxa"/>
              <w:left w:w="100" w:type="dxa"/>
              <w:bottom w:w="40" w:type="dxa"/>
              <w:right w:w="100" w:type="dxa"/>
            </w:tcMar>
          </w:tcPr>
          <w:p w14:paraId="5B39F5F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-8.17</w:t>
            </w:r>
          </w:p>
        </w:tc>
        <w:tc>
          <w:tcPr>
            <w:tcW w:w="2220" w:type="dxa"/>
            <w:tcMar>
              <w:top w:w="40" w:type="dxa"/>
              <w:left w:w="100" w:type="dxa"/>
              <w:bottom w:w="40" w:type="dxa"/>
              <w:right w:w="100" w:type="dxa"/>
            </w:tcMar>
          </w:tcPr>
          <w:p w14:paraId="599E490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Tỷ trọng doanh thu cao nhưng biên lợi nhuận thấp hơn trung bình</w:t>
            </w:r>
          </w:p>
        </w:tc>
      </w:tr>
      <w:tr w:rsidR="00090538" w14:paraId="1BF5D8DB" w14:textId="77777777">
        <w:trPr>
          <w:trHeight w:val="1005"/>
        </w:trPr>
        <w:tc>
          <w:tcPr>
            <w:tcW w:w="1005" w:type="dxa"/>
            <w:tcMar>
              <w:top w:w="40" w:type="dxa"/>
              <w:left w:w="100" w:type="dxa"/>
              <w:bottom w:w="40" w:type="dxa"/>
              <w:right w:w="100" w:type="dxa"/>
            </w:tcMar>
          </w:tcPr>
          <w:p w14:paraId="45E1DE2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lastRenderedPageBreak/>
              <w:t>Điện tử</w:t>
            </w:r>
          </w:p>
        </w:tc>
        <w:tc>
          <w:tcPr>
            <w:tcW w:w="1395" w:type="dxa"/>
            <w:tcMar>
              <w:top w:w="40" w:type="dxa"/>
              <w:left w:w="100" w:type="dxa"/>
              <w:bottom w:w="40" w:type="dxa"/>
              <w:right w:w="100" w:type="dxa"/>
            </w:tcMar>
          </w:tcPr>
          <w:p w14:paraId="0513D49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Tablets</w:t>
            </w:r>
          </w:p>
        </w:tc>
        <w:tc>
          <w:tcPr>
            <w:tcW w:w="1530" w:type="dxa"/>
            <w:tcMar>
              <w:top w:w="40" w:type="dxa"/>
              <w:left w:w="100" w:type="dxa"/>
              <w:bottom w:w="40" w:type="dxa"/>
              <w:right w:w="100" w:type="dxa"/>
            </w:tcMar>
          </w:tcPr>
          <w:p w14:paraId="64CF393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8,373,830.76</w:t>
            </w:r>
          </w:p>
        </w:tc>
        <w:tc>
          <w:tcPr>
            <w:tcW w:w="915" w:type="dxa"/>
            <w:tcMar>
              <w:top w:w="40" w:type="dxa"/>
              <w:left w:w="100" w:type="dxa"/>
              <w:bottom w:w="40" w:type="dxa"/>
              <w:right w:w="100" w:type="dxa"/>
            </w:tcMar>
          </w:tcPr>
          <w:p w14:paraId="7CD39C3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5.88%</w:t>
            </w:r>
          </w:p>
        </w:tc>
        <w:tc>
          <w:tcPr>
            <w:tcW w:w="1410" w:type="dxa"/>
            <w:tcMar>
              <w:top w:w="40" w:type="dxa"/>
              <w:left w:w="100" w:type="dxa"/>
              <w:bottom w:w="40" w:type="dxa"/>
              <w:right w:w="100" w:type="dxa"/>
            </w:tcMar>
          </w:tcPr>
          <w:p w14:paraId="5D1CFFF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1,175,512.12</w:t>
            </w:r>
          </w:p>
        </w:tc>
        <w:tc>
          <w:tcPr>
            <w:tcW w:w="870" w:type="dxa"/>
            <w:tcMar>
              <w:top w:w="40" w:type="dxa"/>
              <w:left w:w="100" w:type="dxa"/>
              <w:bottom w:w="40" w:type="dxa"/>
              <w:right w:w="100" w:type="dxa"/>
            </w:tcMar>
          </w:tcPr>
          <w:p w14:paraId="3C95594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14.04%</w:t>
            </w:r>
          </w:p>
        </w:tc>
        <w:tc>
          <w:tcPr>
            <w:tcW w:w="975" w:type="dxa"/>
            <w:tcMar>
              <w:top w:w="40" w:type="dxa"/>
              <w:left w:w="100" w:type="dxa"/>
              <w:bottom w:w="40" w:type="dxa"/>
              <w:right w:w="100" w:type="dxa"/>
            </w:tcMar>
          </w:tcPr>
          <w:p w14:paraId="488E3CB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-8.12</w:t>
            </w:r>
          </w:p>
        </w:tc>
        <w:tc>
          <w:tcPr>
            <w:tcW w:w="2220" w:type="dxa"/>
            <w:tcMar>
              <w:top w:w="40" w:type="dxa"/>
              <w:left w:w="100" w:type="dxa"/>
              <w:bottom w:w="40" w:type="dxa"/>
              <w:right w:w="100" w:type="dxa"/>
            </w:tcMar>
          </w:tcPr>
          <w:p w14:paraId="13BB854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Tỷ trọng doanh thu cao nhưng biên lợi nhuận thấp hơn trung bình</w:t>
            </w:r>
          </w:p>
        </w:tc>
      </w:tr>
      <w:tr w:rsidR="00090538" w14:paraId="25EE0291" w14:textId="77777777">
        <w:trPr>
          <w:trHeight w:val="1005"/>
        </w:trPr>
        <w:tc>
          <w:tcPr>
            <w:tcW w:w="1005" w:type="dxa"/>
            <w:tcBorders>
              <w:bottom w:val="single" w:sz="4" w:space="0" w:color="000000"/>
            </w:tcBorders>
            <w:tcMar>
              <w:top w:w="40" w:type="dxa"/>
              <w:left w:w="100" w:type="dxa"/>
              <w:bottom w:w="40" w:type="dxa"/>
              <w:right w:w="100" w:type="dxa"/>
            </w:tcMar>
          </w:tcPr>
          <w:p w14:paraId="418D030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395" w:type="dxa"/>
            <w:tcBorders>
              <w:bottom w:val="single" w:sz="4" w:space="0" w:color="000000"/>
            </w:tcBorders>
            <w:tcMar>
              <w:top w:w="40" w:type="dxa"/>
              <w:left w:w="100" w:type="dxa"/>
              <w:bottom w:w="40" w:type="dxa"/>
              <w:right w:w="100" w:type="dxa"/>
            </w:tcMar>
          </w:tcPr>
          <w:p w14:paraId="59BA099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TVs &amp; Audio</w:t>
            </w:r>
          </w:p>
        </w:tc>
        <w:tc>
          <w:tcPr>
            <w:tcW w:w="1530" w:type="dxa"/>
            <w:tcBorders>
              <w:bottom w:val="single" w:sz="4" w:space="0" w:color="000000"/>
            </w:tcBorders>
            <w:tcMar>
              <w:top w:w="40" w:type="dxa"/>
              <w:left w:w="100" w:type="dxa"/>
              <w:bottom w:w="40" w:type="dxa"/>
              <w:right w:w="100" w:type="dxa"/>
            </w:tcMar>
          </w:tcPr>
          <w:p w14:paraId="510EF53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7,994,159.82</w:t>
            </w:r>
          </w:p>
        </w:tc>
        <w:tc>
          <w:tcPr>
            <w:tcW w:w="915" w:type="dxa"/>
            <w:tcBorders>
              <w:bottom w:val="single" w:sz="4" w:space="0" w:color="000000"/>
            </w:tcBorders>
            <w:tcMar>
              <w:top w:w="40" w:type="dxa"/>
              <w:left w:w="100" w:type="dxa"/>
              <w:bottom w:w="40" w:type="dxa"/>
              <w:right w:w="100" w:type="dxa"/>
            </w:tcMar>
          </w:tcPr>
          <w:p w14:paraId="45E144F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5.61%</w:t>
            </w:r>
          </w:p>
        </w:tc>
        <w:tc>
          <w:tcPr>
            <w:tcW w:w="1410" w:type="dxa"/>
            <w:tcBorders>
              <w:bottom w:val="single" w:sz="4" w:space="0" w:color="000000"/>
            </w:tcBorders>
            <w:tcMar>
              <w:top w:w="40" w:type="dxa"/>
              <w:left w:w="100" w:type="dxa"/>
              <w:bottom w:w="40" w:type="dxa"/>
              <w:right w:w="100" w:type="dxa"/>
            </w:tcMar>
          </w:tcPr>
          <w:p w14:paraId="6E20CF9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1,126,039.48</w:t>
            </w:r>
          </w:p>
        </w:tc>
        <w:tc>
          <w:tcPr>
            <w:tcW w:w="870" w:type="dxa"/>
            <w:tcBorders>
              <w:bottom w:val="single" w:sz="4" w:space="0" w:color="000000"/>
            </w:tcBorders>
            <w:tcMar>
              <w:top w:w="40" w:type="dxa"/>
              <w:left w:w="100" w:type="dxa"/>
              <w:bottom w:w="40" w:type="dxa"/>
              <w:right w:w="100" w:type="dxa"/>
            </w:tcMar>
          </w:tcPr>
          <w:p w14:paraId="7BC7BAD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14.09%</w:t>
            </w:r>
          </w:p>
        </w:tc>
        <w:tc>
          <w:tcPr>
            <w:tcW w:w="975" w:type="dxa"/>
            <w:tcBorders>
              <w:bottom w:val="single" w:sz="4" w:space="0" w:color="000000"/>
            </w:tcBorders>
            <w:tcMar>
              <w:top w:w="40" w:type="dxa"/>
              <w:left w:w="100" w:type="dxa"/>
              <w:bottom w:w="40" w:type="dxa"/>
              <w:right w:w="100" w:type="dxa"/>
            </w:tcMar>
          </w:tcPr>
          <w:p w14:paraId="38581AA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-8.07</w:t>
            </w:r>
          </w:p>
        </w:tc>
        <w:tc>
          <w:tcPr>
            <w:tcW w:w="2220" w:type="dxa"/>
            <w:tcBorders>
              <w:bottom w:val="single" w:sz="4" w:space="0" w:color="000000"/>
            </w:tcBorders>
            <w:tcMar>
              <w:top w:w="40" w:type="dxa"/>
              <w:left w:w="100" w:type="dxa"/>
              <w:bottom w:w="40" w:type="dxa"/>
              <w:right w:w="100" w:type="dxa"/>
            </w:tcMar>
          </w:tcPr>
          <w:p w14:paraId="27027FC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Tỷ trọng doanh thu cao nhưng biên lợi nhuận thấp hơn trung bình</w:t>
            </w:r>
          </w:p>
        </w:tc>
      </w:tr>
    </w:tbl>
    <w:p w14:paraId="36E52A66"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10986DF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Ghi chú: Truy vấn sử dụng hai ngưỡng so sánh: tỷ trọng doanh thu trung bình của các tiểu danh mục là 5.26% và biên lợi nhuận chung là 22.15%. Các tiểu danh mục trong bảng đều có tỷ trọng doanh thu cao hơn mức trung bình nhưng biên lợi nhuận thấp hơn mức chung.</w:t>
      </w:r>
    </w:p>
    <w:p w14:paraId="42BF473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trong Bảng 5.7 cho thấy tất cả các tiểu danh mục thỏa mãn điều kiện đều thuộc nhóm “Điện tử”. “Laptops” là tiểu danh mục có tỷ trọng doanh thu cao nhất trong danh sách, đạt 8.68% tổng doanh thu, tương ứng khoảng 12.36 triệu USD. Tuy nhiên, biên lợi nhuận của nhóm này chỉ đạt 13.97%, thấp hơn biên lợi nhuận chung 8.18 điểm phần trăm. Đây là mức chênh lệch lớn, cho thấy “Laptops” có vai trò quan trọng trong việc tạo doanh thu nhưng lại có hiệu quả sinh lời thấp hơn đáng kể so với mức trung bình toàn bộ dữ liệu.</w:t>
      </w:r>
    </w:p>
    <w:p w14:paraId="3F1BE27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“Smartphones” là tiểu danh mục đứng thứ hai trong bảng, với doanh thu khoảng 10.90 triệu USD và tỷ trọng doanh thu 7.66%. Biên lợi nhuận của nhóm này đạt 14.08%, thấp hơn benchmark 8.07 điểm phần trăm. Tương tự, “Wearables” đạt doanh thu khoảng 9.22 triệu USD, chiếm 6.47% tổng doanh thu, nhưng biên lợi nhuận chỉ đạt 14.03%. “Home Appliances”, “Tablets” và “TVs &amp; Audio” cũng có tỷ trọng doanh thu đều cao hơn mức trung bình 5.26%, nhưng biên lợi nhuận chỉ dao động quanh 13.99% đến 14.09%.</w:t>
      </w:r>
    </w:p>
    <w:p w14:paraId="2BCB049C"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Điểm đáng chú ý là mức biên lợi nhuận của sáu tiểu danh mục trong Query 7 khá gần nhau, đều xấp xỉ 14%. Trong khi đó, biên lợi nhuận chung của toàn bộ dữ liệu là 22.15%. Điều này cho thấy vấn đề biên lợi nhuận thấp không chỉ xuất hiện ở một tiểu danh mục riêng lẻ, mà là đặc điểm khá nhất quán trong nhóm “Điện tử”. Kết quả này phù hợp với Query 1, trong đó “Điện tử” là danh mục có doanh thu cao nhất nhưng biên lợi nhuận thấp nhất trong bốn danh mục sản phẩm.</w:t>
      </w:r>
    </w:p>
    <w:p w14:paraId="267C9C4E"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Query 7 có vai trò quan trọng trong luồng phân tích vì nó chuyển từ việc xác định nhóm có biên lợi nhuận cao sang việc nhận diện nhóm có rủi ro về lợi nhuận. Các tiểu danh mục như “Laptops”, “Smartphones”, “Wearables”, “Home Appliances”, “Tablets” và “TVs &amp; Audio” đều là những nhóm tạo doanh thu đáng kể, nhưng biên lợi nhuận thấp hơn rõ rệt so với benchmark. Vì vậy, đây là các nhóm cần được xem xét kỹ hơn nếu mục tiêu kinh doanh là cải thiện lợi nhuận thay vì chỉ mở rộng doanh thu.</w:t>
      </w:r>
    </w:p>
    <w:p w14:paraId="158528B1" w14:textId="77777777" w:rsidR="00090538" w:rsidRDefault="00000000">
      <w:pPr>
        <w:pStyle w:val="Heading2"/>
        <w:spacing w:before="100" w:after="100" w:line="288" w:lineRule="auto"/>
        <w:rPr>
          <w:rFonts w:ascii="Times New Roman" w:eastAsia="Times New Roman" w:hAnsi="Times New Roman" w:cs="Times New Roman"/>
          <w:b/>
          <w:bCs/>
          <w:sz w:val="22"/>
          <w:szCs w:val="22"/>
        </w:rPr>
      </w:pPr>
      <w:bookmarkStart w:id="41" w:name="_zb45w881za3d" w:colFirst="0" w:colLast="0"/>
      <w:bookmarkEnd w:id="41"/>
      <w:r>
        <w:rPr>
          <w:rFonts w:ascii="Times New Roman" w:eastAsia="Times New Roman" w:hAnsi="Times New Roman" w:cs="Times New Roman"/>
          <w:b/>
          <w:bCs/>
          <w:sz w:val="22"/>
          <w:szCs w:val="22"/>
        </w:rPr>
        <w:t>5.8. Xu hướng doanh thu, lợi nhuận và tăng trưởng theo tháng</w:t>
      </w:r>
    </w:p>
    <w:p w14:paraId="3076C54D" w14:textId="77777777" w:rsidR="00090538" w:rsidRDefault="00000000">
      <w:pPr>
        <w:spacing w:before="100" w:after="100" w:line="288" w:lineRule="auto"/>
        <w:jc w:val="both"/>
        <w:rPr>
          <w:rFonts w:ascii="Times New Roman" w:eastAsia="Times New Roman" w:hAnsi="Times New Roman" w:cs="Times New Roman"/>
          <w:i/>
          <w:iCs/>
        </w:rPr>
      </w:pPr>
      <w:r>
        <w:rPr>
          <w:rFonts w:ascii="Times New Roman" w:eastAsia="Times New Roman" w:hAnsi="Times New Roman" w:cs="Times New Roman"/>
        </w:rPr>
        <w:t xml:space="preserve">Sau khi phân tích hiệu quả theo danh mục, tiểu danh mục và phân khúc giá, Query 8 bổ sung góc nhìn thời gian nhằm xem xét sự thay đổi của doanh thu và lợi nhuận qua các tháng. Câu hỏi kinh doanh của truy vấn này là: </w:t>
      </w:r>
      <w:r>
        <w:rPr>
          <w:rFonts w:ascii="Times New Roman" w:eastAsia="Times New Roman" w:hAnsi="Times New Roman" w:cs="Times New Roman"/>
          <w:i/>
          <w:iCs/>
        </w:rPr>
        <w:t>Doanh thu và lợi nhuận thay đổi như thế nào theo thời gian, và tháng nào ghi nhận mức tăng trưởng doanh thu nổi bật so với tháng trước?</w:t>
      </w:r>
    </w:p>
    <w:p w14:paraId="577BDAE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mặt xử lý, Spark SQL nhóm dữ liệu theo order_year_month, sau đó tính tổng doanh thu và tổng lợi nhuận cho từng tháng. Truy vấn sử dụng hàm cửa sổ LAG() để lấy doanh thu của tháng liền trước, từ đó tính tốc độ tăng trưởng doanh thu theo tháng thông qua chỉ tiêu mom_growth_pct. Bảng 5.8a và Bảng 5.8b là các bảng trích kết quả từ truy vấn, được chia theo năm 2023 và 2024 để dễ theo dõi xu hướng.</w:t>
      </w:r>
    </w:p>
    <w:p w14:paraId="45890DFB"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5.8a. Trích kết quả Query 8: Xu hướng doanh thu, lợi nhuận và tăng trưởng MoM năm 2023</w:t>
      </w:r>
    </w:p>
    <w:tbl>
      <w:tblPr>
        <w:tblStyle w:val="a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22"/>
        <w:gridCol w:w="2593"/>
        <w:gridCol w:w="2578"/>
        <w:gridCol w:w="2332"/>
      </w:tblGrid>
      <w:tr w:rsidR="00090538" w14:paraId="03DE1B11" w14:textId="77777777" w:rsidTr="00364307">
        <w:trPr>
          <w:trHeight w:val="510"/>
        </w:trPr>
        <w:tc>
          <w:tcPr>
            <w:tcW w:w="1521" w:type="dxa"/>
            <w:tcBorders>
              <w:top w:val="single" w:sz="4" w:space="0" w:color="000000"/>
              <w:bottom w:val="single" w:sz="4" w:space="0" w:color="000000"/>
            </w:tcBorders>
            <w:tcMar>
              <w:top w:w="40" w:type="dxa"/>
              <w:left w:w="100" w:type="dxa"/>
              <w:bottom w:w="40" w:type="dxa"/>
              <w:right w:w="100" w:type="dxa"/>
            </w:tcMar>
          </w:tcPr>
          <w:p w14:paraId="35EA3605" w14:textId="77777777" w:rsidR="00090538" w:rsidRDefault="00000000">
            <w:pPr>
              <w:spacing w:before="60" w:after="60" w:line="288"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Tháng</w:t>
            </w:r>
          </w:p>
        </w:tc>
        <w:tc>
          <w:tcPr>
            <w:tcW w:w="2593" w:type="dxa"/>
            <w:tcBorders>
              <w:top w:val="single" w:sz="4" w:space="0" w:color="000000"/>
              <w:bottom w:val="single" w:sz="4" w:space="0" w:color="000000"/>
            </w:tcBorders>
            <w:tcMar>
              <w:top w:w="40" w:type="dxa"/>
              <w:left w:w="100" w:type="dxa"/>
              <w:bottom w:w="40" w:type="dxa"/>
              <w:right w:w="100" w:type="dxa"/>
            </w:tcMar>
          </w:tcPr>
          <w:p w14:paraId="75271D81" w14:textId="77777777" w:rsidR="00090538" w:rsidRDefault="00000000">
            <w:pPr>
              <w:spacing w:before="60" w:after="60" w:line="288" w:lineRule="auto"/>
              <w:jc w:val="center"/>
              <w:rPr>
                <w:rFonts w:ascii="Times New Roman" w:eastAsia="Times New Roman" w:hAnsi="Times New Roman" w:cs="Times New Roman"/>
                <w:b/>
                <w:bCs/>
              </w:rPr>
            </w:pPr>
            <w:r>
              <w:rPr>
                <w:rFonts w:ascii="Times New Roman" w:eastAsia="Times New Roman" w:hAnsi="Times New Roman" w:cs="Times New Roman"/>
                <w:b/>
                <w:bCs/>
              </w:rPr>
              <w:t>Tổng doanh thu</w:t>
            </w:r>
          </w:p>
        </w:tc>
        <w:tc>
          <w:tcPr>
            <w:tcW w:w="2578" w:type="dxa"/>
            <w:tcBorders>
              <w:top w:val="single" w:sz="4" w:space="0" w:color="000000"/>
              <w:bottom w:val="single" w:sz="4" w:space="0" w:color="000000"/>
            </w:tcBorders>
            <w:tcMar>
              <w:top w:w="40" w:type="dxa"/>
              <w:left w:w="100" w:type="dxa"/>
              <w:bottom w:w="40" w:type="dxa"/>
              <w:right w:w="100" w:type="dxa"/>
            </w:tcMar>
          </w:tcPr>
          <w:p w14:paraId="78A3C6D6" w14:textId="77777777" w:rsidR="00090538" w:rsidRDefault="00000000">
            <w:pPr>
              <w:spacing w:before="60" w:after="60" w:line="288" w:lineRule="auto"/>
              <w:jc w:val="center"/>
              <w:rPr>
                <w:rFonts w:ascii="Times New Roman" w:eastAsia="Times New Roman" w:hAnsi="Times New Roman" w:cs="Times New Roman"/>
                <w:b/>
                <w:bCs/>
              </w:rPr>
            </w:pPr>
            <w:r>
              <w:rPr>
                <w:rFonts w:ascii="Times New Roman" w:eastAsia="Times New Roman" w:hAnsi="Times New Roman" w:cs="Times New Roman"/>
                <w:b/>
                <w:bCs/>
              </w:rPr>
              <w:t>Tổng lợi nhuận</w:t>
            </w:r>
          </w:p>
        </w:tc>
        <w:tc>
          <w:tcPr>
            <w:tcW w:w="2332" w:type="dxa"/>
            <w:tcBorders>
              <w:top w:val="single" w:sz="4" w:space="0" w:color="000000"/>
              <w:bottom w:val="single" w:sz="4" w:space="0" w:color="000000"/>
            </w:tcBorders>
            <w:tcMar>
              <w:top w:w="40" w:type="dxa"/>
              <w:left w:w="100" w:type="dxa"/>
              <w:bottom w:w="40" w:type="dxa"/>
              <w:right w:w="100" w:type="dxa"/>
            </w:tcMar>
          </w:tcPr>
          <w:p w14:paraId="3E0FEC04" w14:textId="77777777" w:rsidR="00090538" w:rsidRDefault="00000000">
            <w:pPr>
              <w:spacing w:before="60" w:after="60" w:line="288" w:lineRule="auto"/>
              <w:jc w:val="center"/>
              <w:rPr>
                <w:rFonts w:ascii="Times New Roman" w:eastAsia="Times New Roman" w:hAnsi="Times New Roman" w:cs="Times New Roman"/>
                <w:b/>
                <w:bCs/>
              </w:rPr>
            </w:pPr>
            <w:r>
              <w:rPr>
                <w:rFonts w:ascii="Times New Roman" w:eastAsia="Times New Roman" w:hAnsi="Times New Roman" w:cs="Times New Roman"/>
                <w:b/>
                <w:bCs/>
              </w:rPr>
              <w:t>Tăng trưởng so với tháng trước (%)</w:t>
            </w:r>
          </w:p>
        </w:tc>
      </w:tr>
      <w:tr w:rsidR="00090538" w14:paraId="5F2EAA97" w14:textId="77777777">
        <w:trPr>
          <w:trHeight w:val="300"/>
        </w:trPr>
        <w:tc>
          <w:tcPr>
            <w:tcW w:w="1521" w:type="dxa"/>
            <w:tcBorders>
              <w:top w:val="single" w:sz="4" w:space="0" w:color="000000"/>
            </w:tcBorders>
            <w:tcMar>
              <w:top w:w="40" w:type="dxa"/>
              <w:left w:w="100" w:type="dxa"/>
              <w:bottom w:w="40" w:type="dxa"/>
              <w:right w:w="100" w:type="dxa"/>
            </w:tcMar>
          </w:tcPr>
          <w:p w14:paraId="7AC104D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2023-01</w:t>
            </w:r>
          </w:p>
        </w:tc>
        <w:tc>
          <w:tcPr>
            <w:tcW w:w="2593" w:type="dxa"/>
            <w:tcBorders>
              <w:top w:val="single" w:sz="4" w:space="0" w:color="000000"/>
            </w:tcBorders>
            <w:tcMar>
              <w:top w:w="40" w:type="dxa"/>
              <w:left w:w="100" w:type="dxa"/>
              <w:bottom w:w="40" w:type="dxa"/>
              <w:right w:w="100" w:type="dxa"/>
            </w:tcMar>
          </w:tcPr>
          <w:p w14:paraId="59E35F4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4,379,894.64</w:t>
            </w:r>
          </w:p>
        </w:tc>
        <w:tc>
          <w:tcPr>
            <w:tcW w:w="2578" w:type="dxa"/>
            <w:tcBorders>
              <w:top w:val="single" w:sz="4" w:space="0" w:color="000000"/>
            </w:tcBorders>
            <w:tcMar>
              <w:top w:w="40" w:type="dxa"/>
              <w:left w:w="100" w:type="dxa"/>
              <w:bottom w:w="40" w:type="dxa"/>
              <w:right w:w="100" w:type="dxa"/>
            </w:tcMar>
          </w:tcPr>
          <w:p w14:paraId="02CB296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974,780.12</w:t>
            </w:r>
          </w:p>
        </w:tc>
        <w:tc>
          <w:tcPr>
            <w:tcW w:w="2332" w:type="dxa"/>
            <w:tcBorders>
              <w:top w:val="single" w:sz="4" w:space="0" w:color="000000"/>
            </w:tcBorders>
            <w:tcMar>
              <w:top w:w="40" w:type="dxa"/>
              <w:left w:w="100" w:type="dxa"/>
              <w:bottom w:w="40" w:type="dxa"/>
              <w:right w:w="100" w:type="dxa"/>
            </w:tcMar>
          </w:tcPr>
          <w:p w14:paraId="46FFD22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w:t>
            </w:r>
          </w:p>
        </w:tc>
      </w:tr>
      <w:tr w:rsidR="00090538" w14:paraId="70FAF524" w14:textId="77777777">
        <w:trPr>
          <w:trHeight w:val="300"/>
        </w:trPr>
        <w:tc>
          <w:tcPr>
            <w:tcW w:w="1521" w:type="dxa"/>
            <w:tcMar>
              <w:top w:w="40" w:type="dxa"/>
              <w:left w:w="100" w:type="dxa"/>
              <w:bottom w:w="40" w:type="dxa"/>
              <w:right w:w="100" w:type="dxa"/>
            </w:tcMar>
          </w:tcPr>
          <w:p w14:paraId="1C53541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2023-02</w:t>
            </w:r>
          </w:p>
        </w:tc>
        <w:tc>
          <w:tcPr>
            <w:tcW w:w="2593" w:type="dxa"/>
            <w:tcMar>
              <w:top w:w="40" w:type="dxa"/>
              <w:left w:w="100" w:type="dxa"/>
              <w:bottom w:w="40" w:type="dxa"/>
              <w:right w:w="100" w:type="dxa"/>
            </w:tcMar>
          </w:tcPr>
          <w:p w14:paraId="43CD21F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2,769,477.21</w:t>
            </w:r>
          </w:p>
        </w:tc>
        <w:tc>
          <w:tcPr>
            <w:tcW w:w="2578" w:type="dxa"/>
            <w:tcMar>
              <w:top w:w="40" w:type="dxa"/>
              <w:left w:w="100" w:type="dxa"/>
              <w:bottom w:w="40" w:type="dxa"/>
              <w:right w:w="100" w:type="dxa"/>
            </w:tcMar>
          </w:tcPr>
          <w:p w14:paraId="2F9DAC8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619,228.38</w:t>
            </w:r>
          </w:p>
        </w:tc>
        <w:tc>
          <w:tcPr>
            <w:tcW w:w="2332" w:type="dxa"/>
            <w:tcMar>
              <w:top w:w="40" w:type="dxa"/>
              <w:left w:w="100" w:type="dxa"/>
              <w:bottom w:w="40" w:type="dxa"/>
              <w:right w:w="100" w:type="dxa"/>
            </w:tcMar>
          </w:tcPr>
          <w:p w14:paraId="4EF03A5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-36.77%</w:t>
            </w:r>
          </w:p>
        </w:tc>
      </w:tr>
      <w:tr w:rsidR="00090538" w14:paraId="6C723C10" w14:textId="77777777">
        <w:trPr>
          <w:trHeight w:val="300"/>
        </w:trPr>
        <w:tc>
          <w:tcPr>
            <w:tcW w:w="1521" w:type="dxa"/>
            <w:tcMar>
              <w:top w:w="40" w:type="dxa"/>
              <w:left w:w="100" w:type="dxa"/>
              <w:bottom w:w="40" w:type="dxa"/>
              <w:right w:w="100" w:type="dxa"/>
            </w:tcMar>
          </w:tcPr>
          <w:p w14:paraId="669B689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2023-03</w:t>
            </w:r>
          </w:p>
        </w:tc>
        <w:tc>
          <w:tcPr>
            <w:tcW w:w="2593" w:type="dxa"/>
            <w:tcMar>
              <w:top w:w="40" w:type="dxa"/>
              <w:left w:w="100" w:type="dxa"/>
              <w:bottom w:w="40" w:type="dxa"/>
              <w:right w:w="100" w:type="dxa"/>
            </w:tcMar>
          </w:tcPr>
          <w:p w14:paraId="7308C5F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3,885,192.59</w:t>
            </w:r>
          </w:p>
        </w:tc>
        <w:tc>
          <w:tcPr>
            <w:tcW w:w="2578" w:type="dxa"/>
            <w:tcMar>
              <w:top w:w="40" w:type="dxa"/>
              <w:left w:w="100" w:type="dxa"/>
              <w:bottom w:w="40" w:type="dxa"/>
              <w:right w:w="100" w:type="dxa"/>
            </w:tcMar>
          </w:tcPr>
          <w:p w14:paraId="329F95C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867,726.10</w:t>
            </w:r>
          </w:p>
        </w:tc>
        <w:tc>
          <w:tcPr>
            <w:tcW w:w="2332" w:type="dxa"/>
            <w:tcMar>
              <w:top w:w="40" w:type="dxa"/>
              <w:left w:w="100" w:type="dxa"/>
              <w:bottom w:w="40" w:type="dxa"/>
              <w:right w:w="100" w:type="dxa"/>
            </w:tcMar>
          </w:tcPr>
          <w:p w14:paraId="2F41053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40.29%</w:t>
            </w:r>
          </w:p>
        </w:tc>
      </w:tr>
      <w:tr w:rsidR="00090538" w14:paraId="1FE8AE84" w14:textId="77777777">
        <w:trPr>
          <w:trHeight w:val="300"/>
        </w:trPr>
        <w:tc>
          <w:tcPr>
            <w:tcW w:w="1521" w:type="dxa"/>
            <w:tcMar>
              <w:top w:w="40" w:type="dxa"/>
              <w:left w:w="100" w:type="dxa"/>
              <w:bottom w:w="40" w:type="dxa"/>
              <w:right w:w="100" w:type="dxa"/>
            </w:tcMar>
          </w:tcPr>
          <w:p w14:paraId="7577224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2023-04</w:t>
            </w:r>
          </w:p>
        </w:tc>
        <w:tc>
          <w:tcPr>
            <w:tcW w:w="2593" w:type="dxa"/>
            <w:tcMar>
              <w:top w:w="40" w:type="dxa"/>
              <w:left w:w="100" w:type="dxa"/>
              <w:bottom w:w="40" w:type="dxa"/>
              <w:right w:w="100" w:type="dxa"/>
            </w:tcMar>
          </w:tcPr>
          <w:p w14:paraId="766AF05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4,347,474.27</w:t>
            </w:r>
          </w:p>
        </w:tc>
        <w:tc>
          <w:tcPr>
            <w:tcW w:w="2578" w:type="dxa"/>
            <w:tcMar>
              <w:top w:w="40" w:type="dxa"/>
              <w:left w:w="100" w:type="dxa"/>
              <w:bottom w:w="40" w:type="dxa"/>
              <w:right w:w="100" w:type="dxa"/>
            </w:tcMar>
          </w:tcPr>
          <w:p w14:paraId="7F93C8E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958,930.58</w:t>
            </w:r>
          </w:p>
        </w:tc>
        <w:tc>
          <w:tcPr>
            <w:tcW w:w="2332" w:type="dxa"/>
            <w:tcMar>
              <w:top w:w="40" w:type="dxa"/>
              <w:left w:w="100" w:type="dxa"/>
              <w:bottom w:w="40" w:type="dxa"/>
              <w:right w:w="100" w:type="dxa"/>
            </w:tcMar>
          </w:tcPr>
          <w:p w14:paraId="638FD4E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11.90%</w:t>
            </w:r>
          </w:p>
        </w:tc>
      </w:tr>
      <w:tr w:rsidR="00090538" w14:paraId="18CFBA52" w14:textId="77777777">
        <w:trPr>
          <w:trHeight w:val="300"/>
        </w:trPr>
        <w:tc>
          <w:tcPr>
            <w:tcW w:w="1521" w:type="dxa"/>
            <w:tcMar>
              <w:top w:w="40" w:type="dxa"/>
              <w:left w:w="100" w:type="dxa"/>
              <w:bottom w:w="40" w:type="dxa"/>
              <w:right w:w="100" w:type="dxa"/>
            </w:tcMar>
          </w:tcPr>
          <w:p w14:paraId="3C7BC1B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2023-05</w:t>
            </w:r>
          </w:p>
        </w:tc>
        <w:tc>
          <w:tcPr>
            <w:tcW w:w="2593" w:type="dxa"/>
            <w:tcMar>
              <w:top w:w="40" w:type="dxa"/>
              <w:left w:w="100" w:type="dxa"/>
              <w:bottom w:w="40" w:type="dxa"/>
              <w:right w:w="100" w:type="dxa"/>
            </w:tcMar>
          </w:tcPr>
          <w:p w14:paraId="72C25E9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4,848,240.62</w:t>
            </w:r>
          </w:p>
        </w:tc>
        <w:tc>
          <w:tcPr>
            <w:tcW w:w="2578" w:type="dxa"/>
            <w:tcMar>
              <w:top w:w="40" w:type="dxa"/>
              <w:left w:w="100" w:type="dxa"/>
              <w:bottom w:w="40" w:type="dxa"/>
              <w:right w:w="100" w:type="dxa"/>
            </w:tcMar>
          </w:tcPr>
          <w:p w14:paraId="25B2D48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1,071,356.86</w:t>
            </w:r>
          </w:p>
        </w:tc>
        <w:tc>
          <w:tcPr>
            <w:tcW w:w="2332" w:type="dxa"/>
            <w:tcMar>
              <w:top w:w="40" w:type="dxa"/>
              <w:left w:w="100" w:type="dxa"/>
              <w:bottom w:w="40" w:type="dxa"/>
              <w:right w:w="100" w:type="dxa"/>
            </w:tcMar>
          </w:tcPr>
          <w:p w14:paraId="588F9EE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11.52%</w:t>
            </w:r>
          </w:p>
        </w:tc>
      </w:tr>
      <w:tr w:rsidR="00090538" w14:paraId="33911B03" w14:textId="77777777">
        <w:trPr>
          <w:trHeight w:val="300"/>
        </w:trPr>
        <w:tc>
          <w:tcPr>
            <w:tcW w:w="1521" w:type="dxa"/>
            <w:tcMar>
              <w:top w:w="40" w:type="dxa"/>
              <w:left w:w="100" w:type="dxa"/>
              <w:bottom w:w="40" w:type="dxa"/>
              <w:right w:w="100" w:type="dxa"/>
            </w:tcMar>
          </w:tcPr>
          <w:p w14:paraId="742B8A5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2023-06</w:t>
            </w:r>
          </w:p>
        </w:tc>
        <w:tc>
          <w:tcPr>
            <w:tcW w:w="2593" w:type="dxa"/>
            <w:tcMar>
              <w:top w:w="40" w:type="dxa"/>
              <w:left w:w="100" w:type="dxa"/>
              <w:bottom w:w="40" w:type="dxa"/>
              <w:right w:w="100" w:type="dxa"/>
            </w:tcMar>
          </w:tcPr>
          <w:p w14:paraId="45663DE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4,688,298.85</w:t>
            </w:r>
          </w:p>
        </w:tc>
        <w:tc>
          <w:tcPr>
            <w:tcW w:w="2578" w:type="dxa"/>
            <w:tcMar>
              <w:top w:w="40" w:type="dxa"/>
              <w:left w:w="100" w:type="dxa"/>
              <w:bottom w:w="40" w:type="dxa"/>
              <w:right w:w="100" w:type="dxa"/>
            </w:tcMar>
          </w:tcPr>
          <w:p w14:paraId="7E61F07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1,043,290.92</w:t>
            </w:r>
          </w:p>
        </w:tc>
        <w:tc>
          <w:tcPr>
            <w:tcW w:w="2332" w:type="dxa"/>
            <w:tcMar>
              <w:top w:w="40" w:type="dxa"/>
              <w:left w:w="100" w:type="dxa"/>
              <w:bottom w:w="40" w:type="dxa"/>
              <w:right w:w="100" w:type="dxa"/>
            </w:tcMar>
          </w:tcPr>
          <w:p w14:paraId="0E537A8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-3.30%</w:t>
            </w:r>
          </w:p>
        </w:tc>
      </w:tr>
      <w:tr w:rsidR="00090538" w14:paraId="55817750" w14:textId="77777777">
        <w:trPr>
          <w:trHeight w:val="300"/>
        </w:trPr>
        <w:tc>
          <w:tcPr>
            <w:tcW w:w="1521" w:type="dxa"/>
            <w:tcMar>
              <w:top w:w="40" w:type="dxa"/>
              <w:left w:w="100" w:type="dxa"/>
              <w:bottom w:w="40" w:type="dxa"/>
              <w:right w:w="100" w:type="dxa"/>
            </w:tcMar>
          </w:tcPr>
          <w:p w14:paraId="60C606D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2023-07</w:t>
            </w:r>
          </w:p>
        </w:tc>
        <w:tc>
          <w:tcPr>
            <w:tcW w:w="2593" w:type="dxa"/>
            <w:tcMar>
              <w:top w:w="40" w:type="dxa"/>
              <w:left w:w="100" w:type="dxa"/>
              <w:bottom w:w="40" w:type="dxa"/>
              <w:right w:w="100" w:type="dxa"/>
            </w:tcMar>
          </w:tcPr>
          <w:p w14:paraId="28028F7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4,515,605.37</w:t>
            </w:r>
          </w:p>
        </w:tc>
        <w:tc>
          <w:tcPr>
            <w:tcW w:w="2578" w:type="dxa"/>
            <w:tcMar>
              <w:top w:w="40" w:type="dxa"/>
              <w:left w:w="100" w:type="dxa"/>
              <w:bottom w:w="40" w:type="dxa"/>
              <w:right w:w="100" w:type="dxa"/>
            </w:tcMar>
          </w:tcPr>
          <w:p w14:paraId="0546F57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996,907.78</w:t>
            </w:r>
          </w:p>
        </w:tc>
        <w:tc>
          <w:tcPr>
            <w:tcW w:w="2332" w:type="dxa"/>
            <w:tcMar>
              <w:top w:w="40" w:type="dxa"/>
              <w:left w:w="100" w:type="dxa"/>
              <w:bottom w:w="40" w:type="dxa"/>
              <w:right w:w="100" w:type="dxa"/>
            </w:tcMar>
          </w:tcPr>
          <w:p w14:paraId="0E43AE4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-3.68%</w:t>
            </w:r>
          </w:p>
        </w:tc>
      </w:tr>
      <w:tr w:rsidR="00090538" w14:paraId="56E5D64C" w14:textId="77777777">
        <w:trPr>
          <w:trHeight w:val="300"/>
        </w:trPr>
        <w:tc>
          <w:tcPr>
            <w:tcW w:w="1521" w:type="dxa"/>
            <w:tcMar>
              <w:top w:w="40" w:type="dxa"/>
              <w:left w:w="100" w:type="dxa"/>
              <w:bottom w:w="40" w:type="dxa"/>
              <w:right w:w="100" w:type="dxa"/>
            </w:tcMar>
          </w:tcPr>
          <w:p w14:paraId="62CB27A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2023-08</w:t>
            </w:r>
          </w:p>
        </w:tc>
        <w:tc>
          <w:tcPr>
            <w:tcW w:w="2593" w:type="dxa"/>
            <w:tcMar>
              <w:top w:w="40" w:type="dxa"/>
              <w:left w:w="100" w:type="dxa"/>
              <w:bottom w:w="40" w:type="dxa"/>
              <w:right w:w="100" w:type="dxa"/>
            </w:tcMar>
          </w:tcPr>
          <w:p w14:paraId="26BC371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4,379,811.63</w:t>
            </w:r>
          </w:p>
        </w:tc>
        <w:tc>
          <w:tcPr>
            <w:tcW w:w="2578" w:type="dxa"/>
            <w:tcMar>
              <w:top w:w="40" w:type="dxa"/>
              <w:left w:w="100" w:type="dxa"/>
              <w:bottom w:w="40" w:type="dxa"/>
              <w:right w:w="100" w:type="dxa"/>
            </w:tcMar>
          </w:tcPr>
          <w:p w14:paraId="1D9A1A8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957,470.81</w:t>
            </w:r>
          </w:p>
        </w:tc>
        <w:tc>
          <w:tcPr>
            <w:tcW w:w="2332" w:type="dxa"/>
            <w:tcMar>
              <w:top w:w="40" w:type="dxa"/>
              <w:left w:w="100" w:type="dxa"/>
              <w:bottom w:w="40" w:type="dxa"/>
              <w:right w:w="100" w:type="dxa"/>
            </w:tcMar>
          </w:tcPr>
          <w:p w14:paraId="3BF8E7E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-3.01%</w:t>
            </w:r>
          </w:p>
        </w:tc>
      </w:tr>
      <w:tr w:rsidR="00090538" w14:paraId="3E11DC57" w14:textId="77777777">
        <w:trPr>
          <w:trHeight w:val="300"/>
        </w:trPr>
        <w:tc>
          <w:tcPr>
            <w:tcW w:w="1521" w:type="dxa"/>
            <w:tcMar>
              <w:top w:w="40" w:type="dxa"/>
              <w:left w:w="100" w:type="dxa"/>
              <w:bottom w:w="40" w:type="dxa"/>
              <w:right w:w="100" w:type="dxa"/>
            </w:tcMar>
          </w:tcPr>
          <w:p w14:paraId="4A5AF6B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2023-09</w:t>
            </w:r>
          </w:p>
        </w:tc>
        <w:tc>
          <w:tcPr>
            <w:tcW w:w="2593" w:type="dxa"/>
            <w:tcMar>
              <w:top w:w="40" w:type="dxa"/>
              <w:left w:w="100" w:type="dxa"/>
              <w:bottom w:w="40" w:type="dxa"/>
              <w:right w:w="100" w:type="dxa"/>
            </w:tcMar>
          </w:tcPr>
          <w:p w14:paraId="1EB8249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4,622,595.68</w:t>
            </w:r>
          </w:p>
        </w:tc>
        <w:tc>
          <w:tcPr>
            <w:tcW w:w="2578" w:type="dxa"/>
            <w:tcMar>
              <w:top w:w="40" w:type="dxa"/>
              <w:left w:w="100" w:type="dxa"/>
              <w:bottom w:w="40" w:type="dxa"/>
              <w:right w:w="100" w:type="dxa"/>
            </w:tcMar>
          </w:tcPr>
          <w:p w14:paraId="1960D20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1,022,311.01</w:t>
            </w:r>
          </w:p>
        </w:tc>
        <w:tc>
          <w:tcPr>
            <w:tcW w:w="2332" w:type="dxa"/>
            <w:tcMar>
              <w:top w:w="40" w:type="dxa"/>
              <w:left w:w="100" w:type="dxa"/>
              <w:bottom w:w="40" w:type="dxa"/>
              <w:right w:w="100" w:type="dxa"/>
            </w:tcMar>
          </w:tcPr>
          <w:p w14:paraId="3267401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5.54%</w:t>
            </w:r>
          </w:p>
        </w:tc>
      </w:tr>
      <w:tr w:rsidR="00090538" w14:paraId="2DF111E1" w14:textId="77777777">
        <w:trPr>
          <w:trHeight w:val="300"/>
        </w:trPr>
        <w:tc>
          <w:tcPr>
            <w:tcW w:w="1521" w:type="dxa"/>
            <w:tcMar>
              <w:top w:w="40" w:type="dxa"/>
              <w:left w:w="100" w:type="dxa"/>
              <w:bottom w:w="40" w:type="dxa"/>
              <w:right w:w="100" w:type="dxa"/>
            </w:tcMar>
          </w:tcPr>
          <w:p w14:paraId="4E3EBB5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2023-10</w:t>
            </w:r>
          </w:p>
        </w:tc>
        <w:tc>
          <w:tcPr>
            <w:tcW w:w="2593" w:type="dxa"/>
            <w:tcMar>
              <w:top w:w="40" w:type="dxa"/>
              <w:left w:w="100" w:type="dxa"/>
              <w:bottom w:w="40" w:type="dxa"/>
              <w:right w:w="100" w:type="dxa"/>
            </w:tcMar>
          </w:tcPr>
          <w:p w14:paraId="57A6BCB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8,677,394.98</w:t>
            </w:r>
          </w:p>
        </w:tc>
        <w:tc>
          <w:tcPr>
            <w:tcW w:w="2578" w:type="dxa"/>
            <w:tcMar>
              <w:top w:w="40" w:type="dxa"/>
              <w:left w:w="100" w:type="dxa"/>
              <w:bottom w:w="40" w:type="dxa"/>
              <w:right w:w="100" w:type="dxa"/>
            </w:tcMar>
          </w:tcPr>
          <w:p w14:paraId="32A3BCA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1,933,008.35</w:t>
            </w:r>
          </w:p>
        </w:tc>
        <w:tc>
          <w:tcPr>
            <w:tcW w:w="2332" w:type="dxa"/>
            <w:tcMar>
              <w:top w:w="40" w:type="dxa"/>
              <w:left w:w="100" w:type="dxa"/>
              <w:bottom w:w="40" w:type="dxa"/>
              <w:right w:w="100" w:type="dxa"/>
            </w:tcMar>
          </w:tcPr>
          <w:p w14:paraId="4E8A627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87.72%</w:t>
            </w:r>
          </w:p>
        </w:tc>
      </w:tr>
      <w:tr w:rsidR="00090538" w14:paraId="05413FEF" w14:textId="77777777">
        <w:trPr>
          <w:trHeight w:val="300"/>
        </w:trPr>
        <w:tc>
          <w:tcPr>
            <w:tcW w:w="1521" w:type="dxa"/>
            <w:tcMar>
              <w:top w:w="40" w:type="dxa"/>
              <w:left w:w="100" w:type="dxa"/>
              <w:bottom w:w="40" w:type="dxa"/>
              <w:right w:w="100" w:type="dxa"/>
            </w:tcMar>
          </w:tcPr>
          <w:p w14:paraId="1447AE9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2023-11</w:t>
            </w:r>
          </w:p>
        </w:tc>
        <w:tc>
          <w:tcPr>
            <w:tcW w:w="2593" w:type="dxa"/>
            <w:tcMar>
              <w:top w:w="40" w:type="dxa"/>
              <w:left w:w="100" w:type="dxa"/>
              <w:bottom w:w="40" w:type="dxa"/>
              <w:right w:w="100" w:type="dxa"/>
            </w:tcMar>
          </w:tcPr>
          <w:p w14:paraId="1D02C0F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13,368,079.89</w:t>
            </w:r>
          </w:p>
        </w:tc>
        <w:tc>
          <w:tcPr>
            <w:tcW w:w="2578" w:type="dxa"/>
            <w:tcMar>
              <w:top w:w="40" w:type="dxa"/>
              <w:left w:w="100" w:type="dxa"/>
              <w:bottom w:w="40" w:type="dxa"/>
              <w:right w:w="100" w:type="dxa"/>
            </w:tcMar>
          </w:tcPr>
          <w:p w14:paraId="0DB2585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2,953,712.93</w:t>
            </w:r>
          </w:p>
        </w:tc>
        <w:tc>
          <w:tcPr>
            <w:tcW w:w="2332" w:type="dxa"/>
            <w:tcMar>
              <w:top w:w="40" w:type="dxa"/>
              <w:left w:w="100" w:type="dxa"/>
              <w:bottom w:w="40" w:type="dxa"/>
              <w:right w:w="100" w:type="dxa"/>
            </w:tcMar>
          </w:tcPr>
          <w:p w14:paraId="0DF4D94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54.06%</w:t>
            </w:r>
          </w:p>
        </w:tc>
      </w:tr>
      <w:tr w:rsidR="00090538" w14:paraId="6BCC018C" w14:textId="77777777">
        <w:trPr>
          <w:trHeight w:val="300"/>
        </w:trPr>
        <w:tc>
          <w:tcPr>
            <w:tcW w:w="1521" w:type="dxa"/>
            <w:tcBorders>
              <w:bottom w:val="single" w:sz="4" w:space="0" w:color="000000"/>
            </w:tcBorders>
            <w:tcMar>
              <w:top w:w="40" w:type="dxa"/>
              <w:left w:w="100" w:type="dxa"/>
              <w:bottom w:w="40" w:type="dxa"/>
              <w:right w:w="100" w:type="dxa"/>
            </w:tcMar>
          </w:tcPr>
          <w:p w14:paraId="333E68F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2023-12</w:t>
            </w:r>
          </w:p>
        </w:tc>
        <w:tc>
          <w:tcPr>
            <w:tcW w:w="2593" w:type="dxa"/>
            <w:tcBorders>
              <w:bottom w:val="single" w:sz="4" w:space="0" w:color="000000"/>
            </w:tcBorders>
            <w:tcMar>
              <w:top w:w="40" w:type="dxa"/>
              <w:left w:w="100" w:type="dxa"/>
              <w:bottom w:w="40" w:type="dxa"/>
              <w:right w:w="100" w:type="dxa"/>
            </w:tcMar>
          </w:tcPr>
          <w:p w14:paraId="7C4D03C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10,273,306.93</w:t>
            </w:r>
          </w:p>
        </w:tc>
        <w:tc>
          <w:tcPr>
            <w:tcW w:w="2578" w:type="dxa"/>
            <w:tcBorders>
              <w:bottom w:val="single" w:sz="4" w:space="0" w:color="000000"/>
            </w:tcBorders>
            <w:tcMar>
              <w:top w:w="40" w:type="dxa"/>
              <w:left w:w="100" w:type="dxa"/>
              <w:bottom w:w="40" w:type="dxa"/>
              <w:right w:w="100" w:type="dxa"/>
            </w:tcMar>
          </w:tcPr>
          <w:p w14:paraId="31979AE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2,280,238.15</w:t>
            </w:r>
          </w:p>
        </w:tc>
        <w:tc>
          <w:tcPr>
            <w:tcW w:w="2332" w:type="dxa"/>
            <w:tcBorders>
              <w:bottom w:val="single" w:sz="4" w:space="0" w:color="000000"/>
            </w:tcBorders>
            <w:tcMar>
              <w:top w:w="40" w:type="dxa"/>
              <w:left w:w="100" w:type="dxa"/>
              <w:bottom w:w="40" w:type="dxa"/>
              <w:right w:w="100" w:type="dxa"/>
            </w:tcMar>
          </w:tcPr>
          <w:p w14:paraId="201F4CA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-23.15%</w:t>
            </w:r>
          </w:p>
        </w:tc>
      </w:tr>
    </w:tbl>
    <w:p w14:paraId="0C644D20"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7EEF8270"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5.8b. Trích kết quả Query 8: Xu hướng doanh thu, lợi nhuận và tăng trưởng MoM năm 2024</w:t>
      </w:r>
    </w:p>
    <w:tbl>
      <w:tblPr>
        <w:tblStyle w:val="a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22"/>
        <w:gridCol w:w="2593"/>
        <w:gridCol w:w="2578"/>
        <w:gridCol w:w="2332"/>
      </w:tblGrid>
      <w:tr w:rsidR="00090538" w14:paraId="000D4E2B" w14:textId="77777777" w:rsidTr="00364307">
        <w:trPr>
          <w:trHeight w:val="510"/>
        </w:trPr>
        <w:tc>
          <w:tcPr>
            <w:tcW w:w="1521" w:type="dxa"/>
            <w:tcBorders>
              <w:top w:val="single" w:sz="4" w:space="0" w:color="000000"/>
              <w:bottom w:val="single" w:sz="4" w:space="0" w:color="000000"/>
            </w:tcBorders>
            <w:tcMar>
              <w:top w:w="40" w:type="dxa"/>
              <w:left w:w="100" w:type="dxa"/>
              <w:bottom w:w="40" w:type="dxa"/>
              <w:right w:w="100" w:type="dxa"/>
            </w:tcMar>
          </w:tcPr>
          <w:p w14:paraId="456BFD45" w14:textId="77777777" w:rsidR="00090538" w:rsidRDefault="00000000">
            <w:pPr>
              <w:spacing w:before="60" w:after="60" w:line="288" w:lineRule="auto"/>
              <w:jc w:val="center"/>
              <w:rPr>
                <w:rFonts w:ascii="Times New Roman" w:eastAsia="Times New Roman" w:hAnsi="Times New Roman" w:cs="Times New Roman"/>
                <w:b/>
                <w:bCs/>
              </w:rPr>
            </w:pPr>
            <w:r>
              <w:rPr>
                <w:rFonts w:ascii="Times New Roman" w:eastAsia="Times New Roman" w:hAnsi="Times New Roman" w:cs="Times New Roman"/>
                <w:b/>
                <w:bCs/>
              </w:rPr>
              <w:t>Tháng</w:t>
            </w:r>
          </w:p>
        </w:tc>
        <w:tc>
          <w:tcPr>
            <w:tcW w:w="2593" w:type="dxa"/>
            <w:tcBorders>
              <w:top w:val="single" w:sz="4" w:space="0" w:color="000000"/>
              <w:bottom w:val="single" w:sz="4" w:space="0" w:color="000000"/>
            </w:tcBorders>
            <w:tcMar>
              <w:top w:w="40" w:type="dxa"/>
              <w:left w:w="100" w:type="dxa"/>
              <w:bottom w:w="40" w:type="dxa"/>
              <w:right w:w="100" w:type="dxa"/>
            </w:tcMar>
          </w:tcPr>
          <w:p w14:paraId="5AE02033" w14:textId="77777777" w:rsidR="00090538" w:rsidRDefault="00000000">
            <w:pPr>
              <w:spacing w:before="60" w:after="60" w:line="288" w:lineRule="auto"/>
              <w:jc w:val="center"/>
              <w:rPr>
                <w:rFonts w:ascii="Times New Roman" w:eastAsia="Times New Roman" w:hAnsi="Times New Roman" w:cs="Times New Roman"/>
                <w:b/>
                <w:bCs/>
              </w:rPr>
            </w:pPr>
            <w:r>
              <w:rPr>
                <w:rFonts w:ascii="Times New Roman" w:eastAsia="Times New Roman" w:hAnsi="Times New Roman" w:cs="Times New Roman"/>
                <w:b/>
                <w:bCs/>
              </w:rPr>
              <w:t>Tổng doanh thu</w:t>
            </w:r>
          </w:p>
        </w:tc>
        <w:tc>
          <w:tcPr>
            <w:tcW w:w="2578" w:type="dxa"/>
            <w:tcBorders>
              <w:top w:val="single" w:sz="4" w:space="0" w:color="000000"/>
              <w:bottom w:val="single" w:sz="4" w:space="0" w:color="000000"/>
            </w:tcBorders>
            <w:tcMar>
              <w:top w:w="40" w:type="dxa"/>
              <w:left w:w="100" w:type="dxa"/>
              <w:bottom w:w="40" w:type="dxa"/>
              <w:right w:w="100" w:type="dxa"/>
            </w:tcMar>
          </w:tcPr>
          <w:p w14:paraId="63402016" w14:textId="77777777" w:rsidR="00090538" w:rsidRDefault="00000000">
            <w:pPr>
              <w:spacing w:before="60" w:after="60" w:line="288" w:lineRule="auto"/>
              <w:jc w:val="center"/>
              <w:rPr>
                <w:rFonts w:ascii="Times New Roman" w:eastAsia="Times New Roman" w:hAnsi="Times New Roman" w:cs="Times New Roman"/>
                <w:b/>
                <w:bCs/>
              </w:rPr>
            </w:pPr>
            <w:r>
              <w:rPr>
                <w:rFonts w:ascii="Times New Roman" w:eastAsia="Times New Roman" w:hAnsi="Times New Roman" w:cs="Times New Roman"/>
                <w:b/>
                <w:bCs/>
              </w:rPr>
              <w:t>Tổng lợi nhuận</w:t>
            </w:r>
          </w:p>
        </w:tc>
        <w:tc>
          <w:tcPr>
            <w:tcW w:w="2332" w:type="dxa"/>
            <w:tcBorders>
              <w:top w:val="single" w:sz="4" w:space="0" w:color="000000"/>
              <w:bottom w:val="single" w:sz="4" w:space="0" w:color="000000"/>
            </w:tcBorders>
            <w:tcMar>
              <w:top w:w="40" w:type="dxa"/>
              <w:left w:w="100" w:type="dxa"/>
              <w:bottom w:w="40" w:type="dxa"/>
              <w:right w:w="100" w:type="dxa"/>
            </w:tcMar>
          </w:tcPr>
          <w:p w14:paraId="2E1BEAD9" w14:textId="77777777" w:rsidR="00090538" w:rsidRDefault="00000000">
            <w:pPr>
              <w:spacing w:before="60" w:after="60" w:line="288" w:lineRule="auto"/>
              <w:jc w:val="center"/>
              <w:rPr>
                <w:rFonts w:ascii="Times New Roman" w:eastAsia="Times New Roman" w:hAnsi="Times New Roman" w:cs="Times New Roman"/>
                <w:b/>
                <w:bCs/>
              </w:rPr>
            </w:pPr>
            <w:r>
              <w:rPr>
                <w:rFonts w:ascii="Times New Roman" w:eastAsia="Times New Roman" w:hAnsi="Times New Roman" w:cs="Times New Roman"/>
                <w:b/>
                <w:bCs/>
              </w:rPr>
              <w:t>Tăng trưởng so với tháng trước (%)</w:t>
            </w:r>
          </w:p>
        </w:tc>
      </w:tr>
      <w:tr w:rsidR="00090538" w14:paraId="449A60F4" w14:textId="77777777">
        <w:trPr>
          <w:trHeight w:val="300"/>
        </w:trPr>
        <w:tc>
          <w:tcPr>
            <w:tcW w:w="1521" w:type="dxa"/>
            <w:tcBorders>
              <w:top w:val="single" w:sz="4" w:space="0" w:color="000000"/>
            </w:tcBorders>
            <w:tcMar>
              <w:top w:w="40" w:type="dxa"/>
              <w:left w:w="100" w:type="dxa"/>
              <w:bottom w:w="40" w:type="dxa"/>
              <w:right w:w="100" w:type="dxa"/>
            </w:tcMar>
          </w:tcPr>
          <w:p w14:paraId="197C781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2024-01</w:t>
            </w:r>
          </w:p>
        </w:tc>
        <w:tc>
          <w:tcPr>
            <w:tcW w:w="2593" w:type="dxa"/>
            <w:tcBorders>
              <w:top w:val="single" w:sz="4" w:space="0" w:color="000000"/>
            </w:tcBorders>
            <w:tcMar>
              <w:top w:w="40" w:type="dxa"/>
              <w:left w:w="100" w:type="dxa"/>
              <w:bottom w:w="40" w:type="dxa"/>
              <w:right w:w="100" w:type="dxa"/>
            </w:tcMar>
          </w:tcPr>
          <w:p w14:paraId="571844E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4,367,352.84</w:t>
            </w:r>
          </w:p>
        </w:tc>
        <w:tc>
          <w:tcPr>
            <w:tcW w:w="2578" w:type="dxa"/>
            <w:tcBorders>
              <w:top w:val="single" w:sz="4" w:space="0" w:color="000000"/>
            </w:tcBorders>
            <w:tcMar>
              <w:top w:w="40" w:type="dxa"/>
              <w:left w:w="100" w:type="dxa"/>
              <w:bottom w:w="40" w:type="dxa"/>
              <w:right w:w="100" w:type="dxa"/>
            </w:tcMar>
          </w:tcPr>
          <w:p w14:paraId="59192A8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968,323.27</w:t>
            </w:r>
          </w:p>
        </w:tc>
        <w:tc>
          <w:tcPr>
            <w:tcW w:w="2332" w:type="dxa"/>
            <w:tcBorders>
              <w:top w:val="single" w:sz="4" w:space="0" w:color="000000"/>
            </w:tcBorders>
            <w:tcMar>
              <w:top w:w="40" w:type="dxa"/>
              <w:left w:w="100" w:type="dxa"/>
              <w:bottom w:w="40" w:type="dxa"/>
              <w:right w:w="100" w:type="dxa"/>
            </w:tcMar>
          </w:tcPr>
          <w:p w14:paraId="3581836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-57.49%</w:t>
            </w:r>
          </w:p>
        </w:tc>
      </w:tr>
      <w:tr w:rsidR="00090538" w14:paraId="2A28D3D9" w14:textId="77777777">
        <w:trPr>
          <w:trHeight w:val="300"/>
        </w:trPr>
        <w:tc>
          <w:tcPr>
            <w:tcW w:w="1521" w:type="dxa"/>
            <w:tcMar>
              <w:top w:w="40" w:type="dxa"/>
              <w:left w:w="100" w:type="dxa"/>
              <w:bottom w:w="40" w:type="dxa"/>
              <w:right w:w="100" w:type="dxa"/>
            </w:tcMar>
          </w:tcPr>
          <w:p w14:paraId="7186515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2024-02</w:t>
            </w:r>
          </w:p>
        </w:tc>
        <w:tc>
          <w:tcPr>
            <w:tcW w:w="2593" w:type="dxa"/>
            <w:tcMar>
              <w:top w:w="40" w:type="dxa"/>
              <w:left w:w="100" w:type="dxa"/>
              <w:bottom w:w="40" w:type="dxa"/>
              <w:right w:w="100" w:type="dxa"/>
            </w:tcMar>
          </w:tcPr>
          <w:p w14:paraId="48EC967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2,930,941.45</w:t>
            </w:r>
          </w:p>
        </w:tc>
        <w:tc>
          <w:tcPr>
            <w:tcW w:w="2578" w:type="dxa"/>
            <w:tcMar>
              <w:top w:w="40" w:type="dxa"/>
              <w:left w:w="100" w:type="dxa"/>
              <w:bottom w:w="40" w:type="dxa"/>
              <w:right w:w="100" w:type="dxa"/>
            </w:tcMar>
          </w:tcPr>
          <w:p w14:paraId="3754E48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655,968.48</w:t>
            </w:r>
          </w:p>
        </w:tc>
        <w:tc>
          <w:tcPr>
            <w:tcW w:w="2332" w:type="dxa"/>
            <w:tcMar>
              <w:top w:w="40" w:type="dxa"/>
              <w:left w:w="100" w:type="dxa"/>
              <w:bottom w:w="40" w:type="dxa"/>
              <w:right w:w="100" w:type="dxa"/>
            </w:tcMar>
          </w:tcPr>
          <w:p w14:paraId="4ED05A6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-32.89%</w:t>
            </w:r>
          </w:p>
        </w:tc>
      </w:tr>
      <w:tr w:rsidR="00090538" w14:paraId="32D5FA36" w14:textId="77777777">
        <w:trPr>
          <w:trHeight w:val="300"/>
        </w:trPr>
        <w:tc>
          <w:tcPr>
            <w:tcW w:w="1521" w:type="dxa"/>
            <w:tcMar>
              <w:top w:w="40" w:type="dxa"/>
              <w:left w:w="100" w:type="dxa"/>
              <w:bottom w:w="40" w:type="dxa"/>
              <w:right w:w="100" w:type="dxa"/>
            </w:tcMar>
          </w:tcPr>
          <w:p w14:paraId="7B53E8A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2024-03</w:t>
            </w:r>
          </w:p>
        </w:tc>
        <w:tc>
          <w:tcPr>
            <w:tcW w:w="2593" w:type="dxa"/>
            <w:tcMar>
              <w:top w:w="40" w:type="dxa"/>
              <w:left w:w="100" w:type="dxa"/>
              <w:bottom w:w="40" w:type="dxa"/>
              <w:right w:w="100" w:type="dxa"/>
            </w:tcMar>
          </w:tcPr>
          <w:p w14:paraId="5D11FB3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4,088,588.81</w:t>
            </w:r>
          </w:p>
        </w:tc>
        <w:tc>
          <w:tcPr>
            <w:tcW w:w="2578" w:type="dxa"/>
            <w:tcMar>
              <w:top w:w="40" w:type="dxa"/>
              <w:left w:w="100" w:type="dxa"/>
              <w:bottom w:w="40" w:type="dxa"/>
              <w:right w:w="100" w:type="dxa"/>
            </w:tcMar>
          </w:tcPr>
          <w:p w14:paraId="15DEE95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906,402.31</w:t>
            </w:r>
          </w:p>
        </w:tc>
        <w:tc>
          <w:tcPr>
            <w:tcW w:w="2332" w:type="dxa"/>
            <w:tcMar>
              <w:top w:w="40" w:type="dxa"/>
              <w:left w:w="100" w:type="dxa"/>
              <w:bottom w:w="40" w:type="dxa"/>
              <w:right w:w="100" w:type="dxa"/>
            </w:tcMar>
          </w:tcPr>
          <w:p w14:paraId="23A9595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39.50%</w:t>
            </w:r>
          </w:p>
        </w:tc>
      </w:tr>
      <w:tr w:rsidR="00090538" w14:paraId="2AB68A58" w14:textId="77777777">
        <w:trPr>
          <w:trHeight w:val="300"/>
        </w:trPr>
        <w:tc>
          <w:tcPr>
            <w:tcW w:w="1521" w:type="dxa"/>
            <w:tcMar>
              <w:top w:w="40" w:type="dxa"/>
              <w:left w:w="100" w:type="dxa"/>
              <w:bottom w:w="40" w:type="dxa"/>
              <w:right w:w="100" w:type="dxa"/>
            </w:tcMar>
          </w:tcPr>
          <w:p w14:paraId="55ECB0A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2024-04</w:t>
            </w:r>
          </w:p>
        </w:tc>
        <w:tc>
          <w:tcPr>
            <w:tcW w:w="2593" w:type="dxa"/>
            <w:tcMar>
              <w:top w:w="40" w:type="dxa"/>
              <w:left w:w="100" w:type="dxa"/>
              <w:bottom w:w="40" w:type="dxa"/>
              <w:right w:w="100" w:type="dxa"/>
            </w:tcMar>
          </w:tcPr>
          <w:p w14:paraId="7441B1A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4,263,479.24</w:t>
            </w:r>
          </w:p>
        </w:tc>
        <w:tc>
          <w:tcPr>
            <w:tcW w:w="2578" w:type="dxa"/>
            <w:tcMar>
              <w:top w:w="40" w:type="dxa"/>
              <w:left w:w="100" w:type="dxa"/>
              <w:bottom w:w="40" w:type="dxa"/>
              <w:right w:w="100" w:type="dxa"/>
            </w:tcMar>
          </w:tcPr>
          <w:p w14:paraId="1748922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940,946.64</w:t>
            </w:r>
          </w:p>
        </w:tc>
        <w:tc>
          <w:tcPr>
            <w:tcW w:w="2332" w:type="dxa"/>
            <w:tcMar>
              <w:top w:w="40" w:type="dxa"/>
              <w:left w:w="100" w:type="dxa"/>
              <w:bottom w:w="40" w:type="dxa"/>
              <w:right w:w="100" w:type="dxa"/>
            </w:tcMar>
          </w:tcPr>
          <w:p w14:paraId="561CD22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4.28%</w:t>
            </w:r>
          </w:p>
        </w:tc>
      </w:tr>
      <w:tr w:rsidR="00090538" w14:paraId="0F3641CA" w14:textId="77777777">
        <w:trPr>
          <w:trHeight w:val="300"/>
        </w:trPr>
        <w:tc>
          <w:tcPr>
            <w:tcW w:w="1521" w:type="dxa"/>
            <w:tcMar>
              <w:top w:w="40" w:type="dxa"/>
              <w:left w:w="100" w:type="dxa"/>
              <w:bottom w:w="40" w:type="dxa"/>
              <w:right w:w="100" w:type="dxa"/>
            </w:tcMar>
          </w:tcPr>
          <w:p w14:paraId="37E60E9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2024-05</w:t>
            </w:r>
          </w:p>
        </w:tc>
        <w:tc>
          <w:tcPr>
            <w:tcW w:w="2593" w:type="dxa"/>
            <w:tcMar>
              <w:top w:w="40" w:type="dxa"/>
              <w:left w:w="100" w:type="dxa"/>
              <w:bottom w:w="40" w:type="dxa"/>
              <w:right w:w="100" w:type="dxa"/>
            </w:tcMar>
          </w:tcPr>
          <w:p w14:paraId="0FCA685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4,883,303.43</w:t>
            </w:r>
          </w:p>
        </w:tc>
        <w:tc>
          <w:tcPr>
            <w:tcW w:w="2578" w:type="dxa"/>
            <w:tcMar>
              <w:top w:w="40" w:type="dxa"/>
              <w:left w:w="100" w:type="dxa"/>
              <w:bottom w:w="40" w:type="dxa"/>
              <w:right w:w="100" w:type="dxa"/>
            </w:tcMar>
          </w:tcPr>
          <w:p w14:paraId="6310740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1,089,304.88</w:t>
            </w:r>
          </w:p>
        </w:tc>
        <w:tc>
          <w:tcPr>
            <w:tcW w:w="2332" w:type="dxa"/>
            <w:tcMar>
              <w:top w:w="40" w:type="dxa"/>
              <w:left w:w="100" w:type="dxa"/>
              <w:bottom w:w="40" w:type="dxa"/>
              <w:right w:w="100" w:type="dxa"/>
            </w:tcMar>
          </w:tcPr>
          <w:p w14:paraId="09409F9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14.54%</w:t>
            </w:r>
          </w:p>
        </w:tc>
      </w:tr>
      <w:tr w:rsidR="00090538" w14:paraId="56D01F57" w14:textId="77777777">
        <w:trPr>
          <w:trHeight w:val="300"/>
        </w:trPr>
        <w:tc>
          <w:tcPr>
            <w:tcW w:w="1521" w:type="dxa"/>
            <w:tcMar>
              <w:top w:w="40" w:type="dxa"/>
              <w:left w:w="100" w:type="dxa"/>
              <w:bottom w:w="40" w:type="dxa"/>
              <w:right w:w="100" w:type="dxa"/>
            </w:tcMar>
          </w:tcPr>
          <w:p w14:paraId="2F869A2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2024-06</w:t>
            </w:r>
          </w:p>
        </w:tc>
        <w:tc>
          <w:tcPr>
            <w:tcW w:w="2593" w:type="dxa"/>
            <w:tcMar>
              <w:top w:w="40" w:type="dxa"/>
              <w:left w:w="100" w:type="dxa"/>
              <w:bottom w:w="40" w:type="dxa"/>
              <w:right w:w="100" w:type="dxa"/>
            </w:tcMar>
          </w:tcPr>
          <w:p w14:paraId="59D3C33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4,721,684.53</w:t>
            </w:r>
          </w:p>
        </w:tc>
        <w:tc>
          <w:tcPr>
            <w:tcW w:w="2578" w:type="dxa"/>
            <w:tcMar>
              <w:top w:w="40" w:type="dxa"/>
              <w:left w:w="100" w:type="dxa"/>
              <w:bottom w:w="40" w:type="dxa"/>
              <w:right w:w="100" w:type="dxa"/>
            </w:tcMar>
          </w:tcPr>
          <w:p w14:paraId="2BF5366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1,050,600.57</w:t>
            </w:r>
          </w:p>
        </w:tc>
        <w:tc>
          <w:tcPr>
            <w:tcW w:w="2332" w:type="dxa"/>
            <w:tcMar>
              <w:top w:w="40" w:type="dxa"/>
              <w:left w:w="100" w:type="dxa"/>
              <w:bottom w:w="40" w:type="dxa"/>
              <w:right w:w="100" w:type="dxa"/>
            </w:tcMar>
          </w:tcPr>
          <w:p w14:paraId="7933E47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-3.31%</w:t>
            </w:r>
          </w:p>
        </w:tc>
      </w:tr>
      <w:tr w:rsidR="00090538" w14:paraId="1934A833" w14:textId="77777777">
        <w:trPr>
          <w:trHeight w:val="300"/>
        </w:trPr>
        <w:tc>
          <w:tcPr>
            <w:tcW w:w="1521" w:type="dxa"/>
            <w:tcMar>
              <w:top w:w="40" w:type="dxa"/>
              <w:left w:w="100" w:type="dxa"/>
              <w:bottom w:w="40" w:type="dxa"/>
              <w:right w:w="100" w:type="dxa"/>
            </w:tcMar>
          </w:tcPr>
          <w:p w14:paraId="094F275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2024-07</w:t>
            </w:r>
          </w:p>
        </w:tc>
        <w:tc>
          <w:tcPr>
            <w:tcW w:w="2593" w:type="dxa"/>
            <w:tcMar>
              <w:top w:w="40" w:type="dxa"/>
              <w:left w:w="100" w:type="dxa"/>
              <w:bottom w:w="40" w:type="dxa"/>
              <w:right w:w="100" w:type="dxa"/>
            </w:tcMar>
          </w:tcPr>
          <w:p w14:paraId="3CA5338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4,367,652.54</w:t>
            </w:r>
          </w:p>
        </w:tc>
        <w:tc>
          <w:tcPr>
            <w:tcW w:w="2578" w:type="dxa"/>
            <w:tcMar>
              <w:top w:w="40" w:type="dxa"/>
              <w:left w:w="100" w:type="dxa"/>
              <w:bottom w:w="40" w:type="dxa"/>
              <w:right w:w="100" w:type="dxa"/>
            </w:tcMar>
          </w:tcPr>
          <w:p w14:paraId="28B6DD1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965,171.42</w:t>
            </w:r>
          </w:p>
        </w:tc>
        <w:tc>
          <w:tcPr>
            <w:tcW w:w="2332" w:type="dxa"/>
            <w:tcMar>
              <w:top w:w="40" w:type="dxa"/>
              <w:left w:w="100" w:type="dxa"/>
              <w:bottom w:w="40" w:type="dxa"/>
              <w:right w:w="100" w:type="dxa"/>
            </w:tcMar>
          </w:tcPr>
          <w:p w14:paraId="0A4BCE4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-7.50%</w:t>
            </w:r>
          </w:p>
        </w:tc>
      </w:tr>
      <w:tr w:rsidR="00090538" w14:paraId="454B600B" w14:textId="77777777">
        <w:trPr>
          <w:trHeight w:val="300"/>
        </w:trPr>
        <w:tc>
          <w:tcPr>
            <w:tcW w:w="1521" w:type="dxa"/>
            <w:tcMar>
              <w:top w:w="40" w:type="dxa"/>
              <w:left w:w="100" w:type="dxa"/>
              <w:bottom w:w="40" w:type="dxa"/>
              <w:right w:w="100" w:type="dxa"/>
            </w:tcMar>
          </w:tcPr>
          <w:p w14:paraId="1425676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2024-08</w:t>
            </w:r>
          </w:p>
        </w:tc>
        <w:tc>
          <w:tcPr>
            <w:tcW w:w="2593" w:type="dxa"/>
            <w:tcMar>
              <w:top w:w="40" w:type="dxa"/>
              <w:left w:w="100" w:type="dxa"/>
              <w:bottom w:w="40" w:type="dxa"/>
              <w:right w:w="100" w:type="dxa"/>
            </w:tcMar>
          </w:tcPr>
          <w:p w14:paraId="79FD6B3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4,429,328.35</w:t>
            </w:r>
          </w:p>
        </w:tc>
        <w:tc>
          <w:tcPr>
            <w:tcW w:w="2578" w:type="dxa"/>
            <w:tcMar>
              <w:top w:w="40" w:type="dxa"/>
              <w:left w:w="100" w:type="dxa"/>
              <w:bottom w:w="40" w:type="dxa"/>
              <w:right w:w="100" w:type="dxa"/>
            </w:tcMar>
          </w:tcPr>
          <w:p w14:paraId="0A079DD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973,442.63</w:t>
            </w:r>
          </w:p>
        </w:tc>
        <w:tc>
          <w:tcPr>
            <w:tcW w:w="2332" w:type="dxa"/>
            <w:tcMar>
              <w:top w:w="40" w:type="dxa"/>
              <w:left w:w="100" w:type="dxa"/>
              <w:bottom w:w="40" w:type="dxa"/>
              <w:right w:w="100" w:type="dxa"/>
            </w:tcMar>
          </w:tcPr>
          <w:p w14:paraId="613EE7B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1.41%</w:t>
            </w:r>
          </w:p>
        </w:tc>
      </w:tr>
      <w:tr w:rsidR="00090538" w14:paraId="6D29E03A" w14:textId="77777777">
        <w:trPr>
          <w:trHeight w:val="300"/>
        </w:trPr>
        <w:tc>
          <w:tcPr>
            <w:tcW w:w="1521" w:type="dxa"/>
            <w:tcMar>
              <w:top w:w="40" w:type="dxa"/>
              <w:left w:w="100" w:type="dxa"/>
              <w:bottom w:w="40" w:type="dxa"/>
              <w:right w:w="100" w:type="dxa"/>
            </w:tcMar>
          </w:tcPr>
          <w:p w14:paraId="77B071A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2024-09</w:t>
            </w:r>
          </w:p>
        </w:tc>
        <w:tc>
          <w:tcPr>
            <w:tcW w:w="2593" w:type="dxa"/>
            <w:tcMar>
              <w:top w:w="40" w:type="dxa"/>
              <w:left w:w="100" w:type="dxa"/>
              <w:bottom w:w="40" w:type="dxa"/>
              <w:right w:w="100" w:type="dxa"/>
            </w:tcMar>
          </w:tcPr>
          <w:p w14:paraId="470587A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4,846,454.51</w:t>
            </w:r>
          </w:p>
        </w:tc>
        <w:tc>
          <w:tcPr>
            <w:tcW w:w="2578" w:type="dxa"/>
            <w:tcMar>
              <w:top w:w="40" w:type="dxa"/>
              <w:left w:w="100" w:type="dxa"/>
              <w:bottom w:w="40" w:type="dxa"/>
              <w:right w:w="100" w:type="dxa"/>
            </w:tcMar>
          </w:tcPr>
          <w:p w14:paraId="3A313BE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1,079,057.88</w:t>
            </w:r>
          </w:p>
        </w:tc>
        <w:tc>
          <w:tcPr>
            <w:tcW w:w="2332" w:type="dxa"/>
            <w:tcMar>
              <w:top w:w="40" w:type="dxa"/>
              <w:left w:w="100" w:type="dxa"/>
              <w:bottom w:w="40" w:type="dxa"/>
              <w:right w:w="100" w:type="dxa"/>
            </w:tcMar>
          </w:tcPr>
          <w:p w14:paraId="0DD2DB0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9.42%</w:t>
            </w:r>
          </w:p>
        </w:tc>
      </w:tr>
      <w:tr w:rsidR="00090538" w14:paraId="4174B335" w14:textId="77777777">
        <w:trPr>
          <w:trHeight w:val="300"/>
        </w:trPr>
        <w:tc>
          <w:tcPr>
            <w:tcW w:w="1521" w:type="dxa"/>
            <w:tcMar>
              <w:top w:w="40" w:type="dxa"/>
              <w:left w:w="100" w:type="dxa"/>
              <w:bottom w:w="40" w:type="dxa"/>
              <w:right w:w="100" w:type="dxa"/>
            </w:tcMar>
          </w:tcPr>
          <w:p w14:paraId="7A8C09D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2024-10</w:t>
            </w:r>
          </w:p>
        </w:tc>
        <w:tc>
          <w:tcPr>
            <w:tcW w:w="2593" w:type="dxa"/>
            <w:tcMar>
              <w:top w:w="40" w:type="dxa"/>
              <w:left w:w="100" w:type="dxa"/>
              <w:bottom w:w="40" w:type="dxa"/>
              <w:right w:w="100" w:type="dxa"/>
            </w:tcMar>
          </w:tcPr>
          <w:p w14:paraId="6962E8E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8,719,541.99</w:t>
            </w:r>
          </w:p>
        </w:tc>
        <w:tc>
          <w:tcPr>
            <w:tcW w:w="2578" w:type="dxa"/>
            <w:tcMar>
              <w:top w:w="40" w:type="dxa"/>
              <w:left w:w="100" w:type="dxa"/>
              <w:bottom w:w="40" w:type="dxa"/>
              <w:right w:w="100" w:type="dxa"/>
            </w:tcMar>
          </w:tcPr>
          <w:p w14:paraId="128DD7B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1,930,113.55</w:t>
            </w:r>
          </w:p>
        </w:tc>
        <w:tc>
          <w:tcPr>
            <w:tcW w:w="2332" w:type="dxa"/>
            <w:tcMar>
              <w:top w:w="40" w:type="dxa"/>
              <w:left w:w="100" w:type="dxa"/>
              <w:bottom w:w="40" w:type="dxa"/>
              <w:right w:w="100" w:type="dxa"/>
            </w:tcMar>
          </w:tcPr>
          <w:p w14:paraId="669A1DC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79.92%</w:t>
            </w:r>
          </w:p>
        </w:tc>
      </w:tr>
      <w:tr w:rsidR="00090538" w14:paraId="6455EDB6" w14:textId="77777777">
        <w:trPr>
          <w:trHeight w:val="300"/>
        </w:trPr>
        <w:tc>
          <w:tcPr>
            <w:tcW w:w="1521" w:type="dxa"/>
            <w:tcMar>
              <w:top w:w="40" w:type="dxa"/>
              <w:left w:w="100" w:type="dxa"/>
              <w:bottom w:w="40" w:type="dxa"/>
              <w:right w:w="100" w:type="dxa"/>
            </w:tcMar>
          </w:tcPr>
          <w:p w14:paraId="350BCB4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2024-11</w:t>
            </w:r>
          </w:p>
        </w:tc>
        <w:tc>
          <w:tcPr>
            <w:tcW w:w="2593" w:type="dxa"/>
            <w:tcMar>
              <w:top w:w="40" w:type="dxa"/>
              <w:left w:w="100" w:type="dxa"/>
              <w:bottom w:w="40" w:type="dxa"/>
              <w:right w:w="100" w:type="dxa"/>
            </w:tcMar>
          </w:tcPr>
          <w:p w14:paraId="2082202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13,899,671.91</w:t>
            </w:r>
          </w:p>
        </w:tc>
        <w:tc>
          <w:tcPr>
            <w:tcW w:w="2578" w:type="dxa"/>
            <w:tcMar>
              <w:top w:w="40" w:type="dxa"/>
              <w:left w:w="100" w:type="dxa"/>
              <w:bottom w:w="40" w:type="dxa"/>
              <w:right w:w="100" w:type="dxa"/>
            </w:tcMar>
          </w:tcPr>
          <w:p w14:paraId="3B1895A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3,062,304.22</w:t>
            </w:r>
          </w:p>
        </w:tc>
        <w:tc>
          <w:tcPr>
            <w:tcW w:w="2332" w:type="dxa"/>
            <w:tcMar>
              <w:top w:w="40" w:type="dxa"/>
              <w:left w:w="100" w:type="dxa"/>
              <w:bottom w:w="40" w:type="dxa"/>
              <w:right w:w="100" w:type="dxa"/>
            </w:tcMar>
          </w:tcPr>
          <w:p w14:paraId="3932939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59.41%</w:t>
            </w:r>
          </w:p>
        </w:tc>
      </w:tr>
      <w:tr w:rsidR="00090538" w14:paraId="4B8B5B01" w14:textId="77777777">
        <w:trPr>
          <w:trHeight w:val="300"/>
        </w:trPr>
        <w:tc>
          <w:tcPr>
            <w:tcW w:w="1521" w:type="dxa"/>
            <w:tcBorders>
              <w:bottom w:val="single" w:sz="4" w:space="0" w:color="000000"/>
            </w:tcBorders>
            <w:tcMar>
              <w:top w:w="40" w:type="dxa"/>
              <w:left w:w="100" w:type="dxa"/>
              <w:bottom w:w="40" w:type="dxa"/>
              <w:right w:w="100" w:type="dxa"/>
            </w:tcMar>
          </w:tcPr>
          <w:p w14:paraId="4F8D4CB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lastRenderedPageBreak/>
              <w:t>2024-12</w:t>
            </w:r>
          </w:p>
        </w:tc>
        <w:tc>
          <w:tcPr>
            <w:tcW w:w="2593" w:type="dxa"/>
            <w:tcBorders>
              <w:bottom w:val="single" w:sz="4" w:space="0" w:color="000000"/>
            </w:tcBorders>
            <w:tcMar>
              <w:top w:w="40" w:type="dxa"/>
              <w:left w:w="100" w:type="dxa"/>
              <w:bottom w:w="40" w:type="dxa"/>
              <w:right w:w="100" w:type="dxa"/>
            </w:tcMar>
          </w:tcPr>
          <w:p w14:paraId="7AC5BE8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10,134,372.67</w:t>
            </w:r>
          </w:p>
        </w:tc>
        <w:tc>
          <w:tcPr>
            <w:tcW w:w="2578" w:type="dxa"/>
            <w:tcBorders>
              <w:bottom w:val="single" w:sz="4" w:space="0" w:color="000000"/>
            </w:tcBorders>
            <w:tcMar>
              <w:top w:w="40" w:type="dxa"/>
              <w:left w:w="100" w:type="dxa"/>
              <w:bottom w:w="40" w:type="dxa"/>
              <w:right w:w="100" w:type="dxa"/>
            </w:tcMar>
          </w:tcPr>
          <w:p w14:paraId="0F2B596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2,248,010.29</w:t>
            </w:r>
          </w:p>
        </w:tc>
        <w:tc>
          <w:tcPr>
            <w:tcW w:w="2332" w:type="dxa"/>
            <w:tcBorders>
              <w:bottom w:val="single" w:sz="4" w:space="0" w:color="000000"/>
            </w:tcBorders>
            <w:tcMar>
              <w:top w:w="40" w:type="dxa"/>
              <w:left w:w="100" w:type="dxa"/>
              <w:bottom w:w="40" w:type="dxa"/>
              <w:right w:w="100" w:type="dxa"/>
            </w:tcMar>
          </w:tcPr>
          <w:p w14:paraId="0D1075F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-27.09%</w:t>
            </w:r>
          </w:p>
        </w:tc>
      </w:tr>
    </w:tbl>
    <w:p w14:paraId="3C2F0503"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72E02126"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năm 2023 cho thấy doanh thu biến động khá rõ theo tháng. Tháng 01/2023 đạt doanh thu khoảng 4.38 triệu USD và lợi nhuận khoảng 974.78 nghìn USD. Sang tháng 02/2023, doanh thu giảm xuống còn khoảng 2.77 triệu USD, tương ứng mức tăng trưởng MoM là -36.77%. Sau đó, doanh thu phục hồi trong tháng 03/2023 với mức tăng 40.29%, đạt khoảng 3.89 triệu USD. Từ tháng 04 đến tháng 09/2023, doanh thu dao động chủ yếu trong khoảng 4.35 triệu USD đến 4.85 triệu USD, với mức tăng giảm không quá lớn so với giai đoạn cuối năm.</w:t>
      </w:r>
    </w:p>
    <w:p w14:paraId="1B649F9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Điểm nổi bật nhất của năm 2023 nằm ở quý IV. Tháng 10/2023 ghi nhận doanh thu khoảng 8.68 triệu USD, tăng 87.72% so với tháng trước. Tháng 11/2023 tiếp tục tăng mạnh lên khoảng 13.37 triệu USD, tương ứng mức tăng trưởng MoM 54.06%. Đây là tháng có doanh thu và lợi nhuận cao nhất trong năm 2023, với lợi nhuận đạt khoảng 2.95 triệu USD. Đến tháng 12/2023, doanh thu giảm 23.15% so với tháng 11, còn khoảng 10.27 triệu USD, nhưng vẫn cao hơn rõ rệt so với các tháng trong giai đoạn đầu và giữa năm.</w:t>
      </w:r>
    </w:p>
    <w:p w14:paraId="7E4A8C1C"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Xu hướng năm 2024 có nhiều điểm tương đồng với năm 2023. Tháng 01/2024 đạt doanh thu khoảng 4.37 triệu USD, giảm 57.49% so với tháng 12/2023. Tháng 02/2024 tiếp tục giảm xuống còn khoảng 2.93 triệu USD, tương ứng mức tăng trưởng MoM là -32.89%. Đến tháng 03/2024, doanh thu tăng trở lại 39.50%, đạt khoảng 4.09 triệu USD. Từ tháng 04 đến tháng 09/2024, doanh thu dao động trong khoảng 4.26 triệu USD đến 4.88 triệu USD, tương đối gần với mô hình biến động của cùng kỳ năm 2023.</w:t>
      </w:r>
    </w:p>
    <w:p w14:paraId="0CEE19D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Tương tự năm 2023, quý IV năm 2024 ghi nhận mức tăng trưởng nổi bật. Tháng 10/2024 đạt doanh thu khoảng 8.72 triệu USD, tăng 79.92% so với tháng 09/2024. Tháng 11/2024 tiếp tục tăng lên khoảng 13.90 triệu USD, tương ứng mức tăng trưởng MoM 59.41%. Đây là tháng có doanh thu cao nhất trong toàn bộ giai đoạn 2023–2024, đồng thời lợi nhuận cũng đạt mức cao nhất với khoảng 3.06 triệu USD. Tháng 12/2024 giảm còn khoảng 10.13 triệu USD, tương ứng mức tăng trưởng MoM -27.09%, nhưng vẫn duy trì ở mức cao hơn các tháng ngoài quý IV.</w:t>
      </w:r>
    </w:p>
    <w:p w14:paraId="256216C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Query 8 cho thấy trong bộ dữ liệu, doanh thu và lợi nhuận có xu hướng tăng mạnh vào giai đoạn tháng 10 và tháng 11 của cả hai năm. Mức tăng doanh thu ở tháng 10/2023 và tháng 10/2024 lần lượt là 87.72% và 79.92%, trong khi tháng 11/2023 và tháng 11/2024 tiếp tục tăng thêm 54.06% và 59.41%. Lợi nhuận cũng biến động cùng chiều với doanh thu, đặc biệt trong tháng 11 của cả hai năm. Do bộ dữ liệu là dữ liệu mô phỏng, kết quả này nên được diễn giải như một xu hướng theo thời gian trong phạm vi bộ dữ liệu, thay vì khẳng định trực tiếp về hành vi thị trường thực tế.</w:t>
      </w:r>
    </w:p>
    <w:p w14:paraId="3F0FFF85" w14:textId="77777777" w:rsidR="00090538" w:rsidRDefault="00000000">
      <w:pPr>
        <w:pStyle w:val="Heading2"/>
        <w:spacing w:before="100" w:after="100" w:line="288" w:lineRule="auto"/>
        <w:rPr>
          <w:rFonts w:ascii="Times New Roman" w:eastAsia="Times New Roman" w:hAnsi="Times New Roman" w:cs="Times New Roman"/>
          <w:b/>
          <w:bCs/>
          <w:sz w:val="22"/>
          <w:szCs w:val="22"/>
        </w:rPr>
      </w:pPr>
      <w:bookmarkStart w:id="42" w:name="_kd5tb3g7k5s" w:colFirst="0" w:colLast="0"/>
      <w:bookmarkEnd w:id="42"/>
      <w:r>
        <w:rPr>
          <w:rFonts w:ascii="Times New Roman" w:eastAsia="Times New Roman" w:hAnsi="Times New Roman" w:cs="Times New Roman"/>
          <w:b/>
          <w:bCs/>
          <w:sz w:val="22"/>
          <w:szCs w:val="22"/>
        </w:rPr>
        <w:t>5.9. Xác định tổ hợp danh mục sản phẩm có giá trị cao theo từng khu vực</w:t>
      </w:r>
    </w:p>
    <w:p w14:paraId="63CA727F" w14:textId="77777777" w:rsidR="00090538" w:rsidRDefault="00000000">
      <w:pPr>
        <w:spacing w:before="100" w:after="100" w:line="288" w:lineRule="auto"/>
        <w:jc w:val="both"/>
        <w:rPr>
          <w:rFonts w:ascii="Times New Roman" w:eastAsia="Times New Roman" w:hAnsi="Times New Roman" w:cs="Times New Roman"/>
          <w:i/>
          <w:iCs/>
        </w:rPr>
      </w:pPr>
      <w:r>
        <w:rPr>
          <w:rFonts w:ascii="Times New Roman" w:eastAsia="Times New Roman" w:hAnsi="Times New Roman" w:cs="Times New Roman"/>
        </w:rPr>
        <w:t xml:space="preserve">Sau khi Query 8 phân tích xu hướng doanh thu và lợi nhuận theo thời gian, Query 9 mở rộng phân tích sang mối quan hệ giữa khu vực và danh mục sản phẩm. Thay vì xem xét riêng region hoặc category, truy vấn này kết hợp hai biến region và category để xác định danh mục nào đóng góp doanh thu lớn nhất trong từng khu vực. Câu hỏi kinh doanh của truy vấn này là: </w:t>
      </w:r>
      <w:r>
        <w:rPr>
          <w:rFonts w:ascii="Times New Roman" w:eastAsia="Times New Roman" w:hAnsi="Times New Roman" w:cs="Times New Roman"/>
          <w:i/>
          <w:iCs/>
        </w:rPr>
        <w:t>Trong mỗi khu vực, danh mục sản phẩm nào tạo ra doanh thu cao nhất, và các tổ hợp khu vực - danh mục này hàm ý gì đối với việc phân bổ nguồn lực kinh doanh?</w:t>
      </w:r>
    </w:p>
    <w:p w14:paraId="6897628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mặt xử lý, Spark SQL nhóm dữ liệu theo region và category, sau đó tính tổng doanh thu, tổng lợi nhuận và tổng số lượng bán của từng tổ hợp. Truy vấn tiếp tục sử dụng hàm xếp hạng trong từng region để xác định danh mục đứng đầu về doanh thu tại mỗi khu vực. Bảng 5.9 là bảng trích kết quả từ truy vấn, chỉ giữ lại các biến quan trọng gồm khu vực, danh mục, tổng doanh thu, tổng lợi nhuận, tổng số lượng bán và thứ hạng trong khu vực.</w:t>
      </w:r>
    </w:p>
    <w:p w14:paraId="12ABC091"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5.9. Trích kết quả Query 9: Tổ hợp danh mục sản phẩm có giá trị cao theo từng khu vực</w:t>
      </w:r>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5"/>
        <w:gridCol w:w="1694"/>
        <w:gridCol w:w="1710"/>
        <w:gridCol w:w="1695"/>
        <w:gridCol w:w="1362"/>
        <w:gridCol w:w="1159"/>
      </w:tblGrid>
      <w:tr w:rsidR="00090538" w14:paraId="3270ADCC" w14:textId="77777777">
        <w:trPr>
          <w:trHeight w:val="705"/>
        </w:trPr>
        <w:tc>
          <w:tcPr>
            <w:tcW w:w="1405" w:type="dxa"/>
            <w:tcBorders>
              <w:top w:val="single" w:sz="4" w:space="0" w:color="000000"/>
              <w:bottom w:val="single" w:sz="4" w:space="0" w:color="000000"/>
            </w:tcBorders>
            <w:shd w:val="clear" w:color="auto" w:fill="D9D9D9"/>
            <w:tcMar>
              <w:top w:w="40" w:type="dxa"/>
              <w:left w:w="100" w:type="dxa"/>
              <w:bottom w:w="40" w:type="dxa"/>
              <w:right w:w="100" w:type="dxa"/>
            </w:tcMar>
          </w:tcPr>
          <w:p w14:paraId="62074740" w14:textId="77777777" w:rsidR="00090538" w:rsidRDefault="00000000">
            <w:pPr>
              <w:spacing w:before="60" w:after="60" w:line="288"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Khu vực</w:t>
            </w:r>
          </w:p>
        </w:tc>
        <w:tc>
          <w:tcPr>
            <w:tcW w:w="1694" w:type="dxa"/>
            <w:tcBorders>
              <w:top w:val="single" w:sz="4" w:space="0" w:color="000000"/>
              <w:bottom w:val="single" w:sz="4" w:space="0" w:color="000000"/>
            </w:tcBorders>
            <w:shd w:val="clear" w:color="auto" w:fill="D9D9D9"/>
            <w:tcMar>
              <w:top w:w="40" w:type="dxa"/>
              <w:left w:w="100" w:type="dxa"/>
              <w:bottom w:w="40" w:type="dxa"/>
              <w:right w:w="100" w:type="dxa"/>
            </w:tcMar>
          </w:tcPr>
          <w:p w14:paraId="4C455484" w14:textId="77777777" w:rsidR="00090538" w:rsidRDefault="00000000">
            <w:pPr>
              <w:spacing w:before="60" w:after="60" w:line="288" w:lineRule="auto"/>
              <w:jc w:val="center"/>
              <w:rPr>
                <w:rFonts w:ascii="Times New Roman" w:eastAsia="Times New Roman" w:hAnsi="Times New Roman" w:cs="Times New Roman"/>
                <w:b/>
                <w:bCs/>
              </w:rPr>
            </w:pPr>
            <w:r>
              <w:rPr>
                <w:rFonts w:ascii="Times New Roman" w:eastAsia="Times New Roman" w:hAnsi="Times New Roman" w:cs="Times New Roman"/>
                <w:b/>
                <w:bCs/>
              </w:rPr>
              <w:t>Danh mục</w:t>
            </w:r>
          </w:p>
        </w:tc>
        <w:tc>
          <w:tcPr>
            <w:tcW w:w="1709" w:type="dxa"/>
            <w:tcBorders>
              <w:top w:val="single" w:sz="4" w:space="0" w:color="000000"/>
              <w:bottom w:val="single" w:sz="4" w:space="0" w:color="000000"/>
            </w:tcBorders>
            <w:shd w:val="clear" w:color="auto" w:fill="D9D9D9"/>
            <w:tcMar>
              <w:top w:w="40" w:type="dxa"/>
              <w:left w:w="100" w:type="dxa"/>
              <w:bottom w:w="40" w:type="dxa"/>
              <w:right w:w="100" w:type="dxa"/>
            </w:tcMar>
          </w:tcPr>
          <w:p w14:paraId="1AC825DF" w14:textId="77777777" w:rsidR="00090538" w:rsidRDefault="00000000">
            <w:pPr>
              <w:spacing w:before="60" w:after="60" w:line="288" w:lineRule="auto"/>
              <w:jc w:val="center"/>
              <w:rPr>
                <w:rFonts w:ascii="Times New Roman" w:eastAsia="Times New Roman" w:hAnsi="Times New Roman" w:cs="Times New Roman"/>
                <w:b/>
                <w:bCs/>
              </w:rPr>
            </w:pPr>
            <w:r>
              <w:rPr>
                <w:rFonts w:ascii="Times New Roman" w:eastAsia="Times New Roman" w:hAnsi="Times New Roman" w:cs="Times New Roman"/>
                <w:b/>
                <w:bCs/>
              </w:rPr>
              <w:t>Tổng doanh thu</w:t>
            </w:r>
          </w:p>
        </w:tc>
        <w:tc>
          <w:tcPr>
            <w:tcW w:w="1694" w:type="dxa"/>
            <w:tcBorders>
              <w:top w:val="single" w:sz="4" w:space="0" w:color="000000"/>
              <w:bottom w:val="single" w:sz="4" w:space="0" w:color="000000"/>
            </w:tcBorders>
            <w:shd w:val="clear" w:color="auto" w:fill="D9D9D9"/>
            <w:tcMar>
              <w:top w:w="40" w:type="dxa"/>
              <w:left w:w="100" w:type="dxa"/>
              <w:bottom w:w="40" w:type="dxa"/>
              <w:right w:w="100" w:type="dxa"/>
            </w:tcMar>
          </w:tcPr>
          <w:p w14:paraId="0B618E4B" w14:textId="77777777" w:rsidR="00090538" w:rsidRDefault="00000000">
            <w:pPr>
              <w:spacing w:before="60" w:after="60" w:line="288" w:lineRule="auto"/>
              <w:jc w:val="center"/>
              <w:rPr>
                <w:rFonts w:ascii="Times New Roman" w:eastAsia="Times New Roman" w:hAnsi="Times New Roman" w:cs="Times New Roman"/>
                <w:b/>
                <w:bCs/>
              </w:rPr>
            </w:pPr>
            <w:r>
              <w:rPr>
                <w:rFonts w:ascii="Times New Roman" w:eastAsia="Times New Roman" w:hAnsi="Times New Roman" w:cs="Times New Roman"/>
                <w:b/>
                <w:bCs/>
              </w:rPr>
              <w:t>Tổng lợi nhuận</w:t>
            </w:r>
          </w:p>
        </w:tc>
        <w:tc>
          <w:tcPr>
            <w:tcW w:w="1361" w:type="dxa"/>
            <w:tcBorders>
              <w:top w:val="single" w:sz="4" w:space="0" w:color="000000"/>
              <w:bottom w:val="single" w:sz="4" w:space="0" w:color="000000"/>
            </w:tcBorders>
            <w:shd w:val="clear" w:color="auto" w:fill="D9D9D9"/>
            <w:tcMar>
              <w:top w:w="40" w:type="dxa"/>
              <w:left w:w="100" w:type="dxa"/>
              <w:bottom w:w="40" w:type="dxa"/>
              <w:right w:w="100" w:type="dxa"/>
            </w:tcMar>
          </w:tcPr>
          <w:p w14:paraId="389C8227" w14:textId="77777777" w:rsidR="00090538" w:rsidRDefault="00000000">
            <w:pPr>
              <w:spacing w:before="60" w:after="60" w:line="288" w:lineRule="auto"/>
              <w:jc w:val="center"/>
              <w:rPr>
                <w:rFonts w:ascii="Times New Roman" w:eastAsia="Times New Roman" w:hAnsi="Times New Roman" w:cs="Times New Roman"/>
                <w:b/>
                <w:bCs/>
              </w:rPr>
            </w:pPr>
            <w:r>
              <w:rPr>
                <w:rFonts w:ascii="Times New Roman" w:eastAsia="Times New Roman" w:hAnsi="Times New Roman" w:cs="Times New Roman"/>
                <w:b/>
                <w:bCs/>
              </w:rPr>
              <w:t>Tổng số lượng bán</w:t>
            </w:r>
          </w:p>
        </w:tc>
        <w:tc>
          <w:tcPr>
            <w:tcW w:w="1158" w:type="dxa"/>
            <w:tcBorders>
              <w:top w:val="single" w:sz="4" w:space="0" w:color="000000"/>
              <w:bottom w:val="single" w:sz="4" w:space="0" w:color="000000"/>
            </w:tcBorders>
            <w:shd w:val="clear" w:color="auto" w:fill="D9D9D9"/>
            <w:tcMar>
              <w:top w:w="40" w:type="dxa"/>
              <w:left w:w="100" w:type="dxa"/>
              <w:bottom w:w="40" w:type="dxa"/>
              <w:right w:w="100" w:type="dxa"/>
            </w:tcMar>
          </w:tcPr>
          <w:p w14:paraId="6739E0C4" w14:textId="77777777" w:rsidR="00090538" w:rsidRDefault="00000000">
            <w:pPr>
              <w:spacing w:before="60" w:after="60" w:line="288" w:lineRule="auto"/>
              <w:jc w:val="center"/>
              <w:rPr>
                <w:rFonts w:ascii="Times New Roman" w:eastAsia="Times New Roman" w:hAnsi="Times New Roman" w:cs="Times New Roman"/>
                <w:b/>
                <w:bCs/>
              </w:rPr>
            </w:pPr>
            <w:r>
              <w:rPr>
                <w:rFonts w:ascii="Times New Roman" w:eastAsia="Times New Roman" w:hAnsi="Times New Roman" w:cs="Times New Roman"/>
                <w:b/>
                <w:bCs/>
              </w:rPr>
              <w:t>Xếp hạng trong khu vực</w:t>
            </w:r>
          </w:p>
        </w:tc>
      </w:tr>
      <w:tr w:rsidR="00090538" w14:paraId="3CE01BE1" w14:textId="77777777">
        <w:trPr>
          <w:trHeight w:val="510"/>
        </w:trPr>
        <w:tc>
          <w:tcPr>
            <w:tcW w:w="1405" w:type="dxa"/>
            <w:tcBorders>
              <w:top w:val="single" w:sz="4" w:space="0" w:color="000000"/>
            </w:tcBorders>
            <w:tcMar>
              <w:top w:w="40" w:type="dxa"/>
              <w:left w:w="100" w:type="dxa"/>
              <w:bottom w:w="40" w:type="dxa"/>
              <w:right w:w="100" w:type="dxa"/>
            </w:tcMar>
          </w:tcPr>
          <w:p w14:paraId="27C848D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94" w:type="dxa"/>
            <w:tcBorders>
              <w:top w:val="single" w:sz="4" w:space="0" w:color="000000"/>
            </w:tcBorders>
            <w:tcMar>
              <w:top w:w="40" w:type="dxa"/>
              <w:left w:w="100" w:type="dxa"/>
              <w:bottom w:w="40" w:type="dxa"/>
              <w:right w:w="100" w:type="dxa"/>
            </w:tcMar>
          </w:tcPr>
          <w:p w14:paraId="499F693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709" w:type="dxa"/>
            <w:tcBorders>
              <w:top w:val="single" w:sz="4" w:space="0" w:color="000000"/>
            </w:tcBorders>
            <w:tcMar>
              <w:top w:w="40" w:type="dxa"/>
              <w:left w:w="100" w:type="dxa"/>
              <w:bottom w:w="40" w:type="dxa"/>
              <w:right w:w="100" w:type="dxa"/>
            </w:tcMar>
          </w:tcPr>
          <w:p w14:paraId="039498F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14,429,247.90</w:t>
            </w:r>
          </w:p>
        </w:tc>
        <w:tc>
          <w:tcPr>
            <w:tcW w:w="1694" w:type="dxa"/>
            <w:tcBorders>
              <w:top w:val="single" w:sz="4" w:space="0" w:color="000000"/>
            </w:tcBorders>
            <w:tcMar>
              <w:top w:w="40" w:type="dxa"/>
              <w:left w:w="100" w:type="dxa"/>
              <w:bottom w:w="40" w:type="dxa"/>
              <w:right w:w="100" w:type="dxa"/>
            </w:tcMar>
          </w:tcPr>
          <w:p w14:paraId="76BDB6E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3,400,892.52</w:t>
            </w:r>
          </w:p>
        </w:tc>
        <w:tc>
          <w:tcPr>
            <w:tcW w:w="1361" w:type="dxa"/>
            <w:tcBorders>
              <w:top w:val="single" w:sz="4" w:space="0" w:color="000000"/>
            </w:tcBorders>
            <w:tcMar>
              <w:top w:w="40" w:type="dxa"/>
              <w:left w:w="100" w:type="dxa"/>
              <w:bottom w:w="40" w:type="dxa"/>
              <w:right w:w="100" w:type="dxa"/>
            </w:tcMar>
          </w:tcPr>
          <w:p w14:paraId="671E1D4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27,302</w:t>
            </w:r>
          </w:p>
        </w:tc>
        <w:tc>
          <w:tcPr>
            <w:tcW w:w="1158" w:type="dxa"/>
            <w:tcBorders>
              <w:top w:val="single" w:sz="4" w:space="0" w:color="000000"/>
            </w:tcBorders>
            <w:tcMar>
              <w:top w:w="40" w:type="dxa"/>
              <w:left w:w="100" w:type="dxa"/>
              <w:bottom w:w="40" w:type="dxa"/>
              <w:right w:w="100" w:type="dxa"/>
            </w:tcMar>
          </w:tcPr>
          <w:p w14:paraId="0955D52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r>
      <w:tr w:rsidR="00090538" w14:paraId="7F8F2DBD" w14:textId="77777777">
        <w:trPr>
          <w:trHeight w:val="510"/>
        </w:trPr>
        <w:tc>
          <w:tcPr>
            <w:tcW w:w="1405" w:type="dxa"/>
            <w:tcMar>
              <w:top w:w="40" w:type="dxa"/>
              <w:left w:w="100" w:type="dxa"/>
              <w:bottom w:w="40" w:type="dxa"/>
              <w:right w:w="100" w:type="dxa"/>
            </w:tcMar>
          </w:tcPr>
          <w:p w14:paraId="7C9A5C3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94" w:type="dxa"/>
            <w:tcMar>
              <w:top w:w="40" w:type="dxa"/>
              <w:left w:w="100" w:type="dxa"/>
              <w:bottom w:w="40" w:type="dxa"/>
              <w:right w:w="100" w:type="dxa"/>
            </w:tcMar>
          </w:tcPr>
          <w:p w14:paraId="48D126F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709" w:type="dxa"/>
            <w:tcMar>
              <w:top w:w="40" w:type="dxa"/>
              <w:left w:w="100" w:type="dxa"/>
              <w:bottom w:w="40" w:type="dxa"/>
              <w:right w:w="100" w:type="dxa"/>
            </w:tcMar>
          </w:tcPr>
          <w:p w14:paraId="1ACFA76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12,915,824.90</w:t>
            </w:r>
          </w:p>
        </w:tc>
        <w:tc>
          <w:tcPr>
            <w:tcW w:w="1694" w:type="dxa"/>
            <w:tcMar>
              <w:top w:w="40" w:type="dxa"/>
              <w:left w:w="100" w:type="dxa"/>
              <w:bottom w:w="40" w:type="dxa"/>
              <w:right w:w="100" w:type="dxa"/>
            </w:tcMar>
          </w:tcPr>
          <w:p w14:paraId="2B5692B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1,816,818.34</w:t>
            </w:r>
          </w:p>
        </w:tc>
        <w:tc>
          <w:tcPr>
            <w:tcW w:w="1361" w:type="dxa"/>
            <w:tcMar>
              <w:top w:w="40" w:type="dxa"/>
              <w:left w:w="100" w:type="dxa"/>
              <w:bottom w:w="40" w:type="dxa"/>
              <w:right w:w="100" w:type="dxa"/>
            </w:tcMar>
          </w:tcPr>
          <w:p w14:paraId="3347E82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21,735</w:t>
            </w:r>
          </w:p>
        </w:tc>
        <w:tc>
          <w:tcPr>
            <w:tcW w:w="1158" w:type="dxa"/>
            <w:tcMar>
              <w:top w:w="40" w:type="dxa"/>
              <w:left w:w="100" w:type="dxa"/>
              <w:bottom w:w="40" w:type="dxa"/>
              <w:right w:w="100" w:type="dxa"/>
            </w:tcMar>
          </w:tcPr>
          <w:p w14:paraId="68A0E57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w:t>
            </w:r>
          </w:p>
        </w:tc>
      </w:tr>
      <w:tr w:rsidR="00090538" w14:paraId="5CF3FDC8" w14:textId="77777777">
        <w:trPr>
          <w:trHeight w:val="510"/>
        </w:trPr>
        <w:tc>
          <w:tcPr>
            <w:tcW w:w="1405" w:type="dxa"/>
            <w:tcMar>
              <w:top w:w="40" w:type="dxa"/>
              <w:left w:w="100" w:type="dxa"/>
              <w:bottom w:w="40" w:type="dxa"/>
              <w:right w:w="100" w:type="dxa"/>
            </w:tcMar>
          </w:tcPr>
          <w:p w14:paraId="32DA980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94" w:type="dxa"/>
            <w:tcMar>
              <w:top w:w="40" w:type="dxa"/>
              <w:left w:w="100" w:type="dxa"/>
              <w:bottom w:w="40" w:type="dxa"/>
              <w:right w:w="100" w:type="dxa"/>
            </w:tcMar>
          </w:tcPr>
          <w:p w14:paraId="0706516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c>
          <w:tcPr>
            <w:tcW w:w="1709" w:type="dxa"/>
            <w:tcMar>
              <w:top w:w="40" w:type="dxa"/>
              <w:left w:w="100" w:type="dxa"/>
              <w:bottom w:w="40" w:type="dxa"/>
              <w:right w:w="100" w:type="dxa"/>
            </w:tcMar>
          </w:tcPr>
          <w:p w14:paraId="186CC91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6,596,837.71</w:t>
            </w:r>
          </w:p>
        </w:tc>
        <w:tc>
          <w:tcPr>
            <w:tcW w:w="1694" w:type="dxa"/>
            <w:tcMar>
              <w:top w:w="40" w:type="dxa"/>
              <w:left w:w="100" w:type="dxa"/>
              <w:bottom w:w="40" w:type="dxa"/>
              <w:right w:w="100" w:type="dxa"/>
            </w:tcMar>
          </w:tcPr>
          <w:p w14:paraId="206C0CF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2,146,369.19</w:t>
            </w:r>
          </w:p>
        </w:tc>
        <w:tc>
          <w:tcPr>
            <w:tcW w:w="1361" w:type="dxa"/>
            <w:tcMar>
              <w:top w:w="40" w:type="dxa"/>
              <w:left w:w="100" w:type="dxa"/>
              <w:bottom w:w="40" w:type="dxa"/>
              <w:right w:w="100" w:type="dxa"/>
            </w:tcMar>
          </w:tcPr>
          <w:p w14:paraId="6C3A38B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28,069</w:t>
            </w:r>
          </w:p>
        </w:tc>
        <w:tc>
          <w:tcPr>
            <w:tcW w:w="1158" w:type="dxa"/>
            <w:tcMar>
              <w:top w:w="40" w:type="dxa"/>
              <w:left w:w="100" w:type="dxa"/>
              <w:bottom w:w="40" w:type="dxa"/>
              <w:right w:w="100" w:type="dxa"/>
            </w:tcMar>
          </w:tcPr>
          <w:p w14:paraId="109FC92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w:t>
            </w:r>
          </w:p>
        </w:tc>
      </w:tr>
      <w:tr w:rsidR="00090538" w14:paraId="70656EB2" w14:textId="77777777">
        <w:trPr>
          <w:trHeight w:val="510"/>
        </w:trPr>
        <w:tc>
          <w:tcPr>
            <w:tcW w:w="1405" w:type="dxa"/>
            <w:tcMar>
              <w:top w:w="40" w:type="dxa"/>
              <w:left w:w="100" w:type="dxa"/>
              <w:bottom w:w="40" w:type="dxa"/>
              <w:right w:w="100" w:type="dxa"/>
            </w:tcMar>
          </w:tcPr>
          <w:p w14:paraId="175BD91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94" w:type="dxa"/>
            <w:tcMar>
              <w:top w:w="40" w:type="dxa"/>
              <w:left w:w="100" w:type="dxa"/>
              <w:bottom w:w="40" w:type="dxa"/>
              <w:right w:w="100" w:type="dxa"/>
            </w:tcMar>
          </w:tcPr>
          <w:p w14:paraId="39A435B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709" w:type="dxa"/>
            <w:tcMar>
              <w:top w:w="40" w:type="dxa"/>
              <w:left w:w="100" w:type="dxa"/>
              <w:bottom w:w="40" w:type="dxa"/>
              <w:right w:w="100" w:type="dxa"/>
            </w:tcMar>
          </w:tcPr>
          <w:p w14:paraId="6BADE96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2,139,983.83</w:t>
            </w:r>
          </w:p>
        </w:tc>
        <w:tc>
          <w:tcPr>
            <w:tcW w:w="1694" w:type="dxa"/>
            <w:tcMar>
              <w:top w:w="40" w:type="dxa"/>
              <w:left w:w="100" w:type="dxa"/>
              <w:bottom w:w="40" w:type="dxa"/>
              <w:right w:w="100" w:type="dxa"/>
            </w:tcMar>
          </w:tcPr>
          <w:p w14:paraId="09DFDD2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730,783.72</w:t>
            </w:r>
          </w:p>
        </w:tc>
        <w:tc>
          <w:tcPr>
            <w:tcW w:w="1361" w:type="dxa"/>
            <w:tcMar>
              <w:top w:w="40" w:type="dxa"/>
              <w:left w:w="100" w:type="dxa"/>
              <w:bottom w:w="40" w:type="dxa"/>
              <w:right w:w="100" w:type="dxa"/>
            </w:tcMar>
          </w:tcPr>
          <w:p w14:paraId="6C34C93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14,358</w:t>
            </w:r>
          </w:p>
        </w:tc>
        <w:tc>
          <w:tcPr>
            <w:tcW w:w="1158" w:type="dxa"/>
            <w:tcMar>
              <w:top w:w="40" w:type="dxa"/>
              <w:left w:w="100" w:type="dxa"/>
              <w:bottom w:w="40" w:type="dxa"/>
              <w:right w:w="100" w:type="dxa"/>
            </w:tcMar>
          </w:tcPr>
          <w:p w14:paraId="4017E97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r>
      <w:tr w:rsidR="00090538" w14:paraId="0581FF02" w14:textId="77777777">
        <w:trPr>
          <w:trHeight w:val="300"/>
        </w:trPr>
        <w:tc>
          <w:tcPr>
            <w:tcW w:w="1405" w:type="dxa"/>
            <w:tcMar>
              <w:top w:w="40" w:type="dxa"/>
              <w:left w:w="100" w:type="dxa"/>
              <w:bottom w:w="40" w:type="dxa"/>
              <w:right w:w="100" w:type="dxa"/>
            </w:tcMar>
          </w:tcPr>
          <w:p w14:paraId="7E54A06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694" w:type="dxa"/>
            <w:tcMar>
              <w:top w:w="40" w:type="dxa"/>
              <w:left w:w="100" w:type="dxa"/>
              <w:bottom w:w="40" w:type="dxa"/>
              <w:right w:w="100" w:type="dxa"/>
            </w:tcMar>
          </w:tcPr>
          <w:p w14:paraId="0F9A14B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709" w:type="dxa"/>
            <w:tcMar>
              <w:top w:w="40" w:type="dxa"/>
              <w:left w:w="100" w:type="dxa"/>
              <w:bottom w:w="40" w:type="dxa"/>
              <w:right w:w="100" w:type="dxa"/>
            </w:tcMar>
          </w:tcPr>
          <w:p w14:paraId="251A6C9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22,665,677.70</w:t>
            </w:r>
          </w:p>
        </w:tc>
        <w:tc>
          <w:tcPr>
            <w:tcW w:w="1694" w:type="dxa"/>
            <w:tcMar>
              <w:top w:w="40" w:type="dxa"/>
              <w:left w:w="100" w:type="dxa"/>
              <w:bottom w:w="40" w:type="dxa"/>
              <w:right w:w="100" w:type="dxa"/>
            </w:tcMar>
          </w:tcPr>
          <w:p w14:paraId="01C536E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3,189,390.40</w:t>
            </w:r>
          </w:p>
        </w:tc>
        <w:tc>
          <w:tcPr>
            <w:tcW w:w="1361" w:type="dxa"/>
            <w:tcMar>
              <w:top w:w="40" w:type="dxa"/>
              <w:left w:w="100" w:type="dxa"/>
              <w:bottom w:w="40" w:type="dxa"/>
              <w:right w:w="100" w:type="dxa"/>
            </w:tcMar>
          </w:tcPr>
          <w:p w14:paraId="05D7DF1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38,365</w:t>
            </w:r>
          </w:p>
        </w:tc>
        <w:tc>
          <w:tcPr>
            <w:tcW w:w="1158" w:type="dxa"/>
            <w:tcMar>
              <w:top w:w="40" w:type="dxa"/>
              <w:left w:w="100" w:type="dxa"/>
              <w:bottom w:w="40" w:type="dxa"/>
              <w:right w:w="100" w:type="dxa"/>
            </w:tcMar>
          </w:tcPr>
          <w:p w14:paraId="4595238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r>
      <w:tr w:rsidR="00090538" w14:paraId="23DFB313" w14:textId="77777777">
        <w:trPr>
          <w:trHeight w:val="510"/>
        </w:trPr>
        <w:tc>
          <w:tcPr>
            <w:tcW w:w="1405" w:type="dxa"/>
            <w:tcMar>
              <w:top w:w="40" w:type="dxa"/>
              <w:left w:w="100" w:type="dxa"/>
              <w:bottom w:w="40" w:type="dxa"/>
              <w:right w:w="100" w:type="dxa"/>
            </w:tcMar>
          </w:tcPr>
          <w:p w14:paraId="6720A0A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694" w:type="dxa"/>
            <w:tcMar>
              <w:top w:w="40" w:type="dxa"/>
              <w:left w:w="100" w:type="dxa"/>
              <w:bottom w:w="40" w:type="dxa"/>
              <w:right w:w="100" w:type="dxa"/>
            </w:tcMar>
          </w:tcPr>
          <w:p w14:paraId="69C017F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709" w:type="dxa"/>
            <w:tcMar>
              <w:top w:w="40" w:type="dxa"/>
              <w:left w:w="100" w:type="dxa"/>
              <w:bottom w:w="40" w:type="dxa"/>
              <w:right w:w="100" w:type="dxa"/>
            </w:tcMar>
          </w:tcPr>
          <w:p w14:paraId="0964046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13,806,965.50</w:t>
            </w:r>
          </w:p>
        </w:tc>
        <w:tc>
          <w:tcPr>
            <w:tcW w:w="1694" w:type="dxa"/>
            <w:tcMar>
              <w:top w:w="40" w:type="dxa"/>
              <w:left w:w="100" w:type="dxa"/>
              <w:bottom w:w="40" w:type="dxa"/>
              <w:right w:w="100" w:type="dxa"/>
            </w:tcMar>
          </w:tcPr>
          <w:p w14:paraId="5D0A64B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3,232,709.08</w:t>
            </w:r>
          </w:p>
        </w:tc>
        <w:tc>
          <w:tcPr>
            <w:tcW w:w="1361" w:type="dxa"/>
            <w:tcMar>
              <w:top w:w="40" w:type="dxa"/>
              <w:left w:w="100" w:type="dxa"/>
              <w:bottom w:w="40" w:type="dxa"/>
              <w:right w:w="100" w:type="dxa"/>
            </w:tcMar>
          </w:tcPr>
          <w:p w14:paraId="72C6DD9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26,195</w:t>
            </w:r>
          </w:p>
        </w:tc>
        <w:tc>
          <w:tcPr>
            <w:tcW w:w="1158" w:type="dxa"/>
            <w:tcMar>
              <w:top w:w="40" w:type="dxa"/>
              <w:left w:w="100" w:type="dxa"/>
              <w:bottom w:w="40" w:type="dxa"/>
              <w:right w:w="100" w:type="dxa"/>
            </w:tcMar>
          </w:tcPr>
          <w:p w14:paraId="5230595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w:t>
            </w:r>
          </w:p>
        </w:tc>
      </w:tr>
      <w:tr w:rsidR="00090538" w14:paraId="0EC1B8A4" w14:textId="77777777">
        <w:trPr>
          <w:trHeight w:val="510"/>
        </w:trPr>
        <w:tc>
          <w:tcPr>
            <w:tcW w:w="1405" w:type="dxa"/>
            <w:tcMar>
              <w:top w:w="40" w:type="dxa"/>
              <w:left w:w="100" w:type="dxa"/>
              <w:bottom w:w="40" w:type="dxa"/>
              <w:right w:w="100" w:type="dxa"/>
            </w:tcMar>
          </w:tcPr>
          <w:p w14:paraId="57E5A54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694" w:type="dxa"/>
            <w:tcMar>
              <w:top w:w="40" w:type="dxa"/>
              <w:left w:w="100" w:type="dxa"/>
              <w:bottom w:w="40" w:type="dxa"/>
              <w:right w:w="100" w:type="dxa"/>
            </w:tcMar>
          </w:tcPr>
          <w:p w14:paraId="2002C30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c>
          <w:tcPr>
            <w:tcW w:w="1709" w:type="dxa"/>
            <w:tcMar>
              <w:top w:w="40" w:type="dxa"/>
              <w:left w:w="100" w:type="dxa"/>
              <w:bottom w:w="40" w:type="dxa"/>
              <w:right w:w="100" w:type="dxa"/>
            </w:tcMar>
          </w:tcPr>
          <w:p w14:paraId="24FFBCE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6,401,512.65</w:t>
            </w:r>
          </w:p>
        </w:tc>
        <w:tc>
          <w:tcPr>
            <w:tcW w:w="1694" w:type="dxa"/>
            <w:tcMar>
              <w:top w:w="40" w:type="dxa"/>
              <w:left w:w="100" w:type="dxa"/>
              <w:bottom w:w="40" w:type="dxa"/>
              <w:right w:w="100" w:type="dxa"/>
            </w:tcMar>
          </w:tcPr>
          <w:p w14:paraId="01FEC4F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2,082,899.01</w:t>
            </w:r>
          </w:p>
        </w:tc>
        <w:tc>
          <w:tcPr>
            <w:tcW w:w="1361" w:type="dxa"/>
            <w:tcMar>
              <w:top w:w="40" w:type="dxa"/>
              <w:left w:w="100" w:type="dxa"/>
              <w:bottom w:w="40" w:type="dxa"/>
              <w:right w:w="100" w:type="dxa"/>
            </w:tcMar>
          </w:tcPr>
          <w:p w14:paraId="25D6B91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27,397</w:t>
            </w:r>
          </w:p>
        </w:tc>
        <w:tc>
          <w:tcPr>
            <w:tcW w:w="1158" w:type="dxa"/>
            <w:tcMar>
              <w:top w:w="40" w:type="dxa"/>
              <w:left w:w="100" w:type="dxa"/>
              <w:bottom w:w="40" w:type="dxa"/>
              <w:right w:w="100" w:type="dxa"/>
            </w:tcMar>
          </w:tcPr>
          <w:p w14:paraId="3987187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w:t>
            </w:r>
          </w:p>
        </w:tc>
      </w:tr>
      <w:tr w:rsidR="00090538" w14:paraId="6224AAE5" w14:textId="77777777">
        <w:trPr>
          <w:trHeight w:val="300"/>
        </w:trPr>
        <w:tc>
          <w:tcPr>
            <w:tcW w:w="1405" w:type="dxa"/>
            <w:tcMar>
              <w:top w:w="40" w:type="dxa"/>
              <w:left w:w="100" w:type="dxa"/>
              <w:bottom w:w="40" w:type="dxa"/>
              <w:right w:w="100" w:type="dxa"/>
            </w:tcMar>
          </w:tcPr>
          <w:p w14:paraId="38D51C4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694" w:type="dxa"/>
            <w:tcMar>
              <w:top w:w="40" w:type="dxa"/>
              <w:left w:w="100" w:type="dxa"/>
              <w:bottom w:w="40" w:type="dxa"/>
              <w:right w:w="100" w:type="dxa"/>
            </w:tcMar>
          </w:tcPr>
          <w:p w14:paraId="62AAD28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709" w:type="dxa"/>
            <w:tcMar>
              <w:top w:w="40" w:type="dxa"/>
              <w:left w:w="100" w:type="dxa"/>
              <w:bottom w:w="40" w:type="dxa"/>
              <w:right w:w="100" w:type="dxa"/>
            </w:tcMar>
          </w:tcPr>
          <w:p w14:paraId="4E5BF6E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2,105,892.37</w:t>
            </w:r>
          </w:p>
        </w:tc>
        <w:tc>
          <w:tcPr>
            <w:tcW w:w="1694" w:type="dxa"/>
            <w:tcMar>
              <w:top w:w="40" w:type="dxa"/>
              <w:left w:w="100" w:type="dxa"/>
              <w:bottom w:w="40" w:type="dxa"/>
              <w:right w:w="100" w:type="dxa"/>
            </w:tcMar>
          </w:tcPr>
          <w:p w14:paraId="391C2F5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716,328.94</w:t>
            </w:r>
          </w:p>
        </w:tc>
        <w:tc>
          <w:tcPr>
            <w:tcW w:w="1361" w:type="dxa"/>
            <w:tcMar>
              <w:top w:w="40" w:type="dxa"/>
              <w:left w:w="100" w:type="dxa"/>
              <w:bottom w:w="40" w:type="dxa"/>
              <w:right w:w="100" w:type="dxa"/>
            </w:tcMar>
          </w:tcPr>
          <w:p w14:paraId="09522A7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14,008</w:t>
            </w:r>
          </w:p>
        </w:tc>
        <w:tc>
          <w:tcPr>
            <w:tcW w:w="1158" w:type="dxa"/>
            <w:tcMar>
              <w:top w:w="40" w:type="dxa"/>
              <w:left w:w="100" w:type="dxa"/>
              <w:bottom w:w="40" w:type="dxa"/>
              <w:right w:w="100" w:type="dxa"/>
            </w:tcMar>
          </w:tcPr>
          <w:p w14:paraId="3034516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r>
      <w:tr w:rsidR="00090538" w14:paraId="75554107" w14:textId="77777777">
        <w:trPr>
          <w:trHeight w:val="510"/>
        </w:trPr>
        <w:tc>
          <w:tcPr>
            <w:tcW w:w="1405" w:type="dxa"/>
            <w:tcMar>
              <w:top w:w="40" w:type="dxa"/>
              <w:left w:w="100" w:type="dxa"/>
              <w:bottom w:w="40" w:type="dxa"/>
              <w:right w:w="100" w:type="dxa"/>
            </w:tcMar>
          </w:tcPr>
          <w:p w14:paraId="33BD0D6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94" w:type="dxa"/>
            <w:tcMar>
              <w:top w:w="40" w:type="dxa"/>
              <w:left w:w="100" w:type="dxa"/>
              <w:bottom w:w="40" w:type="dxa"/>
              <w:right w:w="100" w:type="dxa"/>
            </w:tcMar>
          </w:tcPr>
          <w:p w14:paraId="76B7E5B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709" w:type="dxa"/>
            <w:tcMar>
              <w:top w:w="40" w:type="dxa"/>
              <w:left w:w="100" w:type="dxa"/>
              <w:bottom w:w="40" w:type="dxa"/>
              <w:right w:w="100" w:type="dxa"/>
            </w:tcMar>
          </w:tcPr>
          <w:p w14:paraId="07F440E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8,888,802.44</w:t>
            </w:r>
          </w:p>
        </w:tc>
        <w:tc>
          <w:tcPr>
            <w:tcW w:w="1694" w:type="dxa"/>
            <w:tcMar>
              <w:top w:w="40" w:type="dxa"/>
              <w:left w:w="100" w:type="dxa"/>
              <w:bottom w:w="40" w:type="dxa"/>
              <w:right w:w="100" w:type="dxa"/>
            </w:tcMar>
          </w:tcPr>
          <w:p w14:paraId="406B746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2,101,966.92</w:t>
            </w:r>
          </w:p>
        </w:tc>
        <w:tc>
          <w:tcPr>
            <w:tcW w:w="1361" w:type="dxa"/>
            <w:tcMar>
              <w:top w:w="40" w:type="dxa"/>
              <w:left w:w="100" w:type="dxa"/>
              <w:bottom w:w="40" w:type="dxa"/>
              <w:right w:w="100" w:type="dxa"/>
            </w:tcMar>
          </w:tcPr>
          <w:p w14:paraId="755E598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16,870</w:t>
            </w:r>
          </w:p>
        </w:tc>
        <w:tc>
          <w:tcPr>
            <w:tcW w:w="1158" w:type="dxa"/>
            <w:tcMar>
              <w:top w:w="40" w:type="dxa"/>
              <w:left w:w="100" w:type="dxa"/>
              <w:bottom w:w="40" w:type="dxa"/>
              <w:right w:w="100" w:type="dxa"/>
            </w:tcMar>
          </w:tcPr>
          <w:p w14:paraId="3F9C96E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r>
      <w:tr w:rsidR="00090538" w14:paraId="4CEF779B" w14:textId="77777777">
        <w:trPr>
          <w:trHeight w:val="300"/>
        </w:trPr>
        <w:tc>
          <w:tcPr>
            <w:tcW w:w="1405" w:type="dxa"/>
            <w:tcMar>
              <w:top w:w="40" w:type="dxa"/>
              <w:left w:w="100" w:type="dxa"/>
              <w:bottom w:w="40" w:type="dxa"/>
              <w:right w:w="100" w:type="dxa"/>
            </w:tcMar>
          </w:tcPr>
          <w:p w14:paraId="62AC9D1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94" w:type="dxa"/>
            <w:tcMar>
              <w:top w:w="40" w:type="dxa"/>
              <w:left w:w="100" w:type="dxa"/>
              <w:bottom w:w="40" w:type="dxa"/>
              <w:right w:w="100" w:type="dxa"/>
            </w:tcMar>
          </w:tcPr>
          <w:p w14:paraId="13130C1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709" w:type="dxa"/>
            <w:tcMar>
              <w:top w:w="40" w:type="dxa"/>
              <w:left w:w="100" w:type="dxa"/>
              <w:bottom w:w="40" w:type="dxa"/>
              <w:right w:w="100" w:type="dxa"/>
            </w:tcMar>
          </w:tcPr>
          <w:p w14:paraId="5CC2AF0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7,982,144.28</w:t>
            </w:r>
          </w:p>
        </w:tc>
        <w:tc>
          <w:tcPr>
            <w:tcW w:w="1694" w:type="dxa"/>
            <w:tcMar>
              <w:top w:w="40" w:type="dxa"/>
              <w:left w:w="100" w:type="dxa"/>
              <w:bottom w:w="40" w:type="dxa"/>
              <w:right w:w="100" w:type="dxa"/>
            </w:tcMar>
          </w:tcPr>
          <w:p w14:paraId="33C2A5D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1,113,524.47</w:t>
            </w:r>
          </w:p>
        </w:tc>
        <w:tc>
          <w:tcPr>
            <w:tcW w:w="1361" w:type="dxa"/>
            <w:tcMar>
              <w:top w:w="40" w:type="dxa"/>
              <w:left w:w="100" w:type="dxa"/>
              <w:bottom w:w="40" w:type="dxa"/>
              <w:right w:w="100" w:type="dxa"/>
            </w:tcMar>
          </w:tcPr>
          <w:p w14:paraId="4D612FA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13,524</w:t>
            </w:r>
          </w:p>
        </w:tc>
        <w:tc>
          <w:tcPr>
            <w:tcW w:w="1158" w:type="dxa"/>
            <w:tcMar>
              <w:top w:w="40" w:type="dxa"/>
              <w:left w:w="100" w:type="dxa"/>
              <w:bottom w:w="40" w:type="dxa"/>
              <w:right w:w="100" w:type="dxa"/>
            </w:tcMar>
          </w:tcPr>
          <w:p w14:paraId="246EE26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w:t>
            </w:r>
          </w:p>
        </w:tc>
      </w:tr>
      <w:tr w:rsidR="00090538" w14:paraId="67B92C87" w14:textId="77777777">
        <w:trPr>
          <w:trHeight w:val="510"/>
        </w:trPr>
        <w:tc>
          <w:tcPr>
            <w:tcW w:w="1405" w:type="dxa"/>
            <w:tcMar>
              <w:top w:w="40" w:type="dxa"/>
              <w:left w:w="100" w:type="dxa"/>
              <w:bottom w:w="40" w:type="dxa"/>
              <w:right w:w="100" w:type="dxa"/>
            </w:tcMar>
          </w:tcPr>
          <w:p w14:paraId="19CC636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94" w:type="dxa"/>
            <w:tcMar>
              <w:top w:w="40" w:type="dxa"/>
              <w:left w:w="100" w:type="dxa"/>
              <w:bottom w:w="40" w:type="dxa"/>
              <w:right w:w="100" w:type="dxa"/>
            </w:tcMar>
          </w:tcPr>
          <w:p w14:paraId="510D538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c>
          <w:tcPr>
            <w:tcW w:w="1709" w:type="dxa"/>
            <w:tcMar>
              <w:top w:w="40" w:type="dxa"/>
              <w:left w:w="100" w:type="dxa"/>
              <w:bottom w:w="40" w:type="dxa"/>
              <w:right w:w="100" w:type="dxa"/>
            </w:tcMar>
          </w:tcPr>
          <w:p w14:paraId="074B6E3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6,247,010.82</w:t>
            </w:r>
          </w:p>
        </w:tc>
        <w:tc>
          <w:tcPr>
            <w:tcW w:w="1694" w:type="dxa"/>
            <w:tcMar>
              <w:top w:w="40" w:type="dxa"/>
              <w:left w:w="100" w:type="dxa"/>
              <w:bottom w:w="40" w:type="dxa"/>
              <w:right w:w="100" w:type="dxa"/>
            </w:tcMar>
          </w:tcPr>
          <w:p w14:paraId="73CF0E1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2,029,382.80</w:t>
            </w:r>
          </w:p>
        </w:tc>
        <w:tc>
          <w:tcPr>
            <w:tcW w:w="1361" w:type="dxa"/>
            <w:tcMar>
              <w:top w:w="40" w:type="dxa"/>
              <w:left w:w="100" w:type="dxa"/>
              <w:bottom w:w="40" w:type="dxa"/>
              <w:right w:w="100" w:type="dxa"/>
            </w:tcMar>
          </w:tcPr>
          <w:p w14:paraId="695C5C5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26,589</w:t>
            </w:r>
          </w:p>
        </w:tc>
        <w:tc>
          <w:tcPr>
            <w:tcW w:w="1158" w:type="dxa"/>
            <w:tcMar>
              <w:top w:w="40" w:type="dxa"/>
              <w:left w:w="100" w:type="dxa"/>
              <w:bottom w:w="40" w:type="dxa"/>
              <w:right w:w="100" w:type="dxa"/>
            </w:tcMar>
          </w:tcPr>
          <w:p w14:paraId="174FB40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w:t>
            </w:r>
          </w:p>
        </w:tc>
      </w:tr>
      <w:tr w:rsidR="00090538" w14:paraId="25928FCF" w14:textId="77777777">
        <w:trPr>
          <w:trHeight w:val="300"/>
        </w:trPr>
        <w:tc>
          <w:tcPr>
            <w:tcW w:w="1405" w:type="dxa"/>
            <w:tcMar>
              <w:top w:w="40" w:type="dxa"/>
              <w:left w:w="100" w:type="dxa"/>
              <w:bottom w:w="40" w:type="dxa"/>
              <w:right w:w="100" w:type="dxa"/>
            </w:tcMar>
          </w:tcPr>
          <w:p w14:paraId="45EE30A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94" w:type="dxa"/>
            <w:tcMar>
              <w:top w:w="40" w:type="dxa"/>
              <w:left w:w="100" w:type="dxa"/>
              <w:bottom w:w="40" w:type="dxa"/>
              <w:right w:w="100" w:type="dxa"/>
            </w:tcMar>
          </w:tcPr>
          <w:p w14:paraId="5DCD48F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709" w:type="dxa"/>
            <w:tcMar>
              <w:top w:w="40" w:type="dxa"/>
              <w:left w:w="100" w:type="dxa"/>
              <w:bottom w:w="40" w:type="dxa"/>
              <w:right w:w="100" w:type="dxa"/>
            </w:tcMar>
          </w:tcPr>
          <w:p w14:paraId="277409F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1,985,003.10</w:t>
            </w:r>
          </w:p>
        </w:tc>
        <w:tc>
          <w:tcPr>
            <w:tcW w:w="1694" w:type="dxa"/>
            <w:tcMar>
              <w:top w:w="40" w:type="dxa"/>
              <w:left w:w="100" w:type="dxa"/>
              <w:bottom w:w="40" w:type="dxa"/>
              <w:right w:w="100" w:type="dxa"/>
            </w:tcMar>
          </w:tcPr>
          <w:p w14:paraId="29AEF5F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673,579.98</w:t>
            </w:r>
          </w:p>
        </w:tc>
        <w:tc>
          <w:tcPr>
            <w:tcW w:w="1361" w:type="dxa"/>
            <w:tcMar>
              <w:top w:w="40" w:type="dxa"/>
              <w:left w:w="100" w:type="dxa"/>
              <w:bottom w:w="40" w:type="dxa"/>
              <w:right w:w="100" w:type="dxa"/>
            </w:tcMar>
          </w:tcPr>
          <w:p w14:paraId="381FB9A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13,457</w:t>
            </w:r>
          </w:p>
        </w:tc>
        <w:tc>
          <w:tcPr>
            <w:tcW w:w="1158" w:type="dxa"/>
            <w:tcMar>
              <w:top w:w="40" w:type="dxa"/>
              <w:left w:w="100" w:type="dxa"/>
              <w:bottom w:w="40" w:type="dxa"/>
              <w:right w:w="100" w:type="dxa"/>
            </w:tcMar>
          </w:tcPr>
          <w:p w14:paraId="34225E9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r>
      <w:tr w:rsidR="00090538" w14:paraId="70255E50" w14:textId="77777777">
        <w:trPr>
          <w:trHeight w:val="300"/>
        </w:trPr>
        <w:tc>
          <w:tcPr>
            <w:tcW w:w="1405" w:type="dxa"/>
            <w:tcMar>
              <w:top w:w="40" w:type="dxa"/>
              <w:left w:w="100" w:type="dxa"/>
              <w:bottom w:w="40" w:type="dxa"/>
              <w:right w:w="100" w:type="dxa"/>
            </w:tcMar>
          </w:tcPr>
          <w:p w14:paraId="02A3B55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694" w:type="dxa"/>
            <w:tcMar>
              <w:top w:w="40" w:type="dxa"/>
              <w:left w:w="100" w:type="dxa"/>
              <w:bottom w:w="40" w:type="dxa"/>
              <w:right w:w="100" w:type="dxa"/>
            </w:tcMar>
          </w:tcPr>
          <w:p w14:paraId="5D70ACD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709" w:type="dxa"/>
            <w:tcMar>
              <w:top w:w="40" w:type="dxa"/>
              <w:left w:w="100" w:type="dxa"/>
              <w:bottom w:w="40" w:type="dxa"/>
              <w:right w:w="100" w:type="dxa"/>
            </w:tcMar>
          </w:tcPr>
          <w:p w14:paraId="46A36C9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13,922,051.18</w:t>
            </w:r>
          </w:p>
        </w:tc>
        <w:tc>
          <w:tcPr>
            <w:tcW w:w="1694" w:type="dxa"/>
            <w:tcMar>
              <w:top w:w="40" w:type="dxa"/>
              <w:left w:w="100" w:type="dxa"/>
              <w:bottom w:w="40" w:type="dxa"/>
              <w:right w:w="100" w:type="dxa"/>
            </w:tcMar>
          </w:tcPr>
          <w:p w14:paraId="068A3F2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1,945,380.71</w:t>
            </w:r>
          </w:p>
        </w:tc>
        <w:tc>
          <w:tcPr>
            <w:tcW w:w="1361" w:type="dxa"/>
            <w:tcMar>
              <w:top w:w="40" w:type="dxa"/>
              <w:left w:w="100" w:type="dxa"/>
              <w:bottom w:w="40" w:type="dxa"/>
              <w:right w:w="100" w:type="dxa"/>
            </w:tcMar>
          </w:tcPr>
          <w:p w14:paraId="00A510D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23,491</w:t>
            </w:r>
          </w:p>
        </w:tc>
        <w:tc>
          <w:tcPr>
            <w:tcW w:w="1158" w:type="dxa"/>
            <w:tcMar>
              <w:top w:w="40" w:type="dxa"/>
              <w:left w:w="100" w:type="dxa"/>
              <w:bottom w:w="40" w:type="dxa"/>
              <w:right w:w="100" w:type="dxa"/>
            </w:tcMar>
          </w:tcPr>
          <w:p w14:paraId="5783A38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r>
      <w:tr w:rsidR="00090538" w14:paraId="2B476A91" w14:textId="77777777">
        <w:trPr>
          <w:trHeight w:val="510"/>
        </w:trPr>
        <w:tc>
          <w:tcPr>
            <w:tcW w:w="1405" w:type="dxa"/>
            <w:tcMar>
              <w:top w:w="40" w:type="dxa"/>
              <w:left w:w="100" w:type="dxa"/>
              <w:bottom w:w="40" w:type="dxa"/>
              <w:right w:w="100" w:type="dxa"/>
            </w:tcMar>
          </w:tcPr>
          <w:p w14:paraId="64A01A6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694" w:type="dxa"/>
            <w:tcMar>
              <w:top w:w="40" w:type="dxa"/>
              <w:left w:w="100" w:type="dxa"/>
              <w:bottom w:w="40" w:type="dxa"/>
              <w:right w:w="100" w:type="dxa"/>
            </w:tcMar>
          </w:tcPr>
          <w:p w14:paraId="6D2288B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709" w:type="dxa"/>
            <w:tcMar>
              <w:top w:w="40" w:type="dxa"/>
              <w:left w:w="100" w:type="dxa"/>
              <w:bottom w:w="40" w:type="dxa"/>
              <w:right w:w="100" w:type="dxa"/>
            </w:tcMar>
          </w:tcPr>
          <w:p w14:paraId="60E3820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10,549,411.12</w:t>
            </w:r>
          </w:p>
        </w:tc>
        <w:tc>
          <w:tcPr>
            <w:tcW w:w="1694" w:type="dxa"/>
            <w:tcMar>
              <w:top w:w="40" w:type="dxa"/>
              <w:left w:w="100" w:type="dxa"/>
              <w:bottom w:w="40" w:type="dxa"/>
              <w:right w:w="100" w:type="dxa"/>
            </w:tcMar>
          </w:tcPr>
          <w:p w14:paraId="13007DE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2,483,027.92</w:t>
            </w:r>
          </w:p>
        </w:tc>
        <w:tc>
          <w:tcPr>
            <w:tcW w:w="1361" w:type="dxa"/>
            <w:tcMar>
              <w:top w:w="40" w:type="dxa"/>
              <w:left w:w="100" w:type="dxa"/>
              <w:bottom w:w="40" w:type="dxa"/>
              <w:right w:w="100" w:type="dxa"/>
            </w:tcMar>
          </w:tcPr>
          <w:p w14:paraId="14EA7FE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20,036</w:t>
            </w:r>
          </w:p>
        </w:tc>
        <w:tc>
          <w:tcPr>
            <w:tcW w:w="1158" w:type="dxa"/>
            <w:tcMar>
              <w:top w:w="40" w:type="dxa"/>
              <w:left w:w="100" w:type="dxa"/>
              <w:bottom w:w="40" w:type="dxa"/>
              <w:right w:w="100" w:type="dxa"/>
            </w:tcMar>
          </w:tcPr>
          <w:p w14:paraId="03388B5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w:t>
            </w:r>
          </w:p>
        </w:tc>
      </w:tr>
      <w:tr w:rsidR="00090538" w14:paraId="02329FD0" w14:textId="77777777">
        <w:trPr>
          <w:trHeight w:val="510"/>
        </w:trPr>
        <w:tc>
          <w:tcPr>
            <w:tcW w:w="1405" w:type="dxa"/>
            <w:tcMar>
              <w:top w:w="40" w:type="dxa"/>
              <w:left w:w="100" w:type="dxa"/>
              <w:bottom w:w="40" w:type="dxa"/>
              <w:right w:w="100" w:type="dxa"/>
            </w:tcMar>
          </w:tcPr>
          <w:p w14:paraId="6DD0193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694" w:type="dxa"/>
            <w:tcMar>
              <w:top w:w="40" w:type="dxa"/>
              <w:left w:w="100" w:type="dxa"/>
              <w:bottom w:w="40" w:type="dxa"/>
              <w:right w:w="100" w:type="dxa"/>
            </w:tcMar>
          </w:tcPr>
          <w:p w14:paraId="636429F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c>
          <w:tcPr>
            <w:tcW w:w="1709" w:type="dxa"/>
            <w:tcMar>
              <w:top w:w="40" w:type="dxa"/>
              <w:left w:w="100" w:type="dxa"/>
              <w:bottom w:w="40" w:type="dxa"/>
              <w:right w:w="100" w:type="dxa"/>
            </w:tcMar>
          </w:tcPr>
          <w:p w14:paraId="14AB0AF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7,889,004.12</w:t>
            </w:r>
          </w:p>
        </w:tc>
        <w:tc>
          <w:tcPr>
            <w:tcW w:w="1694" w:type="dxa"/>
            <w:tcMar>
              <w:top w:w="40" w:type="dxa"/>
              <w:left w:w="100" w:type="dxa"/>
              <w:bottom w:w="40" w:type="dxa"/>
              <w:right w:w="100" w:type="dxa"/>
            </w:tcMar>
          </w:tcPr>
          <w:p w14:paraId="00CFEFC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2,568,200.49</w:t>
            </w:r>
          </w:p>
        </w:tc>
        <w:tc>
          <w:tcPr>
            <w:tcW w:w="1361" w:type="dxa"/>
            <w:tcMar>
              <w:top w:w="40" w:type="dxa"/>
              <w:left w:w="100" w:type="dxa"/>
              <w:bottom w:w="40" w:type="dxa"/>
              <w:right w:w="100" w:type="dxa"/>
            </w:tcMar>
          </w:tcPr>
          <w:p w14:paraId="442EADE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33,468</w:t>
            </w:r>
          </w:p>
        </w:tc>
        <w:tc>
          <w:tcPr>
            <w:tcW w:w="1158" w:type="dxa"/>
            <w:tcMar>
              <w:top w:w="40" w:type="dxa"/>
              <w:left w:w="100" w:type="dxa"/>
              <w:bottom w:w="40" w:type="dxa"/>
              <w:right w:w="100" w:type="dxa"/>
            </w:tcMar>
          </w:tcPr>
          <w:p w14:paraId="4DD1BC5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w:t>
            </w:r>
          </w:p>
        </w:tc>
      </w:tr>
      <w:tr w:rsidR="00090538" w14:paraId="33E877D2" w14:textId="77777777">
        <w:trPr>
          <w:trHeight w:val="300"/>
        </w:trPr>
        <w:tc>
          <w:tcPr>
            <w:tcW w:w="1405" w:type="dxa"/>
            <w:tcBorders>
              <w:bottom w:val="single" w:sz="4" w:space="0" w:color="000000"/>
            </w:tcBorders>
            <w:tcMar>
              <w:top w:w="40" w:type="dxa"/>
              <w:left w:w="100" w:type="dxa"/>
              <w:bottom w:w="40" w:type="dxa"/>
              <w:right w:w="100" w:type="dxa"/>
            </w:tcMar>
          </w:tcPr>
          <w:p w14:paraId="6B29920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694" w:type="dxa"/>
            <w:tcBorders>
              <w:bottom w:val="single" w:sz="4" w:space="0" w:color="000000"/>
            </w:tcBorders>
            <w:tcMar>
              <w:top w:w="40" w:type="dxa"/>
              <w:left w:w="100" w:type="dxa"/>
              <w:bottom w:w="40" w:type="dxa"/>
              <w:right w:w="100" w:type="dxa"/>
            </w:tcMar>
          </w:tcPr>
          <w:p w14:paraId="34D306F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709" w:type="dxa"/>
            <w:tcBorders>
              <w:bottom w:val="single" w:sz="4" w:space="0" w:color="000000"/>
            </w:tcBorders>
            <w:tcMar>
              <w:top w:w="40" w:type="dxa"/>
              <w:left w:w="100" w:type="dxa"/>
              <w:bottom w:w="40" w:type="dxa"/>
              <w:right w:w="100" w:type="dxa"/>
            </w:tcMar>
          </w:tcPr>
          <w:p w14:paraId="1EBFBB3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3,882,375.31</w:t>
            </w:r>
          </w:p>
        </w:tc>
        <w:tc>
          <w:tcPr>
            <w:tcW w:w="1694" w:type="dxa"/>
            <w:tcBorders>
              <w:bottom w:val="single" w:sz="4" w:space="0" w:color="000000"/>
            </w:tcBorders>
            <w:tcMar>
              <w:top w:w="40" w:type="dxa"/>
              <w:left w:w="100" w:type="dxa"/>
              <w:bottom w:w="40" w:type="dxa"/>
              <w:right w:w="100" w:type="dxa"/>
            </w:tcMar>
          </w:tcPr>
          <w:p w14:paraId="3C7D829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1,317,353.64</w:t>
            </w:r>
          </w:p>
        </w:tc>
        <w:tc>
          <w:tcPr>
            <w:tcW w:w="1361" w:type="dxa"/>
            <w:tcBorders>
              <w:bottom w:val="single" w:sz="4" w:space="0" w:color="000000"/>
            </w:tcBorders>
            <w:tcMar>
              <w:top w:w="40" w:type="dxa"/>
              <w:left w:w="100" w:type="dxa"/>
              <w:bottom w:w="40" w:type="dxa"/>
              <w:right w:w="100" w:type="dxa"/>
            </w:tcMar>
          </w:tcPr>
          <w:p w14:paraId="3606FC3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25,936</w:t>
            </w:r>
          </w:p>
        </w:tc>
        <w:tc>
          <w:tcPr>
            <w:tcW w:w="1158" w:type="dxa"/>
            <w:tcBorders>
              <w:bottom w:val="single" w:sz="4" w:space="0" w:color="000000"/>
            </w:tcBorders>
            <w:tcMar>
              <w:top w:w="40" w:type="dxa"/>
              <w:left w:w="100" w:type="dxa"/>
              <w:bottom w:w="40" w:type="dxa"/>
              <w:right w:w="100" w:type="dxa"/>
            </w:tcMar>
          </w:tcPr>
          <w:p w14:paraId="4506E0B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r>
    </w:tbl>
    <w:p w14:paraId="78497FDD"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36BB338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Kết quả trong Bảng 5.9 cho thấy cơ cấu danh mục chủ lực có sự khác biệt giữa các khu vực. Tại “Khu vực Trung tâm”, “Đồ gia dụng &amp; Nội thất” là danh mục dẫn đầu với doanh thu khoảng 14.43 triệu USD và lợi nhuận khoảng 3.40 triệu USD. “Điện tử” xếp thứ hai về doanh thu với khoảng 12.92 triệu USD, nhưng lợi nhuận chỉ đạt khoảng 1.82 triệu USD. Trong khi đó, “Quần áo &amp; Thời trang” có doanh thu thấp hơn “Điện tử”, chỉ đạt khoảng 6.60 triệu USD, nhưng lợi nhuận lại cao hơn, đạt khoảng 2.15 triệu USD. Điều này cho </w:t>
      </w:r>
      <w:r>
        <w:rPr>
          <w:rFonts w:ascii="Times New Roman" w:eastAsia="Times New Roman" w:hAnsi="Times New Roman" w:cs="Times New Roman"/>
        </w:rPr>
        <w:lastRenderedPageBreak/>
        <w:t>thấy tại “Khu vực Trung tâm”, “Điện tử” có quy mô doanh thu lớn nhưng hiệu quả lợi nhuận không nổi bật bằng một số danh mục khác.</w:t>
      </w:r>
    </w:p>
    <w:p w14:paraId="46B58236"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Tại “Miền Đông”, “Điện tử” là danh mục có doanh thu cao nhất trong toàn bộ các tổ hợp khu vực - danh mục, đạt khoảng 22.67 triệu USD. Tuy nhiên, lợi nhuận của danh mục này chỉ đạt khoảng 3.19 triệu USD. Trong cùng khu vực, “Đồ gia dụng &amp; Nội thất” có doanh thu thấp hơn đáng kể, khoảng 13.81 triệu USD, nhưng lợi nhuận đạt khoảng 3.23 triệu USD. Như vậy, tại “Miền Đông”, “Điện tử” là nhóm kéo doanh thu chính, nhưng “Đồ gia dụng &amp; Nội thất” lại cho thấy khả năng tạo lợi nhuận rất đáng chú ý.</w:t>
      </w:r>
    </w:p>
    <w:p w14:paraId="3C51313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Tại “Miền Nam”, “Đồ gia dụng &amp; Nội thất” đứng đầu về doanh thu với khoảng 8.89 triệu USD và lợi nhuận khoảng 2.10 triệu USD. “Điện tử” xếp thứ hai về doanh thu, đạt khoảng 7.98 triệu USD, nhưng lợi nhuận chỉ đạt khoảng 1.11 triệu USD. Trong khi đó, “Quần áo &amp; Thời trang” có doanh thu khoảng 6.25 triệu USD nhưng lợi nhuận đạt khoảng 2.03 triệu USD, gần tương đương với “Đồ gia dụng &amp; Nội thất”. Kết quả này cho thấy tại “Miền Nam”, “Quần áo &amp; Thời trang” là danh mục có hiệu quả lợi nhuận tốt, dù không đứng đầu về doanh thu.</w:t>
      </w:r>
    </w:p>
    <w:p w14:paraId="11DA4F3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Tại “Miền Tây”, “Điện tử” tiếp tục là danh mục dẫn đầu về doanh thu, đạt khoảng 13.92 triệu USD. Tuy nhiên, lợi nhuận của danh mục này chỉ đạt khoảng 1.95 triệu USD. “Đồ gia dụng &amp; Nội thất” có doanh thu khoảng 10.55 triệu USD và lợi nhuận khoảng 2.48 triệu USD. Đặc biệt, “Quần áo &amp; Thời trang” chỉ xếp thứ ba về doanh thu với khoảng 7.89 triệu USD nhưng lại tạo ra lợi nhuận cao nhất trong khu vực, đạt khoảng 2.57 triệu USD. Điều này cho thấy tại “Miền Tây”, “Quần áo &amp; Thời trang” có vai trò nổi bật về lợi nhuận hơn so với thứ hạng doanh thu.</w:t>
      </w:r>
    </w:p>
    <w:p w14:paraId="7F1DE651"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Từ kết quả Query 9, có thể đề xuất rằng chiến lược kinh doanh theo khu vực không nên áp dụng đồng nhất cho tất cả danh mục. Với “Miền Đông” và “Miền Tây”, “Điện tử” có thể tiếp tục được duy trì như nhóm kéo doanh thu, nhưng cần đi kèm các biện pháp kiểm soát biên lợi nhuận. Đối với “Đồ gia dụng &amp; Nội thất”, đây là danh mục có đóng góp lợi nhuận tốt ở nhiều khu vực, đặc biệt tại “Khu vực Trung tâm”, “Miền Đông” và “Miền Nam”. Với “Quần áo &amp; Thời trang”, kết quả tại “Miền Tây” và “Miền Nam” cho thấy danh mục này có thể được xem là nhóm nên đẩy mạnh theo định hướng lợi nhuận. “Phụ kiện” có quy mô doanh thu nhỏ hơn ở tất cả khu vực, nhưng vẫn có thể được khai thác theo hướng bán kèm hoặc gia tăng giá trị đơn hàng, đặc biệt tại “Miền Tây”, nơi danh mục này tạo ra khoảng 3.88 triệu USD doanh thu và 1.32 triệu USD lợi nhuận.</w:t>
      </w:r>
    </w:p>
    <w:p w14:paraId="39199C80" w14:textId="77777777" w:rsidR="00090538" w:rsidRDefault="00000000">
      <w:pPr>
        <w:pStyle w:val="Heading2"/>
        <w:spacing w:before="100" w:after="100" w:line="288" w:lineRule="auto"/>
        <w:rPr>
          <w:rFonts w:ascii="Times New Roman" w:eastAsia="Times New Roman" w:hAnsi="Times New Roman" w:cs="Times New Roman"/>
          <w:b/>
          <w:bCs/>
          <w:sz w:val="22"/>
          <w:szCs w:val="22"/>
        </w:rPr>
      </w:pPr>
      <w:bookmarkStart w:id="43" w:name="_9wyzxgck51nj" w:colFirst="0" w:colLast="0"/>
      <w:bookmarkEnd w:id="43"/>
      <w:r>
        <w:rPr>
          <w:rFonts w:ascii="Times New Roman" w:eastAsia="Times New Roman" w:hAnsi="Times New Roman" w:cs="Times New Roman"/>
          <w:b/>
          <w:bCs/>
          <w:sz w:val="22"/>
          <w:szCs w:val="22"/>
        </w:rPr>
        <w:t>5.10. Phân khúc giá trị theo bang</w:t>
      </w:r>
    </w:p>
    <w:p w14:paraId="2695A3B5" w14:textId="77777777" w:rsidR="00090538" w:rsidRDefault="00000000">
      <w:pPr>
        <w:spacing w:before="100" w:after="100" w:line="288" w:lineRule="auto"/>
        <w:jc w:val="both"/>
        <w:rPr>
          <w:rFonts w:ascii="Times New Roman" w:eastAsia="Times New Roman" w:hAnsi="Times New Roman" w:cs="Times New Roman"/>
          <w:i/>
          <w:iCs/>
        </w:rPr>
      </w:pPr>
      <w:r>
        <w:rPr>
          <w:rFonts w:ascii="Times New Roman" w:eastAsia="Times New Roman" w:hAnsi="Times New Roman" w:cs="Times New Roman"/>
        </w:rPr>
        <w:t xml:space="preserve">Sau khi Query 9 xác định tổ hợp khu vực - danh mục quan trọng, Query 10 tiếp tục đi sâu xuống cấp độ bang nhằm phân loại các bang theo mức độ đóng góp doanh thu. Câu hỏi kinh doanh của truy vấn này là: </w:t>
      </w:r>
      <w:r>
        <w:rPr>
          <w:rFonts w:ascii="Times New Roman" w:eastAsia="Times New Roman" w:hAnsi="Times New Roman" w:cs="Times New Roman"/>
          <w:i/>
          <w:iCs/>
        </w:rPr>
        <w:t>Những bang nào thuộc nhóm “Giá trị cao”, “Giá trị trung bình” và “Đang phát triển”, và doanh nghiệp nên ưu tiên các nhóm bang này như thế nào?</w:t>
      </w:r>
    </w:p>
    <w:p w14:paraId="55B61BF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mặt xử lý, Spark SQL nhóm dữ liệu theo bang và khu vực, sau đó tính số đơn hàng, tổng số lượng bán, tổng doanh thu, tổng lợi nhuận, biên lợi nhuận, giá trị đơn hàng trung bình và lợi nhuận trên mỗi đơn hàng. Thay vì sử dụng ngưỡng doanh thu cố định, truy vấn dùng hàm NTILE(3) để chia các bang thành ba nhóm tương đối dựa trên tổng doanh thu: “Giá trị cao”, “Giá trị trung bình” và “Đang phát triển”. Cách phân nhóm này phù hợp hơn vì dựa trên phân bố thực tế của dữ liệu, thay vì chọn ngưỡng tùy ý.</w:t>
      </w:r>
    </w:p>
    <w:p w14:paraId="465C8C75"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5.10a. Trích kết quả Query 10: Nhóm bang thuộc phân khúc Giá trị cao</w:t>
      </w:r>
    </w:p>
    <w:tbl>
      <w:tblPr>
        <w:tblStyle w:val="a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5"/>
        <w:gridCol w:w="1377"/>
        <w:gridCol w:w="1666"/>
        <w:gridCol w:w="1666"/>
        <w:gridCol w:w="1129"/>
        <w:gridCol w:w="1622"/>
      </w:tblGrid>
      <w:tr w:rsidR="00090538" w14:paraId="2FACB99E" w14:textId="77777777">
        <w:trPr>
          <w:trHeight w:val="510"/>
        </w:trPr>
        <w:tc>
          <w:tcPr>
            <w:tcW w:w="1564" w:type="dxa"/>
            <w:tcBorders>
              <w:top w:val="single" w:sz="4" w:space="0" w:color="000000"/>
              <w:bottom w:val="single" w:sz="4" w:space="0" w:color="000000"/>
            </w:tcBorders>
            <w:tcMar>
              <w:top w:w="40" w:type="dxa"/>
              <w:left w:w="100" w:type="dxa"/>
              <w:bottom w:w="40" w:type="dxa"/>
              <w:right w:w="100" w:type="dxa"/>
            </w:tcMar>
          </w:tcPr>
          <w:p w14:paraId="67852C48"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Bang</w:t>
            </w:r>
          </w:p>
        </w:tc>
        <w:tc>
          <w:tcPr>
            <w:tcW w:w="1376" w:type="dxa"/>
            <w:tcBorders>
              <w:top w:val="single" w:sz="4" w:space="0" w:color="000000"/>
              <w:bottom w:val="single" w:sz="4" w:space="0" w:color="000000"/>
            </w:tcBorders>
            <w:tcMar>
              <w:top w:w="40" w:type="dxa"/>
              <w:left w:w="100" w:type="dxa"/>
              <w:bottom w:w="40" w:type="dxa"/>
              <w:right w:w="100" w:type="dxa"/>
            </w:tcMar>
          </w:tcPr>
          <w:p w14:paraId="7B00C6CE"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Khu vực</w:t>
            </w:r>
          </w:p>
        </w:tc>
        <w:tc>
          <w:tcPr>
            <w:tcW w:w="1666" w:type="dxa"/>
            <w:tcBorders>
              <w:top w:val="single" w:sz="4" w:space="0" w:color="000000"/>
              <w:bottom w:val="single" w:sz="4" w:space="0" w:color="000000"/>
            </w:tcBorders>
            <w:tcMar>
              <w:top w:w="40" w:type="dxa"/>
              <w:left w:w="100" w:type="dxa"/>
              <w:bottom w:w="40" w:type="dxa"/>
              <w:right w:w="100" w:type="dxa"/>
            </w:tcMar>
          </w:tcPr>
          <w:p w14:paraId="67D7C851"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doanh thu</w:t>
            </w:r>
          </w:p>
        </w:tc>
        <w:tc>
          <w:tcPr>
            <w:tcW w:w="1666" w:type="dxa"/>
            <w:tcBorders>
              <w:top w:val="single" w:sz="4" w:space="0" w:color="000000"/>
              <w:bottom w:val="single" w:sz="4" w:space="0" w:color="000000"/>
            </w:tcBorders>
            <w:tcMar>
              <w:top w:w="40" w:type="dxa"/>
              <w:left w:w="100" w:type="dxa"/>
              <w:bottom w:w="40" w:type="dxa"/>
              <w:right w:w="100" w:type="dxa"/>
            </w:tcMar>
          </w:tcPr>
          <w:p w14:paraId="5C2CB273"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lợi nhuận</w:t>
            </w:r>
          </w:p>
        </w:tc>
        <w:tc>
          <w:tcPr>
            <w:tcW w:w="1129" w:type="dxa"/>
            <w:tcBorders>
              <w:top w:val="single" w:sz="4" w:space="0" w:color="000000"/>
              <w:bottom w:val="single" w:sz="4" w:space="0" w:color="000000"/>
            </w:tcBorders>
            <w:tcMar>
              <w:top w:w="40" w:type="dxa"/>
              <w:left w:w="100" w:type="dxa"/>
              <w:bottom w:w="40" w:type="dxa"/>
              <w:right w:w="100" w:type="dxa"/>
            </w:tcMar>
          </w:tcPr>
          <w:p w14:paraId="39C6DC9D"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Biên lợi nhuận (%)</w:t>
            </w:r>
          </w:p>
        </w:tc>
        <w:tc>
          <w:tcPr>
            <w:tcW w:w="1622" w:type="dxa"/>
            <w:tcBorders>
              <w:top w:val="single" w:sz="4" w:space="0" w:color="000000"/>
              <w:bottom w:val="single" w:sz="4" w:space="0" w:color="000000"/>
            </w:tcBorders>
            <w:tcMar>
              <w:top w:w="40" w:type="dxa"/>
              <w:left w:w="100" w:type="dxa"/>
              <w:bottom w:w="40" w:type="dxa"/>
              <w:right w:w="100" w:type="dxa"/>
            </w:tcMar>
          </w:tcPr>
          <w:p w14:paraId="1D0A5006"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Phân khúc giá trị</w:t>
            </w:r>
          </w:p>
        </w:tc>
      </w:tr>
      <w:tr w:rsidR="00090538" w14:paraId="3B7FD0D0" w14:textId="77777777">
        <w:trPr>
          <w:trHeight w:val="300"/>
        </w:trPr>
        <w:tc>
          <w:tcPr>
            <w:tcW w:w="1564" w:type="dxa"/>
            <w:tcBorders>
              <w:top w:val="single" w:sz="4" w:space="0" w:color="000000"/>
            </w:tcBorders>
            <w:tcMar>
              <w:top w:w="40" w:type="dxa"/>
              <w:left w:w="100" w:type="dxa"/>
              <w:bottom w:w="40" w:type="dxa"/>
              <w:right w:w="100" w:type="dxa"/>
            </w:tcMar>
          </w:tcPr>
          <w:p w14:paraId="1059A82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California</w:t>
            </w:r>
          </w:p>
        </w:tc>
        <w:tc>
          <w:tcPr>
            <w:tcW w:w="1376" w:type="dxa"/>
            <w:tcBorders>
              <w:top w:val="single" w:sz="4" w:space="0" w:color="000000"/>
            </w:tcBorders>
            <w:tcMar>
              <w:top w:w="40" w:type="dxa"/>
              <w:left w:w="100" w:type="dxa"/>
              <w:bottom w:w="40" w:type="dxa"/>
              <w:right w:w="100" w:type="dxa"/>
            </w:tcMar>
          </w:tcPr>
          <w:p w14:paraId="5A94E47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666" w:type="dxa"/>
            <w:tcBorders>
              <w:top w:val="single" w:sz="4" w:space="0" w:color="000000"/>
            </w:tcBorders>
            <w:tcMar>
              <w:top w:w="40" w:type="dxa"/>
              <w:left w:w="100" w:type="dxa"/>
              <w:bottom w:w="40" w:type="dxa"/>
              <w:right w:w="100" w:type="dxa"/>
            </w:tcMar>
          </w:tcPr>
          <w:p w14:paraId="1D0E871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6,766,728.65</w:t>
            </w:r>
          </w:p>
        </w:tc>
        <w:tc>
          <w:tcPr>
            <w:tcW w:w="1666" w:type="dxa"/>
            <w:tcBorders>
              <w:top w:val="single" w:sz="4" w:space="0" w:color="000000"/>
            </w:tcBorders>
            <w:tcMar>
              <w:top w:w="40" w:type="dxa"/>
              <w:left w:w="100" w:type="dxa"/>
              <w:bottom w:w="40" w:type="dxa"/>
              <w:right w:w="100" w:type="dxa"/>
            </w:tcMar>
          </w:tcPr>
          <w:p w14:paraId="51609A7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1,559,163.05</w:t>
            </w:r>
          </w:p>
        </w:tc>
        <w:tc>
          <w:tcPr>
            <w:tcW w:w="1129" w:type="dxa"/>
            <w:tcBorders>
              <w:top w:val="single" w:sz="4" w:space="0" w:color="000000"/>
            </w:tcBorders>
            <w:tcMar>
              <w:top w:w="40" w:type="dxa"/>
              <w:left w:w="100" w:type="dxa"/>
              <w:bottom w:w="40" w:type="dxa"/>
              <w:right w:w="100" w:type="dxa"/>
            </w:tcMar>
          </w:tcPr>
          <w:p w14:paraId="0212109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23.04%</w:t>
            </w:r>
          </w:p>
        </w:tc>
        <w:tc>
          <w:tcPr>
            <w:tcW w:w="1622" w:type="dxa"/>
            <w:tcBorders>
              <w:top w:val="single" w:sz="4" w:space="0" w:color="000000"/>
            </w:tcBorders>
            <w:tcMar>
              <w:top w:w="40" w:type="dxa"/>
              <w:left w:w="100" w:type="dxa"/>
              <w:bottom w:w="40" w:type="dxa"/>
              <w:right w:w="100" w:type="dxa"/>
            </w:tcMar>
          </w:tcPr>
          <w:p w14:paraId="0A13FA8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r w:rsidR="00090538" w14:paraId="3C1D342F" w14:textId="77777777">
        <w:trPr>
          <w:trHeight w:val="300"/>
        </w:trPr>
        <w:tc>
          <w:tcPr>
            <w:tcW w:w="1564" w:type="dxa"/>
            <w:tcMar>
              <w:top w:w="40" w:type="dxa"/>
              <w:left w:w="100" w:type="dxa"/>
              <w:bottom w:w="40" w:type="dxa"/>
              <w:right w:w="100" w:type="dxa"/>
            </w:tcMar>
          </w:tcPr>
          <w:p w14:paraId="317A810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Arizona</w:t>
            </w:r>
          </w:p>
        </w:tc>
        <w:tc>
          <w:tcPr>
            <w:tcW w:w="1376" w:type="dxa"/>
            <w:tcMar>
              <w:top w:w="40" w:type="dxa"/>
              <w:left w:w="100" w:type="dxa"/>
              <w:bottom w:w="40" w:type="dxa"/>
              <w:right w:w="100" w:type="dxa"/>
            </w:tcMar>
          </w:tcPr>
          <w:p w14:paraId="43B4294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666" w:type="dxa"/>
            <w:tcMar>
              <w:top w:w="40" w:type="dxa"/>
              <w:left w:w="100" w:type="dxa"/>
              <w:bottom w:w="40" w:type="dxa"/>
              <w:right w:w="100" w:type="dxa"/>
            </w:tcMar>
          </w:tcPr>
          <w:p w14:paraId="719F824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6,668,187.20</w:t>
            </w:r>
          </w:p>
        </w:tc>
        <w:tc>
          <w:tcPr>
            <w:tcW w:w="1666" w:type="dxa"/>
            <w:tcMar>
              <w:top w:w="40" w:type="dxa"/>
              <w:left w:w="100" w:type="dxa"/>
              <w:bottom w:w="40" w:type="dxa"/>
              <w:right w:w="100" w:type="dxa"/>
            </w:tcMar>
          </w:tcPr>
          <w:p w14:paraId="0F5675B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1,522,534.06</w:t>
            </w:r>
          </w:p>
        </w:tc>
        <w:tc>
          <w:tcPr>
            <w:tcW w:w="1129" w:type="dxa"/>
            <w:tcMar>
              <w:top w:w="40" w:type="dxa"/>
              <w:left w:w="100" w:type="dxa"/>
              <w:bottom w:w="40" w:type="dxa"/>
              <w:right w:w="100" w:type="dxa"/>
            </w:tcMar>
          </w:tcPr>
          <w:p w14:paraId="02EF2B6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22.83%</w:t>
            </w:r>
          </w:p>
        </w:tc>
        <w:tc>
          <w:tcPr>
            <w:tcW w:w="1622" w:type="dxa"/>
            <w:tcMar>
              <w:top w:w="40" w:type="dxa"/>
              <w:left w:w="100" w:type="dxa"/>
              <w:bottom w:w="40" w:type="dxa"/>
              <w:right w:w="100" w:type="dxa"/>
            </w:tcMar>
          </w:tcPr>
          <w:p w14:paraId="2C61B9A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r w:rsidR="00090538" w14:paraId="7356327B" w14:textId="77777777">
        <w:trPr>
          <w:trHeight w:val="300"/>
        </w:trPr>
        <w:tc>
          <w:tcPr>
            <w:tcW w:w="1564" w:type="dxa"/>
            <w:tcMar>
              <w:top w:w="40" w:type="dxa"/>
              <w:left w:w="100" w:type="dxa"/>
              <w:bottom w:w="40" w:type="dxa"/>
              <w:right w:w="100" w:type="dxa"/>
            </w:tcMar>
          </w:tcPr>
          <w:p w14:paraId="4767D61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lastRenderedPageBreak/>
              <w:t>New Jersey</w:t>
            </w:r>
          </w:p>
        </w:tc>
        <w:tc>
          <w:tcPr>
            <w:tcW w:w="1376" w:type="dxa"/>
            <w:tcMar>
              <w:top w:w="40" w:type="dxa"/>
              <w:left w:w="100" w:type="dxa"/>
              <w:bottom w:w="40" w:type="dxa"/>
              <w:right w:w="100" w:type="dxa"/>
            </w:tcMar>
          </w:tcPr>
          <w:p w14:paraId="758D73E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666" w:type="dxa"/>
            <w:tcMar>
              <w:top w:w="40" w:type="dxa"/>
              <w:left w:w="100" w:type="dxa"/>
              <w:bottom w:w="40" w:type="dxa"/>
              <w:right w:w="100" w:type="dxa"/>
            </w:tcMar>
          </w:tcPr>
          <w:p w14:paraId="4EA4DB5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4,552,067.75</w:t>
            </w:r>
          </w:p>
        </w:tc>
        <w:tc>
          <w:tcPr>
            <w:tcW w:w="1666" w:type="dxa"/>
            <w:tcMar>
              <w:top w:w="40" w:type="dxa"/>
              <w:left w:w="100" w:type="dxa"/>
              <w:bottom w:w="40" w:type="dxa"/>
              <w:right w:w="100" w:type="dxa"/>
            </w:tcMar>
          </w:tcPr>
          <w:p w14:paraId="25801BE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933,763.96</w:t>
            </w:r>
          </w:p>
        </w:tc>
        <w:tc>
          <w:tcPr>
            <w:tcW w:w="1129" w:type="dxa"/>
            <w:tcMar>
              <w:top w:w="40" w:type="dxa"/>
              <w:left w:w="100" w:type="dxa"/>
              <w:bottom w:w="40" w:type="dxa"/>
              <w:right w:w="100" w:type="dxa"/>
            </w:tcMar>
          </w:tcPr>
          <w:p w14:paraId="3EBC6C8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20.51%</w:t>
            </w:r>
          </w:p>
        </w:tc>
        <w:tc>
          <w:tcPr>
            <w:tcW w:w="1622" w:type="dxa"/>
            <w:tcMar>
              <w:top w:w="40" w:type="dxa"/>
              <w:left w:w="100" w:type="dxa"/>
              <w:bottom w:w="40" w:type="dxa"/>
              <w:right w:w="100" w:type="dxa"/>
            </w:tcMar>
          </w:tcPr>
          <w:p w14:paraId="5D9D370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r w:rsidR="00090538" w14:paraId="51562878" w14:textId="77777777">
        <w:trPr>
          <w:trHeight w:val="300"/>
        </w:trPr>
        <w:tc>
          <w:tcPr>
            <w:tcW w:w="1564" w:type="dxa"/>
            <w:tcMar>
              <w:top w:w="40" w:type="dxa"/>
              <w:left w:w="100" w:type="dxa"/>
              <w:bottom w:w="40" w:type="dxa"/>
              <w:right w:w="100" w:type="dxa"/>
            </w:tcMar>
          </w:tcPr>
          <w:p w14:paraId="4CDB987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Vermont</w:t>
            </w:r>
          </w:p>
        </w:tc>
        <w:tc>
          <w:tcPr>
            <w:tcW w:w="1376" w:type="dxa"/>
            <w:tcMar>
              <w:top w:w="40" w:type="dxa"/>
              <w:left w:w="100" w:type="dxa"/>
              <w:bottom w:w="40" w:type="dxa"/>
              <w:right w:w="100" w:type="dxa"/>
            </w:tcMar>
          </w:tcPr>
          <w:p w14:paraId="1F73CEF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666" w:type="dxa"/>
            <w:tcMar>
              <w:top w:w="40" w:type="dxa"/>
              <w:left w:w="100" w:type="dxa"/>
              <w:bottom w:w="40" w:type="dxa"/>
              <w:right w:w="100" w:type="dxa"/>
            </w:tcMar>
          </w:tcPr>
          <w:p w14:paraId="38D892A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4,550,459.19</w:t>
            </w:r>
          </w:p>
        </w:tc>
        <w:tc>
          <w:tcPr>
            <w:tcW w:w="1666" w:type="dxa"/>
            <w:tcMar>
              <w:top w:w="40" w:type="dxa"/>
              <w:left w:w="100" w:type="dxa"/>
              <w:bottom w:w="40" w:type="dxa"/>
              <w:right w:w="100" w:type="dxa"/>
            </w:tcMar>
          </w:tcPr>
          <w:p w14:paraId="677E18B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917,257.93</w:t>
            </w:r>
          </w:p>
        </w:tc>
        <w:tc>
          <w:tcPr>
            <w:tcW w:w="1129" w:type="dxa"/>
            <w:tcMar>
              <w:top w:w="40" w:type="dxa"/>
              <w:left w:w="100" w:type="dxa"/>
              <w:bottom w:w="40" w:type="dxa"/>
              <w:right w:w="100" w:type="dxa"/>
            </w:tcMar>
          </w:tcPr>
          <w:p w14:paraId="6B86B90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20.16%</w:t>
            </w:r>
          </w:p>
        </w:tc>
        <w:tc>
          <w:tcPr>
            <w:tcW w:w="1622" w:type="dxa"/>
            <w:tcMar>
              <w:top w:w="40" w:type="dxa"/>
              <w:left w:w="100" w:type="dxa"/>
              <w:bottom w:w="40" w:type="dxa"/>
              <w:right w:w="100" w:type="dxa"/>
            </w:tcMar>
          </w:tcPr>
          <w:p w14:paraId="2A74791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r w:rsidR="00090538" w14:paraId="038DE342" w14:textId="77777777">
        <w:trPr>
          <w:trHeight w:val="300"/>
        </w:trPr>
        <w:tc>
          <w:tcPr>
            <w:tcW w:w="1564" w:type="dxa"/>
            <w:tcMar>
              <w:top w:w="40" w:type="dxa"/>
              <w:left w:w="100" w:type="dxa"/>
              <w:bottom w:w="40" w:type="dxa"/>
              <w:right w:w="100" w:type="dxa"/>
            </w:tcMar>
          </w:tcPr>
          <w:p w14:paraId="715B578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New York</w:t>
            </w:r>
          </w:p>
        </w:tc>
        <w:tc>
          <w:tcPr>
            <w:tcW w:w="1376" w:type="dxa"/>
            <w:tcMar>
              <w:top w:w="40" w:type="dxa"/>
              <w:left w:w="100" w:type="dxa"/>
              <w:bottom w:w="40" w:type="dxa"/>
              <w:right w:w="100" w:type="dxa"/>
            </w:tcMar>
          </w:tcPr>
          <w:p w14:paraId="5839273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666" w:type="dxa"/>
            <w:tcMar>
              <w:top w:w="40" w:type="dxa"/>
              <w:left w:w="100" w:type="dxa"/>
              <w:bottom w:w="40" w:type="dxa"/>
              <w:right w:w="100" w:type="dxa"/>
            </w:tcMar>
          </w:tcPr>
          <w:p w14:paraId="23A22EB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4,541,307.27</w:t>
            </w:r>
          </w:p>
        </w:tc>
        <w:tc>
          <w:tcPr>
            <w:tcW w:w="1666" w:type="dxa"/>
            <w:tcMar>
              <w:top w:w="40" w:type="dxa"/>
              <w:left w:w="100" w:type="dxa"/>
              <w:bottom w:w="40" w:type="dxa"/>
              <w:right w:w="100" w:type="dxa"/>
            </w:tcMar>
          </w:tcPr>
          <w:p w14:paraId="1FE7E69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933,792.77</w:t>
            </w:r>
          </w:p>
        </w:tc>
        <w:tc>
          <w:tcPr>
            <w:tcW w:w="1129" w:type="dxa"/>
            <w:tcMar>
              <w:top w:w="40" w:type="dxa"/>
              <w:left w:w="100" w:type="dxa"/>
              <w:bottom w:w="40" w:type="dxa"/>
              <w:right w:w="100" w:type="dxa"/>
            </w:tcMar>
          </w:tcPr>
          <w:p w14:paraId="1E87331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20.56%</w:t>
            </w:r>
          </w:p>
        </w:tc>
        <w:tc>
          <w:tcPr>
            <w:tcW w:w="1622" w:type="dxa"/>
            <w:tcMar>
              <w:top w:w="40" w:type="dxa"/>
              <w:left w:w="100" w:type="dxa"/>
              <w:bottom w:w="40" w:type="dxa"/>
              <w:right w:w="100" w:type="dxa"/>
            </w:tcMar>
          </w:tcPr>
          <w:p w14:paraId="43BEA35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r w:rsidR="00090538" w14:paraId="7D67A80A" w14:textId="77777777">
        <w:trPr>
          <w:trHeight w:val="300"/>
        </w:trPr>
        <w:tc>
          <w:tcPr>
            <w:tcW w:w="1564" w:type="dxa"/>
            <w:tcMar>
              <w:top w:w="40" w:type="dxa"/>
              <w:left w:w="100" w:type="dxa"/>
              <w:bottom w:w="40" w:type="dxa"/>
              <w:right w:w="100" w:type="dxa"/>
            </w:tcMar>
          </w:tcPr>
          <w:p w14:paraId="7553FE7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Connecticut</w:t>
            </w:r>
          </w:p>
        </w:tc>
        <w:tc>
          <w:tcPr>
            <w:tcW w:w="1376" w:type="dxa"/>
            <w:tcMar>
              <w:top w:w="40" w:type="dxa"/>
              <w:left w:w="100" w:type="dxa"/>
              <w:bottom w:w="40" w:type="dxa"/>
              <w:right w:w="100" w:type="dxa"/>
            </w:tcMar>
          </w:tcPr>
          <w:p w14:paraId="3257055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666" w:type="dxa"/>
            <w:tcMar>
              <w:top w:w="40" w:type="dxa"/>
              <w:left w:w="100" w:type="dxa"/>
              <w:bottom w:w="40" w:type="dxa"/>
              <w:right w:w="100" w:type="dxa"/>
            </w:tcMar>
          </w:tcPr>
          <w:p w14:paraId="4F756F5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4,515,748.44</w:t>
            </w:r>
          </w:p>
        </w:tc>
        <w:tc>
          <w:tcPr>
            <w:tcW w:w="1666" w:type="dxa"/>
            <w:tcMar>
              <w:top w:w="40" w:type="dxa"/>
              <w:left w:w="100" w:type="dxa"/>
              <w:bottom w:w="40" w:type="dxa"/>
              <w:right w:w="100" w:type="dxa"/>
            </w:tcMar>
          </w:tcPr>
          <w:p w14:paraId="673C488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936,104.96</w:t>
            </w:r>
          </w:p>
        </w:tc>
        <w:tc>
          <w:tcPr>
            <w:tcW w:w="1129" w:type="dxa"/>
            <w:tcMar>
              <w:top w:w="40" w:type="dxa"/>
              <w:left w:w="100" w:type="dxa"/>
              <w:bottom w:w="40" w:type="dxa"/>
              <w:right w:w="100" w:type="dxa"/>
            </w:tcMar>
          </w:tcPr>
          <w:p w14:paraId="0EB7FFB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20.73%</w:t>
            </w:r>
          </w:p>
        </w:tc>
        <w:tc>
          <w:tcPr>
            <w:tcW w:w="1622" w:type="dxa"/>
            <w:tcMar>
              <w:top w:w="40" w:type="dxa"/>
              <w:left w:w="100" w:type="dxa"/>
              <w:bottom w:w="40" w:type="dxa"/>
              <w:right w:w="100" w:type="dxa"/>
            </w:tcMar>
          </w:tcPr>
          <w:p w14:paraId="43D92B8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r w:rsidR="00090538" w14:paraId="79E0937F" w14:textId="77777777">
        <w:trPr>
          <w:trHeight w:val="300"/>
        </w:trPr>
        <w:tc>
          <w:tcPr>
            <w:tcW w:w="1564" w:type="dxa"/>
            <w:tcMar>
              <w:top w:w="40" w:type="dxa"/>
              <w:left w:w="100" w:type="dxa"/>
              <w:bottom w:w="40" w:type="dxa"/>
              <w:right w:w="100" w:type="dxa"/>
            </w:tcMar>
          </w:tcPr>
          <w:p w14:paraId="0CA68B3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Delaware</w:t>
            </w:r>
          </w:p>
        </w:tc>
        <w:tc>
          <w:tcPr>
            <w:tcW w:w="1376" w:type="dxa"/>
            <w:tcMar>
              <w:top w:w="40" w:type="dxa"/>
              <w:left w:w="100" w:type="dxa"/>
              <w:bottom w:w="40" w:type="dxa"/>
              <w:right w:w="100" w:type="dxa"/>
            </w:tcMar>
          </w:tcPr>
          <w:p w14:paraId="6C37489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666" w:type="dxa"/>
            <w:tcMar>
              <w:top w:w="40" w:type="dxa"/>
              <w:left w:w="100" w:type="dxa"/>
              <w:bottom w:w="40" w:type="dxa"/>
              <w:right w:w="100" w:type="dxa"/>
            </w:tcMar>
          </w:tcPr>
          <w:p w14:paraId="1FE8CEF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4,515,199.69</w:t>
            </w:r>
          </w:p>
        </w:tc>
        <w:tc>
          <w:tcPr>
            <w:tcW w:w="1666" w:type="dxa"/>
            <w:tcMar>
              <w:top w:w="40" w:type="dxa"/>
              <w:left w:w="100" w:type="dxa"/>
              <w:bottom w:w="40" w:type="dxa"/>
              <w:right w:w="100" w:type="dxa"/>
            </w:tcMar>
          </w:tcPr>
          <w:p w14:paraId="41592C0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914,697.22</w:t>
            </w:r>
          </w:p>
        </w:tc>
        <w:tc>
          <w:tcPr>
            <w:tcW w:w="1129" w:type="dxa"/>
            <w:tcMar>
              <w:top w:w="40" w:type="dxa"/>
              <w:left w:w="100" w:type="dxa"/>
              <w:bottom w:w="40" w:type="dxa"/>
              <w:right w:w="100" w:type="dxa"/>
            </w:tcMar>
          </w:tcPr>
          <w:p w14:paraId="14FBE9C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20.26%</w:t>
            </w:r>
          </w:p>
        </w:tc>
        <w:tc>
          <w:tcPr>
            <w:tcW w:w="1622" w:type="dxa"/>
            <w:tcMar>
              <w:top w:w="40" w:type="dxa"/>
              <w:left w:w="100" w:type="dxa"/>
              <w:bottom w:w="40" w:type="dxa"/>
              <w:right w:w="100" w:type="dxa"/>
            </w:tcMar>
          </w:tcPr>
          <w:p w14:paraId="1F4374B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r w:rsidR="00090538" w14:paraId="5C15DC80" w14:textId="77777777">
        <w:trPr>
          <w:trHeight w:val="300"/>
        </w:trPr>
        <w:tc>
          <w:tcPr>
            <w:tcW w:w="1564" w:type="dxa"/>
            <w:tcMar>
              <w:top w:w="40" w:type="dxa"/>
              <w:left w:w="100" w:type="dxa"/>
              <w:bottom w:w="40" w:type="dxa"/>
              <w:right w:w="100" w:type="dxa"/>
            </w:tcMar>
          </w:tcPr>
          <w:p w14:paraId="3787703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Pennsylvania</w:t>
            </w:r>
          </w:p>
        </w:tc>
        <w:tc>
          <w:tcPr>
            <w:tcW w:w="1376" w:type="dxa"/>
            <w:tcMar>
              <w:top w:w="40" w:type="dxa"/>
              <w:left w:w="100" w:type="dxa"/>
              <w:bottom w:w="40" w:type="dxa"/>
              <w:right w:w="100" w:type="dxa"/>
            </w:tcMar>
          </w:tcPr>
          <w:p w14:paraId="61E9ACC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666" w:type="dxa"/>
            <w:tcMar>
              <w:top w:w="40" w:type="dxa"/>
              <w:left w:w="100" w:type="dxa"/>
              <w:bottom w:w="40" w:type="dxa"/>
              <w:right w:w="100" w:type="dxa"/>
            </w:tcMar>
          </w:tcPr>
          <w:p w14:paraId="5C9709B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4,495,637.28</w:t>
            </w:r>
          </w:p>
        </w:tc>
        <w:tc>
          <w:tcPr>
            <w:tcW w:w="1666" w:type="dxa"/>
            <w:tcMar>
              <w:top w:w="40" w:type="dxa"/>
              <w:left w:w="100" w:type="dxa"/>
              <w:bottom w:w="40" w:type="dxa"/>
              <w:right w:w="100" w:type="dxa"/>
            </w:tcMar>
          </w:tcPr>
          <w:p w14:paraId="295D8CA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924,369.53</w:t>
            </w:r>
          </w:p>
        </w:tc>
        <w:tc>
          <w:tcPr>
            <w:tcW w:w="1129" w:type="dxa"/>
            <w:tcMar>
              <w:top w:w="40" w:type="dxa"/>
              <w:left w:w="100" w:type="dxa"/>
              <w:bottom w:w="40" w:type="dxa"/>
              <w:right w:w="100" w:type="dxa"/>
            </w:tcMar>
          </w:tcPr>
          <w:p w14:paraId="04E89E5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20.56%</w:t>
            </w:r>
          </w:p>
        </w:tc>
        <w:tc>
          <w:tcPr>
            <w:tcW w:w="1622" w:type="dxa"/>
            <w:tcMar>
              <w:top w:w="40" w:type="dxa"/>
              <w:left w:w="100" w:type="dxa"/>
              <w:bottom w:w="40" w:type="dxa"/>
              <w:right w:w="100" w:type="dxa"/>
            </w:tcMar>
          </w:tcPr>
          <w:p w14:paraId="6B0FE6C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r w:rsidR="00090538" w14:paraId="513640D3" w14:textId="77777777">
        <w:trPr>
          <w:trHeight w:val="300"/>
        </w:trPr>
        <w:tc>
          <w:tcPr>
            <w:tcW w:w="1564" w:type="dxa"/>
            <w:tcMar>
              <w:top w:w="40" w:type="dxa"/>
              <w:left w:w="100" w:type="dxa"/>
              <w:bottom w:w="40" w:type="dxa"/>
              <w:right w:w="100" w:type="dxa"/>
            </w:tcMar>
          </w:tcPr>
          <w:p w14:paraId="4DB903E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New Hampshire</w:t>
            </w:r>
          </w:p>
        </w:tc>
        <w:tc>
          <w:tcPr>
            <w:tcW w:w="1376" w:type="dxa"/>
            <w:tcMar>
              <w:top w:w="40" w:type="dxa"/>
              <w:left w:w="100" w:type="dxa"/>
              <w:bottom w:w="40" w:type="dxa"/>
              <w:right w:w="100" w:type="dxa"/>
            </w:tcMar>
          </w:tcPr>
          <w:p w14:paraId="4DD8646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666" w:type="dxa"/>
            <w:tcMar>
              <w:top w:w="40" w:type="dxa"/>
              <w:left w:w="100" w:type="dxa"/>
              <w:bottom w:w="40" w:type="dxa"/>
              <w:right w:w="100" w:type="dxa"/>
            </w:tcMar>
          </w:tcPr>
          <w:p w14:paraId="018FA97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4,489,012.87</w:t>
            </w:r>
          </w:p>
        </w:tc>
        <w:tc>
          <w:tcPr>
            <w:tcW w:w="1666" w:type="dxa"/>
            <w:tcMar>
              <w:top w:w="40" w:type="dxa"/>
              <w:left w:w="100" w:type="dxa"/>
              <w:bottom w:w="40" w:type="dxa"/>
              <w:right w:w="100" w:type="dxa"/>
            </w:tcMar>
          </w:tcPr>
          <w:p w14:paraId="7F64237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920,722.06</w:t>
            </w:r>
          </w:p>
        </w:tc>
        <w:tc>
          <w:tcPr>
            <w:tcW w:w="1129" w:type="dxa"/>
            <w:tcMar>
              <w:top w:w="40" w:type="dxa"/>
              <w:left w:w="100" w:type="dxa"/>
              <w:bottom w:w="40" w:type="dxa"/>
              <w:right w:w="100" w:type="dxa"/>
            </w:tcMar>
          </w:tcPr>
          <w:p w14:paraId="3FB1C77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20.51%</w:t>
            </w:r>
          </w:p>
        </w:tc>
        <w:tc>
          <w:tcPr>
            <w:tcW w:w="1622" w:type="dxa"/>
            <w:tcMar>
              <w:top w:w="40" w:type="dxa"/>
              <w:left w:w="100" w:type="dxa"/>
              <w:bottom w:w="40" w:type="dxa"/>
              <w:right w:w="100" w:type="dxa"/>
            </w:tcMar>
          </w:tcPr>
          <w:p w14:paraId="223E75B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r w:rsidR="00090538" w14:paraId="6707584F" w14:textId="77777777">
        <w:trPr>
          <w:trHeight w:val="300"/>
        </w:trPr>
        <w:tc>
          <w:tcPr>
            <w:tcW w:w="1564" w:type="dxa"/>
            <w:tcMar>
              <w:top w:w="40" w:type="dxa"/>
              <w:left w:w="100" w:type="dxa"/>
              <w:bottom w:w="40" w:type="dxa"/>
              <w:right w:w="100" w:type="dxa"/>
            </w:tcMar>
          </w:tcPr>
          <w:p w14:paraId="2961AE9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Massachusetts</w:t>
            </w:r>
          </w:p>
        </w:tc>
        <w:tc>
          <w:tcPr>
            <w:tcW w:w="1376" w:type="dxa"/>
            <w:tcMar>
              <w:top w:w="40" w:type="dxa"/>
              <w:left w:w="100" w:type="dxa"/>
              <w:bottom w:w="40" w:type="dxa"/>
              <w:right w:w="100" w:type="dxa"/>
            </w:tcMar>
          </w:tcPr>
          <w:p w14:paraId="23741C8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666" w:type="dxa"/>
            <w:tcMar>
              <w:top w:w="40" w:type="dxa"/>
              <w:left w:w="100" w:type="dxa"/>
              <w:bottom w:w="40" w:type="dxa"/>
              <w:right w:w="100" w:type="dxa"/>
            </w:tcMar>
          </w:tcPr>
          <w:p w14:paraId="3876D43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4,471,454.84</w:t>
            </w:r>
          </w:p>
        </w:tc>
        <w:tc>
          <w:tcPr>
            <w:tcW w:w="1666" w:type="dxa"/>
            <w:tcMar>
              <w:top w:w="40" w:type="dxa"/>
              <w:left w:w="100" w:type="dxa"/>
              <w:bottom w:w="40" w:type="dxa"/>
              <w:right w:w="100" w:type="dxa"/>
            </w:tcMar>
          </w:tcPr>
          <w:p w14:paraId="41B8EB4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902,573.43</w:t>
            </w:r>
          </w:p>
        </w:tc>
        <w:tc>
          <w:tcPr>
            <w:tcW w:w="1129" w:type="dxa"/>
            <w:tcMar>
              <w:top w:w="40" w:type="dxa"/>
              <w:left w:w="100" w:type="dxa"/>
              <w:bottom w:w="40" w:type="dxa"/>
              <w:right w:w="100" w:type="dxa"/>
            </w:tcMar>
          </w:tcPr>
          <w:p w14:paraId="6E2792D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20.19%</w:t>
            </w:r>
          </w:p>
        </w:tc>
        <w:tc>
          <w:tcPr>
            <w:tcW w:w="1622" w:type="dxa"/>
            <w:tcMar>
              <w:top w:w="40" w:type="dxa"/>
              <w:left w:w="100" w:type="dxa"/>
              <w:bottom w:w="40" w:type="dxa"/>
              <w:right w:w="100" w:type="dxa"/>
            </w:tcMar>
          </w:tcPr>
          <w:p w14:paraId="7F39CA0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r w:rsidR="00090538" w14:paraId="49D8DDFA" w14:textId="77777777">
        <w:trPr>
          <w:trHeight w:val="300"/>
        </w:trPr>
        <w:tc>
          <w:tcPr>
            <w:tcW w:w="1564" w:type="dxa"/>
            <w:tcMar>
              <w:top w:w="40" w:type="dxa"/>
              <w:left w:w="100" w:type="dxa"/>
              <w:bottom w:w="40" w:type="dxa"/>
              <w:right w:w="100" w:type="dxa"/>
            </w:tcMar>
          </w:tcPr>
          <w:p w14:paraId="1FD3C7B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Maryland</w:t>
            </w:r>
          </w:p>
        </w:tc>
        <w:tc>
          <w:tcPr>
            <w:tcW w:w="1376" w:type="dxa"/>
            <w:tcMar>
              <w:top w:w="40" w:type="dxa"/>
              <w:left w:w="100" w:type="dxa"/>
              <w:bottom w:w="40" w:type="dxa"/>
              <w:right w:w="100" w:type="dxa"/>
            </w:tcMar>
          </w:tcPr>
          <w:p w14:paraId="1AA1520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666" w:type="dxa"/>
            <w:tcMar>
              <w:top w:w="40" w:type="dxa"/>
              <w:left w:w="100" w:type="dxa"/>
              <w:bottom w:w="40" w:type="dxa"/>
              <w:right w:w="100" w:type="dxa"/>
            </w:tcMar>
          </w:tcPr>
          <w:p w14:paraId="39D3D5B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4,414,915.03</w:t>
            </w:r>
          </w:p>
        </w:tc>
        <w:tc>
          <w:tcPr>
            <w:tcW w:w="1666" w:type="dxa"/>
            <w:tcMar>
              <w:top w:w="40" w:type="dxa"/>
              <w:left w:w="100" w:type="dxa"/>
              <w:bottom w:w="40" w:type="dxa"/>
              <w:right w:w="100" w:type="dxa"/>
            </w:tcMar>
          </w:tcPr>
          <w:p w14:paraId="0EBBAAA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918,115.24</w:t>
            </w:r>
          </w:p>
        </w:tc>
        <w:tc>
          <w:tcPr>
            <w:tcW w:w="1129" w:type="dxa"/>
            <w:tcMar>
              <w:top w:w="40" w:type="dxa"/>
              <w:left w:w="100" w:type="dxa"/>
              <w:bottom w:w="40" w:type="dxa"/>
              <w:right w:w="100" w:type="dxa"/>
            </w:tcMar>
          </w:tcPr>
          <w:p w14:paraId="508E66D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20.80%</w:t>
            </w:r>
          </w:p>
        </w:tc>
        <w:tc>
          <w:tcPr>
            <w:tcW w:w="1622" w:type="dxa"/>
            <w:tcMar>
              <w:top w:w="40" w:type="dxa"/>
              <w:left w:w="100" w:type="dxa"/>
              <w:bottom w:w="40" w:type="dxa"/>
              <w:right w:w="100" w:type="dxa"/>
            </w:tcMar>
          </w:tcPr>
          <w:p w14:paraId="020D0DD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r w:rsidR="00090538" w14:paraId="59D5A034" w14:textId="77777777">
        <w:trPr>
          <w:trHeight w:val="510"/>
        </w:trPr>
        <w:tc>
          <w:tcPr>
            <w:tcW w:w="1564" w:type="dxa"/>
            <w:tcMar>
              <w:top w:w="40" w:type="dxa"/>
              <w:left w:w="100" w:type="dxa"/>
              <w:bottom w:w="40" w:type="dxa"/>
              <w:right w:w="100" w:type="dxa"/>
            </w:tcMar>
          </w:tcPr>
          <w:p w14:paraId="1FC896B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Illinois</w:t>
            </w:r>
          </w:p>
        </w:tc>
        <w:tc>
          <w:tcPr>
            <w:tcW w:w="1376" w:type="dxa"/>
            <w:tcMar>
              <w:top w:w="40" w:type="dxa"/>
              <w:left w:w="100" w:type="dxa"/>
              <w:bottom w:w="40" w:type="dxa"/>
              <w:right w:w="100" w:type="dxa"/>
            </w:tcMar>
          </w:tcPr>
          <w:p w14:paraId="6D4BB61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66" w:type="dxa"/>
            <w:tcMar>
              <w:top w:w="40" w:type="dxa"/>
              <w:left w:w="100" w:type="dxa"/>
              <w:bottom w:w="40" w:type="dxa"/>
              <w:right w:w="100" w:type="dxa"/>
            </w:tcMar>
          </w:tcPr>
          <w:p w14:paraId="0C964E2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4,328,321.10</w:t>
            </w:r>
          </w:p>
        </w:tc>
        <w:tc>
          <w:tcPr>
            <w:tcW w:w="1666" w:type="dxa"/>
            <w:tcMar>
              <w:top w:w="40" w:type="dxa"/>
              <w:left w:w="100" w:type="dxa"/>
              <w:bottom w:w="40" w:type="dxa"/>
              <w:right w:w="100" w:type="dxa"/>
            </w:tcMar>
          </w:tcPr>
          <w:p w14:paraId="7D40088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964,010.55</w:t>
            </w:r>
          </w:p>
        </w:tc>
        <w:tc>
          <w:tcPr>
            <w:tcW w:w="1129" w:type="dxa"/>
            <w:tcMar>
              <w:top w:w="40" w:type="dxa"/>
              <w:left w:w="100" w:type="dxa"/>
              <w:bottom w:w="40" w:type="dxa"/>
              <w:right w:w="100" w:type="dxa"/>
            </w:tcMar>
          </w:tcPr>
          <w:p w14:paraId="1C92FF6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22.27%</w:t>
            </w:r>
          </w:p>
        </w:tc>
        <w:tc>
          <w:tcPr>
            <w:tcW w:w="1622" w:type="dxa"/>
            <w:tcMar>
              <w:top w:w="40" w:type="dxa"/>
              <w:left w:w="100" w:type="dxa"/>
              <w:bottom w:w="40" w:type="dxa"/>
              <w:right w:w="100" w:type="dxa"/>
            </w:tcMar>
          </w:tcPr>
          <w:p w14:paraId="4E5CD14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r w:rsidR="00090538" w14:paraId="7C21E2B6" w14:textId="77777777">
        <w:trPr>
          <w:trHeight w:val="510"/>
        </w:trPr>
        <w:tc>
          <w:tcPr>
            <w:tcW w:w="1564" w:type="dxa"/>
            <w:tcMar>
              <w:top w:w="40" w:type="dxa"/>
              <w:left w:w="100" w:type="dxa"/>
              <w:bottom w:w="40" w:type="dxa"/>
              <w:right w:w="100" w:type="dxa"/>
            </w:tcMar>
          </w:tcPr>
          <w:p w14:paraId="736FDE0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Ohio</w:t>
            </w:r>
          </w:p>
        </w:tc>
        <w:tc>
          <w:tcPr>
            <w:tcW w:w="1376" w:type="dxa"/>
            <w:tcMar>
              <w:top w:w="40" w:type="dxa"/>
              <w:left w:w="100" w:type="dxa"/>
              <w:bottom w:w="40" w:type="dxa"/>
              <w:right w:w="100" w:type="dxa"/>
            </w:tcMar>
          </w:tcPr>
          <w:p w14:paraId="25A69FE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66" w:type="dxa"/>
            <w:tcMar>
              <w:top w:w="40" w:type="dxa"/>
              <w:left w:w="100" w:type="dxa"/>
              <w:bottom w:w="40" w:type="dxa"/>
              <w:right w:w="100" w:type="dxa"/>
            </w:tcMar>
          </w:tcPr>
          <w:p w14:paraId="0450E1B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4,241,205.66</w:t>
            </w:r>
          </w:p>
        </w:tc>
        <w:tc>
          <w:tcPr>
            <w:tcW w:w="1666" w:type="dxa"/>
            <w:tcMar>
              <w:top w:w="40" w:type="dxa"/>
              <w:left w:w="100" w:type="dxa"/>
              <w:bottom w:w="40" w:type="dxa"/>
              <w:right w:w="100" w:type="dxa"/>
            </w:tcMar>
          </w:tcPr>
          <w:p w14:paraId="2DF10FC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962,665.01</w:t>
            </w:r>
          </w:p>
        </w:tc>
        <w:tc>
          <w:tcPr>
            <w:tcW w:w="1129" w:type="dxa"/>
            <w:tcMar>
              <w:top w:w="40" w:type="dxa"/>
              <w:left w:w="100" w:type="dxa"/>
              <w:bottom w:w="40" w:type="dxa"/>
              <w:right w:w="100" w:type="dxa"/>
            </w:tcMar>
          </w:tcPr>
          <w:p w14:paraId="13F7831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22.70%</w:t>
            </w:r>
          </w:p>
        </w:tc>
        <w:tc>
          <w:tcPr>
            <w:tcW w:w="1622" w:type="dxa"/>
            <w:tcMar>
              <w:top w:w="40" w:type="dxa"/>
              <w:left w:w="100" w:type="dxa"/>
              <w:bottom w:w="40" w:type="dxa"/>
              <w:right w:w="100" w:type="dxa"/>
            </w:tcMar>
          </w:tcPr>
          <w:p w14:paraId="196CC08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r w:rsidR="00090538" w14:paraId="5662C05D" w14:textId="77777777">
        <w:trPr>
          <w:trHeight w:val="300"/>
        </w:trPr>
        <w:tc>
          <w:tcPr>
            <w:tcW w:w="1564" w:type="dxa"/>
            <w:tcMar>
              <w:top w:w="40" w:type="dxa"/>
              <w:left w:w="100" w:type="dxa"/>
              <w:bottom w:w="40" w:type="dxa"/>
              <w:right w:w="100" w:type="dxa"/>
            </w:tcMar>
          </w:tcPr>
          <w:p w14:paraId="3B0355C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Alabama</w:t>
            </w:r>
          </w:p>
        </w:tc>
        <w:tc>
          <w:tcPr>
            <w:tcW w:w="1376" w:type="dxa"/>
            <w:tcMar>
              <w:top w:w="40" w:type="dxa"/>
              <w:left w:w="100" w:type="dxa"/>
              <w:bottom w:w="40" w:type="dxa"/>
              <w:right w:w="100" w:type="dxa"/>
            </w:tcMar>
          </w:tcPr>
          <w:p w14:paraId="09FDADD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66" w:type="dxa"/>
            <w:tcMar>
              <w:top w:w="40" w:type="dxa"/>
              <w:left w:w="100" w:type="dxa"/>
              <w:bottom w:w="40" w:type="dxa"/>
              <w:right w:w="100" w:type="dxa"/>
            </w:tcMar>
          </w:tcPr>
          <w:p w14:paraId="6403246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3,562,668.26</w:t>
            </w:r>
          </w:p>
        </w:tc>
        <w:tc>
          <w:tcPr>
            <w:tcW w:w="1666" w:type="dxa"/>
            <w:tcMar>
              <w:top w:w="40" w:type="dxa"/>
              <w:left w:w="100" w:type="dxa"/>
              <w:bottom w:w="40" w:type="dxa"/>
              <w:right w:w="100" w:type="dxa"/>
            </w:tcMar>
          </w:tcPr>
          <w:p w14:paraId="6798D46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843,054.83</w:t>
            </w:r>
          </w:p>
        </w:tc>
        <w:tc>
          <w:tcPr>
            <w:tcW w:w="1129" w:type="dxa"/>
            <w:tcMar>
              <w:top w:w="40" w:type="dxa"/>
              <w:left w:w="100" w:type="dxa"/>
              <w:bottom w:w="40" w:type="dxa"/>
              <w:right w:w="100" w:type="dxa"/>
            </w:tcMar>
          </w:tcPr>
          <w:p w14:paraId="6D18F10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23.66%</w:t>
            </w:r>
          </w:p>
        </w:tc>
        <w:tc>
          <w:tcPr>
            <w:tcW w:w="1622" w:type="dxa"/>
            <w:tcMar>
              <w:top w:w="40" w:type="dxa"/>
              <w:left w:w="100" w:type="dxa"/>
              <w:bottom w:w="40" w:type="dxa"/>
              <w:right w:w="100" w:type="dxa"/>
            </w:tcMar>
          </w:tcPr>
          <w:p w14:paraId="70E32DD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r w:rsidR="00090538" w14:paraId="46E66DC0" w14:textId="77777777">
        <w:trPr>
          <w:trHeight w:val="300"/>
        </w:trPr>
        <w:tc>
          <w:tcPr>
            <w:tcW w:w="1564" w:type="dxa"/>
            <w:tcMar>
              <w:top w:w="40" w:type="dxa"/>
              <w:left w:w="100" w:type="dxa"/>
              <w:bottom w:w="40" w:type="dxa"/>
              <w:right w:w="100" w:type="dxa"/>
            </w:tcMar>
          </w:tcPr>
          <w:p w14:paraId="257A843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Florida</w:t>
            </w:r>
          </w:p>
        </w:tc>
        <w:tc>
          <w:tcPr>
            <w:tcW w:w="1376" w:type="dxa"/>
            <w:tcMar>
              <w:top w:w="40" w:type="dxa"/>
              <w:left w:w="100" w:type="dxa"/>
              <w:bottom w:w="40" w:type="dxa"/>
              <w:right w:w="100" w:type="dxa"/>
            </w:tcMar>
          </w:tcPr>
          <w:p w14:paraId="682F9A1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66" w:type="dxa"/>
            <w:tcMar>
              <w:top w:w="40" w:type="dxa"/>
              <w:left w:w="100" w:type="dxa"/>
              <w:bottom w:w="40" w:type="dxa"/>
              <w:right w:w="100" w:type="dxa"/>
            </w:tcMar>
          </w:tcPr>
          <w:p w14:paraId="0537F36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3,518,194.41</w:t>
            </w:r>
          </w:p>
        </w:tc>
        <w:tc>
          <w:tcPr>
            <w:tcW w:w="1666" w:type="dxa"/>
            <w:tcMar>
              <w:top w:w="40" w:type="dxa"/>
              <w:left w:w="100" w:type="dxa"/>
              <w:bottom w:w="40" w:type="dxa"/>
              <w:right w:w="100" w:type="dxa"/>
            </w:tcMar>
          </w:tcPr>
          <w:p w14:paraId="4E805D2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826,270.37</w:t>
            </w:r>
          </w:p>
        </w:tc>
        <w:tc>
          <w:tcPr>
            <w:tcW w:w="1129" w:type="dxa"/>
            <w:tcMar>
              <w:top w:w="40" w:type="dxa"/>
              <w:left w:w="100" w:type="dxa"/>
              <w:bottom w:w="40" w:type="dxa"/>
              <w:right w:w="100" w:type="dxa"/>
            </w:tcMar>
          </w:tcPr>
          <w:p w14:paraId="2D8177C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23.49%</w:t>
            </w:r>
          </w:p>
        </w:tc>
        <w:tc>
          <w:tcPr>
            <w:tcW w:w="1622" w:type="dxa"/>
            <w:tcMar>
              <w:top w:w="40" w:type="dxa"/>
              <w:left w:w="100" w:type="dxa"/>
              <w:bottom w:w="40" w:type="dxa"/>
              <w:right w:w="100" w:type="dxa"/>
            </w:tcMar>
          </w:tcPr>
          <w:p w14:paraId="5ADC0CD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r w:rsidR="00090538" w14:paraId="35BBF7BC" w14:textId="77777777">
        <w:trPr>
          <w:trHeight w:val="300"/>
        </w:trPr>
        <w:tc>
          <w:tcPr>
            <w:tcW w:w="1564" w:type="dxa"/>
            <w:tcBorders>
              <w:bottom w:val="single" w:sz="4" w:space="0" w:color="000000"/>
            </w:tcBorders>
            <w:tcMar>
              <w:top w:w="40" w:type="dxa"/>
              <w:left w:w="100" w:type="dxa"/>
              <w:bottom w:w="40" w:type="dxa"/>
              <w:right w:w="100" w:type="dxa"/>
            </w:tcMar>
          </w:tcPr>
          <w:p w14:paraId="110D351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Texas</w:t>
            </w:r>
          </w:p>
        </w:tc>
        <w:tc>
          <w:tcPr>
            <w:tcW w:w="1376" w:type="dxa"/>
            <w:tcBorders>
              <w:bottom w:val="single" w:sz="4" w:space="0" w:color="000000"/>
            </w:tcBorders>
            <w:tcMar>
              <w:top w:w="40" w:type="dxa"/>
              <w:left w:w="100" w:type="dxa"/>
              <w:bottom w:w="40" w:type="dxa"/>
              <w:right w:w="100" w:type="dxa"/>
            </w:tcMar>
          </w:tcPr>
          <w:p w14:paraId="42B9B09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66" w:type="dxa"/>
            <w:tcBorders>
              <w:bottom w:val="single" w:sz="4" w:space="0" w:color="000000"/>
            </w:tcBorders>
            <w:tcMar>
              <w:top w:w="40" w:type="dxa"/>
              <w:left w:w="100" w:type="dxa"/>
              <w:bottom w:w="40" w:type="dxa"/>
              <w:right w:w="100" w:type="dxa"/>
            </w:tcMar>
          </w:tcPr>
          <w:p w14:paraId="68B9059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3,023,838.36</w:t>
            </w:r>
          </w:p>
        </w:tc>
        <w:tc>
          <w:tcPr>
            <w:tcW w:w="1666" w:type="dxa"/>
            <w:tcBorders>
              <w:bottom w:val="single" w:sz="4" w:space="0" w:color="000000"/>
            </w:tcBorders>
            <w:tcMar>
              <w:top w:w="40" w:type="dxa"/>
              <w:left w:w="100" w:type="dxa"/>
              <w:bottom w:w="40" w:type="dxa"/>
              <w:right w:w="100" w:type="dxa"/>
            </w:tcMar>
          </w:tcPr>
          <w:p w14:paraId="1D17950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715,363.75</w:t>
            </w:r>
          </w:p>
        </w:tc>
        <w:tc>
          <w:tcPr>
            <w:tcW w:w="1129" w:type="dxa"/>
            <w:tcBorders>
              <w:bottom w:val="single" w:sz="4" w:space="0" w:color="000000"/>
            </w:tcBorders>
            <w:tcMar>
              <w:top w:w="40" w:type="dxa"/>
              <w:left w:w="100" w:type="dxa"/>
              <w:bottom w:w="40" w:type="dxa"/>
              <w:right w:w="100" w:type="dxa"/>
            </w:tcMar>
          </w:tcPr>
          <w:p w14:paraId="2CBCB8A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23.66%</w:t>
            </w:r>
          </w:p>
        </w:tc>
        <w:tc>
          <w:tcPr>
            <w:tcW w:w="1622" w:type="dxa"/>
            <w:tcBorders>
              <w:bottom w:val="single" w:sz="4" w:space="0" w:color="000000"/>
            </w:tcBorders>
            <w:tcMar>
              <w:top w:w="40" w:type="dxa"/>
              <w:left w:w="100" w:type="dxa"/>
              <w:bottom w:w="40" w:type="dxa"/>
              <w:right w:w="100" w:type="dxa"/>
            </w:tcMar>
          </w:tcPr>
          <w:p w14:paraId="5F03F43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cao</w:t>
            </w:r>
          </w:p>
        </w:tc>
      </w:tr>
    </w:tbl>
    <w:p w14:paraId="071BAB69"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4B8B92E4"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5.10b. Trích kết quả Query 10: Nhóm bang thuộc phân khúc Giá trị trung bình</w:t>
      </w:r>
    </w:p>
    <w:tbl>
      <w:tblPr>
        <w:tblStyle w:val="a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6"/>
        <w:gridCol w:w="1390"/>
        <w:gridCol w:w="1681"/>
        <w:gridCol w:w="1652"/>
        <w:gridCol w:w="1144"/>
        <w:gridCol w:w="1652"/>
      </w:tblGrid>
      <w:tr w:rsidR="00090538" w14:paraId="1A6651F0" w14:textId="77777777">
        <w:trPr>
          <w:trHeight w:val="510"/>
        </w:trPr>
        <w:tc>
          <w:tcPr>
            <w:tcW w:w="1506" w:type="dxa"/>
            <w:tcBorders>
              <w:top w:val="single" w:sz="4" w:space="0" w:color="000000"/>
              <w:bottom w:val="single" w:sz="4" w:space="0" w:color="000000"/>
            </w:tcBorders>
            <w:tcMar>
              <w:top w:w="40" w:type="dxa"/>
              <w:left w:w="100" w:type="dxa"/>
              <w:bottom w:w="40" w:type="dxa"/>
              <w:right w:w="100" w:type="dxa"/>
            </w:tcMar>
          </w:tcPr>
          <w:p w14:paraId="448F1410"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Bang</w:t>
            </w:r>
          </w:p>
        </w:tc>
        <w:tc>
          <w:tcPr>
            <w:tcW w:w="1390" w:type="dxa"/>
            <w:tcBorders>
              <w:top w:val="single" w:sz="4" w:space="0" w:color="000000"/>
              <w:bottom w:val="single" w:sz="4" w:space="0" w:color="000000"/>
            </w:tcBorders>
            <w:tcMar>
              <w:top w:w="40" w:type="dxa"/>
              <w:left w:w="100" w:type="dxa"/>
              <w:bottom w:w="40" w:type="dxa"/>
              <w:right w:w="100" w:type="dxa"/>
            </w:tcMar>
          </w:tcPr>
          <w:p w14:paraId="40017E7B"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Khu vực</w:t>
            </w:r>
          </w:p>
        </w:tc>
        <w:tc>
          <w:tcPr>
            <w:tcW w:w="1680" w:type="dxa"/>
            <w:tcBorders>
              <w:top w:val="single" w:sz="4" w:space="0" w:color="000000"/>
              <w:bottom w:val="single" w:sz="4" w:space="0" w:color="000000"/>
            </w:tcBorders>
            <w:tcMar>
              <w:top w:w="40" w:type="dxa"/>
              <w:left w:w="100" w:type="dxa"/>
              <w:bottom w:w="40" w:type="dxa"/>
              <w:right w:w="100" w:type="dxa"/>
            </w:tcMar>
          </w:tcPr>
          <w:p w14:paraId="145E1844"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doanh thu</w:t>
            </w:r>
          </w:p>
        </w:tc>
        <w:tc>
          <w:tcPr>
            <w:tcW w:w="1651" w:type="dxa"/>
            <w:tcBorders>
              <w:top w:val="single" w:sz="4" w:space="0" w:color="000000"/>
              <w:bottom w:val="single" w:sz="4" w:space="0" w:color="000000"/>
            </w:tcBorders>
            <w:tcMar>
              <w:top w:w="40" w:type="dxa"/>
              <w:left w:w="100" w:type="dxa"/>
              <w:bottom w:w="40" w:type="dxa"/>
              <w:right w:w="100" w:type="dxa"/>
            </w:tcMar>
          </w:tcPr>
          <w:p w14:paraId="78D5AB89"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lợi nhuận</w:t>
            </w:r>
          </w:p>
        </w:tc>
        <w:tc>
          <w:tcPr>
            <w:tcW w:w="1144" w:type="dxa"/>
            <w:tcBorders>
              <w:top w:val="single" w:sz="4" w:space="0" w:color="000000"/>
              <w:bottom w:val="single" w:sz="4" w:space="0" w:color="000000"/>
            </w:tcBorders>
            <w:tcMar>
              <w:top w:w="40" w:type="dxa"/>
              <w:left w:w="100" w:type="dxa"/>
              <w:bottom w:w="40" w:type="dxa"/>
              <w:right w:w="100" w:type="dxa"/>
            </w:tcMar>
          </w:tcPr>
          <w:p w14:paraId="3822A7DF"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Biên lợi nhuận (%)</w:t>
            </w:r>
          </w:p>
        </w:tc>
        <w:tc>
          <w:tcPr>
            <w:tcW w:w="1651" w:type="dxa"/>
            <w:tcBorders>
              <w:top w:val="single" w:sz="4" w:space="0" w:color="000000"/>
              <w:bottom w:val="single" w:sz="4" w:space="0" w:color="000000"/>
            </w:tcBorders>
            <w:tcMar>
              <w:top w:w="40" w:type="dxa"/>
              <w:left w:w="100" w:type="dxa"/>
              <w:bottom w:w="40" w:type="dxa"/>
              <w:right w:w="100" w:type="dxa"/>
            </w:tcMar>
          </w:tcPr>
          <w:p w14:paraId="248EEEA7"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Phân khúc giá trị</w:t>
            </w:r>
          </w:p>
        </w:tc>
      </w:tr>
      <w:tr w:rsidR="00090538" w14:paraId="4C977FF7" w14:textId="77777777">
        <w:trPr>
          <w:trHeight w:val="510"/>
        </w:trPr>
        <w:tc>
          <w:tcPr>
            <w:tcW w:w="1506" w:type="dxa"/>
            <w:tcBorders>
              <w:top w:val="single" w:sz="4" w:space="0" w:color="000000"/>
            </w:tcBorders>
            <w:tcMar>
              <w:top w:w="40" w:type="dxa"/>
              <w:left w:w="100" w:type="dxa"/>
              <w:bottom w:w="40" w:type="dxa"/>
              <w:right w:w="100" w:type="dxa"/>
            </w:tcMar>
          </w:tcPr>
          <w:p w14:paraId="626232C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Kansas</w:t>
            </w:r>
          </w:p>
        </w:tc>
        <w:tc>
          <w:tcPr>
            <w:tcW w:w="1390" w:type="dxa"/>
            <w:tcBorders>
              <w:top w:val="single" w:sz="4" w:space="0" w:color="000000"/>
            </w:tcBorders>
            <w:tcMar>
              <w:top w:w="40" w:type="dxa"/>
              <w:left w:w="100" w:type="dxa"/>
              <w:bottom w:w="40" w:type="dxa"/>
              <w:right w:w="100" w:type="dxa"/>
            </w:tcMar>
          </w:tcPr>
          <w:p w14:paraId="6C43379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80" w:type="dxa"/>
            <w:tcBorders>
              <w:top w:val="single" w:sz="4" w:space="0" w:color="000000"/>
            </w:tcBorders>
            <w:tcMar>
              <w:top w:w="40" w:type="dxa"/>
              <w:left w:w="100" w:type="dxa"/>
              <w:bottom w:w="40" w:type="dxa"/>
              <w:right w:w="100" w:type="dxa"/>
            </w:tcMar>
          </w:tcPr>
          <w:p w14:paraId="69B95FC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2,884,408.31</w:t>
            </w:r>
          </w:p>
        </w:tc>
        <w:tc>
          <w:tcPr>
            <w:tcW w:w="1651" w:type="dxa"/>
            <w:tcBorders>
              <w:top w:val="single" w:sz="4" w:space="0" w:color="000000"/>
            </w:tcBorders>
            <w:tcMar>
              <w:top w:w="40" w:type="dxa"/>
              <w:left w:w="100" w:type="dxa"/>
              <w:bottom w:w="40" w:type="dxa"/>
              <w:right w:w="100" w:type="dxa"/>
            </w:tcMar>
          </w:tcPr>
          <w:p w14:paraId="079BEB6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643,802.89</w:t>
            </w:r>
          </w:p>
        </w:tc>
        <w:tc>
          <w:tcPr>
            <w:tcW w:w="1144" w:type="dxa"/>
            <w:tcBorders>
              <w:top w:val="single" w:sz="4" w:space="0" w:color="000000"/>
            </w:tcBorders>
            <w:tcMar>
              <w:top w:w="40" w:type="dxa"/>
              <w:left w:w="100" w:type="dxa"/>
              <w:bottom w:w="40" w:type="dxa"/>
              <w:right w:w="100" w:type="dxa"/>
            </w:tcMar>
          </w:tcPr>
          <w:p w14:paraId="03A271F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22.32%</w:t>
            </w:r>
          </w:p>
        </w:tc>
        <w:tc>
          <w:tcPr>
            <w:tcW w:w="1651" w:type="dxa"/>
            <w:tcBorders>
              <w:top w:val="single" w:sz="4" w:space="0" w:color="000000"/>
            </w:tcBorders>
            <w:tcMar>
              <w:top w:w="40" w:type="dxa"/>
              <w:left w:w="100" w:type="dxa"/>
              <w:bottom w:w="40" w:type="dxa"/>
              <w:right w:w="100" w:type="dxa"/>
            </w:tcMar>
          </w:tcPr>
          <w:p w14:paraId="09F9BB6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r w:rsidR="00090538" w14:paraId="268F46F8" w14:textId="77777777">
        <w:trPr>
          <w:trHeight w:val="510"/>
        </w:trPr>
        <w:tc>
          <w:tcPr>
            <w:tcW w:w="1506" w:type="dxa"/>
            <w:tcMar>
              <w:top w:w="40" w:type="dxa"/>
              <w:left w:w="100" w:type="dxa"/>
              <w:bottom w:w="40" w:type="dxa"/>
              <w:right w:w="100" w:type="dxa"/>
            </w:tcMar>
          </w:tcPr>
          <w:p w14:paraId="6B14F1E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North Dakota</w:t>
            </w:r>
          </w:p>
        </w:tc>
        <w:tc>
          <w:tcPr>
            <w:tcW w:w="1390" w:type="dxa"/>
            <w:tcMar>
              <w:top w:w="40" w:type="dxa"/>
              <w:left w:w="100" w:type="dxa"/>
              <w:bottom w:w="40" w:type="dxa"/>
              <w:right w:w="100" w:type="dxa"/>
            </w:tcMar>
          </w:tcPr>
          <w:p w14:paraId="1D904C1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80" w:type="dxa"/>
            <w:tcMar>
              <w:top w:w="40" w:type="dxa"/>
              <w:left w:w="100" w:type="dxa"/>
              <w:bottom w:w="40" w:type="dxa"/>
              <w:right w:w="100" w:type="dxa"/>
            </w:tcMar>
          </w:tcPr>
          <w:p w14:paraId="43C2B71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2,876,829.62</w:t>
            </w:r>
          </w:p>
        </w:tc>
        <w:tc>
          <w:tcPr>
            <w:tcW w:w="1651" w:type="dxa"/>
            <w:tcMar>
              <w:top w:w="40" w:type="dxa"/>
              <w:left w:w="100" w:type="dxa"/>
              <w:bottom w:w="40" w:type="dxa"/>
              <w:right w:w="100" w:type="dxa"/>
            </w:tcMar>
          </w:tcPr>
          <w:p w14:paraId="1FF6A67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642,553.96</w:t>
            </w:r>
          </w:p>
        </w:tc>
        <w:tc>
          <w:tcPr>
            <w:tcW w:w="1144" w:type="dxa"/>
            <w:tcMar>
              <w:top w:w="40" w:type="dxa"/>
              <w:left w:w="100" w:type="dxa"/>
              <w:bottom w:w="40" w:type="dxa"/>
              <w:right w:w="100" w:type="dxa"/>
            </w:tcMar>
          </w:tcPr>
          <w:p w14:paraId="545C735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22.34%</w:t>
            </w:r>
          </w:p>
        </w:tc>
        <w:tc>
          <w:tcPr>
            <w:tcW w:w="1651" w:type="dxa"/>
            <w:tcMar>
              <w:top w:w="40" w:type="dxa"/>
              <w:left w:w="100" w:type="dxa"/>
              <w:bottom w:w="40" w:type="dxa"/>
              <w:right w:w="100" w:type="dxa"/>
            </w:tcMar>
          </w:tcPr>
          <w:p w14:paraId="79C21AE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r w:rsidR="00090538" w14:paraId="4C0D44F7" w14:textId="77777777">
        <w:trPr>
          <w:trHeight w:val="300"/>
        </w:trPr>
        <w:tc>
          <w:tcPr>
            <w:tcW w:w="1506" w:type="dxa"/>
            <w:tcMar>
              <w:top w:w="40" w:type="dxa"/>
              <w:left w:w="100" w:type="dxa"/>
              <w:bottom w:w="40" w:type="dxa"/>
              <w:right w:w="100" w:type="dxa"/>
            </w:tcMar>
          </w:tcPr>
          <w:p w14:paraId="61A2685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Nevada</w:t>
            </w:r>
          </w:p>
        </w:tc>
        <w:tc>
          <w:tcPr>
            <w:tcW w:w="1390" w:type="dxa"/>
            <w:tcMar>
              <w:top w:w="40" w:type="dxa"/>
              <w:left w:w="100" w:type="dxa"/>
              <w:bottom w:w="40" w:type="dxa"/>
              <w:right w:w="100" w:type="dxa"/>
            </w:tcMar>
          </w:tcPr>
          <w:p w14:paraId="2E89C00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680" w:type="dxa"/>
            <w:tcMar>
              <w:top w:w="40" w:type="dxa"/>
              <w:left w:w="100" w:type="dxa"/>
              <w:bottom w:w="40" w:type="dxa"/>
              <w:right w:w="100" w:type="dxa"/>
            </w:tcMar>
          </w:tcPr>
          <w:p w14:paraId="7599828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2,771,594.23</w:t>
            </w:r>
          </w:p>
        </w:tc>
        <w:tc>
          <w:tcPr>
            <w:tcW w:w="1651" w:type="dxa"/>
            <w:tcMar>
              <w:top w:w="40" w:type="dxa"/>
              <w:left w:w="100" w:type="dxa"/>
              <w:bottom w:w="40" w:type="dxa"/>
              <w:right w:w="100" w:type="dxa"/>
            </w:tcMar>
          </w:tcPr>
          <w:p w14:paraId="1D31135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632,560.27</w:t>
            </w:r>
          </w:p>
        </w:tc>
        <w:tc>
          <w:tcPr>
            <w:tcW w:w="1144" w:type="dxa"/>
            <w:tcMar>
              <w:top w:w="40" w:type="dxa"/>
              <w:left w:w="100" w:type="dxa"/>
              <w:bottom w:w="40" w:type="dxa"/>
              <w:right w:w="100" w:type="dxa"/>
            </w:tcMar>
          </w:tcPr>
          <w:p w14:paraId="7EBECC9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22.82%</w:t>
            </w:r>
          </w:p>
        </w:tc>
        <w:tc>
          <w:tcPr>
            <w:tcW w:w="1651" w:type="dxa"/>
            <w:tcMar>
              <w:top w:w="40" w:type="dxa"/>
              <w:left w:w="100" w:type="dxa"/>
              <w:bottom w:w="40" w:type="dxa"/>
              <w:right w:w="100" w:type="dxa"/>
            </w:tcMar>
          </w:tcPr>
          <w:p w14:paraId="78BB7F3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r w:rsidR="00090538" w14:paraId="5CABDDA6" w14:textId="77777777">
        <w:trPr>
          <w:trHeight w:val="510"/>
        </w:trPr>
        <w:tc>
          <w:tcPr>
            <w:tcW w:w="1506" w:type="dxa"/>
            <w:tcMar>
              <w:top w:w="40" w:type="dxa"/>
              <w:left w:w="100" w:type="dxa"/>
              <w:bottom w:w="40" w:type="dxa"/>
              <w:right w:w="100" w:type="dxa"/>
            </w:tcMar>
          </w:tcPr>
          <w:p w14:paraId="341B90A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Missouri</w:t>
            </w:r>
          </w:p>
        </w:tc>
        <w:tc>
          <w:tcPr>
            <w:tcW w:w="1390" w:type="dxa"/>
            <w:tcMar>
              <w:top w:w="40" w:type="dxa"/>
              <w:left w:w="100" w:type="dxa"/>
              <w:bottom w:w="40" w:type="dxa"/>
              <w:right w:w="100" w:type="dxa"/>
            </w:tcMar>
          </w:tcPr>
          <w:p w14:paraId="2089E14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80" w:type="dxa"/>
            <w:tcMar>
              <w:top w:w="40" w:type="dxa"/>
              <w:left w:w="100" w:type="dxa"/>
              <w:bottom w:w="40" w:type="dxa"/>
              <w:right w:w="100" w:type="dxa"/>
            </w:tcMar>
          </w:tcPr>
          <w:p w14:paraId="6493ABD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2,753,727.38</w:t>
            </w:r>
          </w:p>
        </w:tc>
        <w:tc>
          <w:tcPr>
            <w:tcW w:w="1651" w:type="dxa"/>
            <w:tcMar>
              <w:top w:w="40" w:type="dxa"/>
              <w:left w:w="100" w:type="dxa"/>
              <w:bottom w:w="40" w:type="dxa"/>
              <w:right w:w="100" w:type="dxa"/>
            </w:tcMar>
          </w:tcPr>
          <w:p w14:paraId="1033610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614,531.41</w:t>
            </w:r>
          </w:p>
        </w:tc>
        <w:tc>
          <w:tcPr>
            <w:tcW w:w="1144" w:type="dxa"/>
            <w:tcMar>
              <w:top w:w="40" w:type="dxa"/>
              <w:left w:w="100" w:type="dxa"/>
              <w:bottom w:w="40" w:type="dxa"/>
              <w:right w:w="100" w:type="dxa"/>
            </w:tcMar>
          </w:tcPr>
          <w:p w14:paraId="1E1DCC7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22.32%</w:t>
            </w:r>
          </w:p>
        </w:tc>
        <w:tc>
          <w:tcPr>
            <w:tcW w:w="1651" w:type="dxa"/>
            <w:tcMar>
              <w:top w:w="40" w:type="dxa"/>
              <w:left w:w="100" w:type="dxa"/>
              <w:bottom w:w="40" w:type="dxa"/>
              <w:right w:w="100" w:type="dxa"/>
            </w:tcMar>
          </w:tcPr>
          <w:p w14:paraId="7839CE4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r w:rsidR="00090538" w14:paraId="27AC0435" w14:textId="77777777">
        <w:trPr>
          <w:trHeight w:val="510"/>
        </w:trPr>
        <w:tc>
          <w:tcPr>
            <w:tcW w:w="1506" w:type="dxa"/>
            <w:tcMar>
              <w:top w:w="40" w:type="dxa"/>
              <w:left w:w="100" w:type="dxa"/>
              <w:bottom w:w="40" w:type="dxa"/>
              <w:right w:w="100" w:type="dxa"/>
            </w:tcMar>
          </w:tcPr>
          <w:p w14:paraId="4863116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Nebraska</w:t>
            </w:r>
          </w:p>
        </w:tc>
        <w:tc>
          <w:tcPr>
            <w:tcW w:w="1390" w:type="dxa"/>
            <w:tcMar>
              <w:top w:w="40" w:type="dxa"/>
              <w:left w:w="100" w:type="dxa"/>
              <w:bottom w:w="40" w:type="dxa"/>
              <w:right w:w="100" w:type="dxa"/>
            </w:tcMar>
          </w:tcPr>
          <w:p w14:paraId="1B9E9B8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80" w:type="dxa"/>
            <w:tcMar>
              <w:top w:w="40" w:type="dxa"/>
              <w:left w:w="100" w:type="dxa"/>
              <w:bottom w:w="40" w:type="dxa"/>
              <w:right w:w="100" w:type="dxa"/>
            </w:tcMar>
          </w:tcPr>
          <w:p w14:paraId="2EC1ED2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2,753,537.99</w:t>
            </w:r>
          </w:p>
        </w:tc>
        <w:tc>
          <w:tcPr>
            <w:tcW w:w="1651" w:type="dxa"/>
            <w:tcMar>
              <w:top w:w="40" w:type="dxa"/>
              <w:left w:w="100" w:type="dxa"/>
              <w:bottom w:w="40" w:type="dxa"/>
              <w:right w:w="100" w:type="dxa"/>
            </w:tcMar>
          </w:tcPr>
          <w:p w14:paraId="60B3B9D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616,004.00</w:t>
            </w:r>
          </w:p>
        </w:tc>
        <w:tc>
          <w:tcPr>
            <w:tcW w:w="1144" w:type="dxa"/>
            <w:tcMar>
              <w:top w:w="40" w:type="dxa"/>
              <w:left w:w="100" w:type="dxa"/>
              <w:bottom w:w="40" w:type="dxa"/>
              <w:right w:w="100" w:type="dxa"/>
            </w:tcMar>
          </w:tcPr>
          <w:p w14:paraId="69ED9B0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22.37%</w:t>
            </w:r>
          </w:p>
        </w:tc>
        <w:tc>
          <w:tcPr>
            <w:tcW w:w="1651" w:type="dxa"/>
            <w:tcMar>
              <w:top w:w="40" w:type="dxa"/>
              <w:left w:w="100" w:type="dxa"/>
              <w:bottom w:w="40" w:type="dxa"/>
              <w:right w:w="100" w:type="dxa"/>
            </w:tcMar>
          </w:tcPr>
          <w:p w14:paraId="5B60B27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r w:rsidR="00090538" w14:paraId="165B9612" w14:textId="77777777">
        <w:trPr>
          <w:trHeight w:val="510"/>
        </w:trPr>
        <w:tc>
          <w:tcPr>
            <w:tcW w:w="1506" w:type="dxa"/>
            <w:tcMar>
              <w:top w:w="40" w:type="dxa"/>
              <w:left w:w="100" w:type="dxa"/>
              <w:bottom w:w="40" w:type="dxa"/>
              <w:right w:w="100" w:type="dxa"/>
            </w:tcMar>
          </w:tcPr>
          <w:p w14:paraId="0D2A31D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Michigan</w:t>
            </w:r>
          </w:p>
        </w:tc>
        <w:tc>
          <w:tcPr>
            <w:tcW w:w="1390" w:type="dxa"/>
            <w:tcMar>
              <w:top w:w="40" w:type="dxa"/>
              <w:left w:w="100" w:type="dxa"/>
              <w:bottom w:w="40" w:type="dxa"/>
              <w:right w:w="100" w:type="dxa"/>
            </w:tcMar>
          </w:tcPr>
          <w:p w14:paraId="26C6844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80" w:type="dxa"/>
            <w:tcMar>
              <w:top w:w="40" w:type="dxa"/>
              <w:left w:w="100" w:type="dxa"/>
              <w:bottom w:w="40" w:type="dxa"/>
              <w:right w:w="100" w:type="dxa"/>
            </w:tcMar>
          </w:tcPr>
          <w:p w14:paraId="28CD981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2,752,787.34</w:t>
            </w:r>
          </w:p>
        </w:tc>
        <w:tc>
          <w:tcPr>
            <w:tcW w:w="1651" w:type="dxa"/>
            <w:tcMar>
              <w:top w:w="40" w:type="dxa"/>
              <w:left w:w="100" w:type="dxa"/>
              <w:bottom w:w="40" w:type="dxa"/>
              <w:right w:w="100" w:type="dxa"/>
            </w:tcMar>
          </w:tcPr>
          <w:p w14:paraId="724FC32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615,469.48</w:t>
            </w:r>
          </w:p>
        </w:tc>
        <w:tc>
          <w:tcPr>
            <w:tcW w:w="1144" w:type="dxa"/>
            <w:tcMar>
              <w:top w:w="40" w:type="dxa"/>
              <w:left w:w="100" w:type="dxa"/>
              <w:bottom w:w="40" w:type="dxa"/>
              <w:right w:w="100" w:type="dxa"/>
            </w:tcMar>
          </w:tcPr>
          <w:p w14:paraId="78FF90F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22.36%</w:t>
            </w:r>
          </w:p>
        </w:tc>
        <w:tc>
          <w:tcPr>
            <w:tcW w:w="1651" w:type="dxa"/>
            <w:tcMar>
              <w:top w:w="40" w:type="dxa"/>
              <w:left w:w="100" w:type="dxa"/>
              <w:bottom w:w="40" w:type="dxa"/>
              <w:right w:w="100" w:type="dxa"/>
            </w:tcMar>
          </w:tcPr>
          <w:p w14:paraId="7F69BBE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r w:rsidR="00090538" w14:paraId="6B067211" w14:textId="77777777">
        <w:trPr>
          <w:trHeight w:val="300"/>
        </w:trPr>
        <w:tc>
          <w:tcPr>
            <w:tcW w:w="1506" w:type="dxa"/>
            <w:tcMar>
              <w:top w:w="40" w:type="dxa"/>
              <w:left w:w="100" w:type="dxa"/>
              <w:bottom w:w="40" w:type="dxa"/>
              <w:right w:w="100" w:type="dxa"/>
            </w:tcMar>
          </w:tcPr>
          <w:p w14:paraId="5298E6B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lastRenderedPageBreak/>
              <w:t>Utah</w:t>
            </w:r>
          </w:p>
        </w:tc>
        <w:tc>
          <w:tcPr>
            <w:tcW w:w="1390" w:type="dxa"/>
            <w:tcMar>
              <w:top w:w="40" w:type="dxa"/>
              <w:left w:w="100" w:type="dxa"/>
              <w:bottom w:w="40" w:type="dxa"/>
              <w:right w:w="100" w:type="dxa"/>
            </w:tcMar>
          </w:tcPr>
          <w:p w14:paraId="4ED7BA7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680" w:type="dxa"/>
            <w:tcMar>
              <w:top w:w="40" w:type="dxa"/>
              <w:left w:w="100" w:type="dxa"/>
              <w:bottom w:w="40" w:type="dxa"/>
              <w:right w:w="100" w:type="dxa"/>
            </w:tcMar>
          </w:tcPr>
          <w:p w14:paraId="45196C1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2,740,180.36</w:t>
            </w:r>
          </w:p>
        </w:tc>
        <w:tc>
          <w:tcPr>
            <w:tcW w:w="1651" w:type="dxa"/>
            <w:tcMar>
              <w:top w:w="40" w:type="dxa"/>
              <w:left w:w="100" w:type="dxa"/>
              <w:bottom w:w="40" w:type="dxa"/>
              <w:right w:w="100" w:type="dxa"/>
            </w:tcMar>
          </w:tcPr>
          <w:p w14:paraId="7B5416F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630,322.97</w:t>
            </w:r>
          </w:p>
        </w:tc>
        <w:tc>
          <w:tcPr>
            <w:tcW w:w="1144" w:type="dxa"/>
            <w:tcMar>
              <w:top w:w="40" w:type="dxa"/>
              <w:left w:w="100" w:type="dxa"/>
              <w:bottom w:w="40" w:type="dxa"/>
              <w:right w:w="100" w:type="dxa"/>
            </w:tcMar>
          </w:tcPr>
          <w:p w14:paraId="64025B3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23.00%</w:t>
            </w:r>
          </w:p>
        </w:tc>
        <w:tc>
          <w:tcPr>
            <w:tcW w:w="1651" w:type="dxa"/>
            <w:tcMar>
              <w:top w:w="40" w:type="dxa"/>
              <w:left w:w="100" w:type="dxa"/>
              <w:bottom w:w="40" w:type="dxa"/>
              <w:right w:w="100" w:type="dxa"/>
            </w:tcMar>
          </w:tcPr>
          <w:p w14:paraId="4973656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r w:rsidR="00090538" w14:paraId="52984523" w14:textId="77777777">
        <w:trPr>
          <w:trHeight w:val="510"/>
        </w:trPr>
        <w:tc>
          <w:tcPr>
            <w:tcW w:w="1506" w:type="dxa"/>
            <w:tcMar>
              <w:top w:w="40" w:type="dxa"/>
              <w:left w:w="100" w:type="dxa"/>
              <w:bottom w:w="40" w:type="dxa"/>
              <w:right w:w="100" w:type="dxa"/>
            </w:tcMar>
          </w:tcPr>
          <w:p w14:paraId="7152D8D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 Dakota</w:t>
            </w:r>
          </w:p>
        </w:tc>
        <w:tc>
          <w:tcPr>
            <w:tcW w:w="1390" w:type="dxa"/>
            <w:tcMar>
              <w:top w:w="40" w:type="dxa"/>
              <w:left w:w="100" w:type="dxa"/>
              <w:bottom w:w="40" w:type="dxa"/>
              <w:right w:w="100" w:type="dxa"/>
            </w:tcMar>
          </w:tcPr>
          <w:p w14:paraId="12562BF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80" w:type="dxa"/>
            <w:tcMar>
              <w:top w:w="40" w:type="dxa"/>
              <w:left w:w="100" w:type="dxa"/>
              <w:bottom w:w="40" w:type="dxa"/>
              <w:right w:w="100" w:type="dxa"/>
            </w:tcMar>
          </w:tcPr>
          <w:p w14:paraId="0EE0831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2,734,288.49</w:t>
            </w:r>
          </w:p>
        </w:tc>
        <w:tc>
          <w:tcPr>
            <w:tcW w:w="1651" w:type="dxa"/>
            <w:tcMar>
              <w:top w:w="40" w:type="dxa"/>
              <w:left w:w="100" w:type="dxa"/>
              <w:bottom w:w="40" w:type="dxa"/>
              <w:right w:w="100" w:type="dxa"/>
            </w:tcMar>
          </w:tcPr>
          <w:p w14:paraId="5610AD5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613,161.17</w:t>
            </w:r>
          </w:p>
        </w:tc>
        <w:tc>
          <w:tcPr>
            <w:tcW w:w="1144" w:type="dxa"/>
            <w:tcMar>
              <w:top w:w="40" w:type="dxa"/>
              <w:left w:w="100" w:type="dxa"/>
              <w:bottom w:w="40" w:type="dxa"/>
              <w:right w:w="100" w:type="dxa"/>
            </w:tcMar>
          </w:tcPr>
          <w:p w14:paraId="58D7BD9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22.42%</w:t>
            </w:r>
          </w:p>
        </w:tc>
        <w:tc>
          <w:tcPr>
            <w:tcW w:w="1651" w:type="dxa"/>
            <w:tcMar>
              <w:top w:w="40" w:type="dxa"/>
              <w:left w:w="100" w:type="dxa"/>
              <w:bottom w:w="40" w:type="dxa"/>
              <w:right w:w="100" w:type="dxa"/>
            </w:tcMar>
          </w:tcPr>
          <w:p w14:paraId="6791773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r w:rsidR="00090538" w14:paraId="0835B1D8" w14:textId="77777777">
        <w:trPr>
          <w:trHeight w:val="300"/>
        </w:trPr>
        <w:tc>
          <w:tcPr>
            <w:tcW w:w="1506" w:type="dxa"/>
            <w:tcMar>
              <w:top w:w="40" w:type="dxa"/>
              <w:left w:w="100" w:type="dxa"/>
              <w:bottom w:w="40" w:type="dxa"/>
              <w:right w:w="100" w:type="dxa"/>
            </w:tcMar>
          </w:tcPr>
          <w:p w14:paraId="36A131B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Montana</w:t>
            </w:r>
          </w:p>
        </w:tc>
        <w:tc>
          <w:tcPr>
            <w:tcW w:w="1390" w:type="dxa"/>
            <w:tcMar>
              <w:top w:w="40" w:type="dxa"/>
              <w:left w:w="100" w:type="dxa"/>
              <w:bottom w:w="40" w:type="dxa"/>
              <w:right w:w="100" w:type="dxa"/>
            </w:tcMar>
          </w:tcPr>
          <w:p w14:paraId="60FD502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680" w:type="dxa"/>
            <w:tcMar>
              <w:top w:w="40" w:type="dxa"/>
              <w:left w:w="100" w:type="dxa"/>
              <w:bottom w:w="40" w:type="dxa"/>
              <w:right w:w="100" w:type="dxa"/>
            </w:tcMar>
          </w:tcPr>
          <w:p w14:paraId="70F9197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2,733,587.20</w:t>
            </w:r>
          </w:p>
        </w:tc>
        <w:tc>
          <w:tcPr>
            <w:tcW w:w="1651" w:type="dxa"/>
            <w:tcMar>
              <w:top w:w="40" w:type="dxa"/>
              <w:left w:w="100" w:type="dxa"/>
              <w:bottom w:w="40" w:type="dxa"/>
              <w:right w:w="100" w:type="dxa"/>
            </w:tcMar>
          </w:tcPr>
          <w:p w14:paraId="1F52217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619,266.71</w:t>
            </w:r>
          </w:p>
        </w:tc>
        <w:tc>
          <w:tcPr>
            <w:tcW w:w="1144" w:type="dxa"/>
            <w:tcMar>
              <w:top w:w="40" w:type="dxa"/>
              <w:left w:w="100" w:type="dxa"/>
              <w:bottom w:w="40" w:type="dxa"/>
              <w:right w:w="100" w:type="dxa"/>
            </w:tcMar>
          </w:tcPr>
          <w:p w14:paraId="2CDB10E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22.65%</w:t>
            </w:r>
          </w:p>
        </w:tc>
        <w:tc>
          <w:tcPr>
            <w:tcW w:w="1651" w:type="dxa"/>
            <w:tcMar>
              <w:top w:w="40" w:type="dxa"/>
              <w:left w:w="100" w:type="dxa"/>
              <w:bottom w:w="40" w:type="dxa"/>
              <w:right w:w="100" w:type="dxa"/>
            </w:tcMar>
          </w:tcPr>
          <w:p w14:paraId="6B25122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r w:rsidR="00090538" w14:paraId="6412E185" w14:textId="77777777">
        <w:trPr>
          <w:trHeight w:val="510"/>
        </w:trPr>
        <w:tc>
          <w:tcPr>
            <w:tcW w:w="1506" w:type="dxa"/>
            <w:tcMar>
              <w:top w:w="40" w:type="dxa"/>
              <w:left w:w="100" w:type="dxa"/>
              <w:bottom w:w="40" w:type="dxa"/>
              <w:right w:w="100" w:type="dxa"/>
            </w:tcMar>
          </w:tcPr>
          <w:p w14:paraId="0EF458F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Wisconsin</w:t>
            </w:r>
          </w:p>
        </w:tc>
        <w:tc>
          <w:tcPr>
            <w:tcW w:w="1390" w:type="dxa"/>
            <w:tcMar>
              <w:top w:w="40" w:type="dxa"/>
              <w:left w:w="100" w:type="dxa"/>
              <w:bottom w:w="40" w:type="dxa"/>
              <w:right w:w="100" w:type="dxa"/>
            </w:tcMar>
          </w:tcPr>
          <w:p w14:paraId="4F0545E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80" w:type="dxa"/>
            <w:tcMar>
              <w:top w:w="40" w:type="dxa"/>
              <w:left w:w="100" w:type="dxa"/>
              <w:bottom w:w="40" w:type="dxa"/>
              <w:right w:w="100" w:type="dxa"/>
            </w:tcMar>
          </w:tcPr>
          <w:p w14:paraId="1858ABA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2,720,974.14</w:t>
            </w:r>
          </w:p>
        </w:tc>
        <w:tc>
          <w:tcPr>
            <w:tcW w:w="1651" w:type="dxa"/>
            <w:tcMar>
              <w:top w:w="40" w:type="dxa"/>
              <w:left w:w="100" w:type="dxa"/>
              <w:bottom w:w="40" w:type="dxa"/>
              <w:right w:w="100" w:type="dxa"/>
            </w:tcMar>
          </w:tcPr>
          <w:p w14:paraId="1CBD161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615,847.93</w:t>
            </w:r>
          </w:p>
        </w:tc>
        <w:tc>
          <w:tcPr>
            <w:tcW w:w="1144" w:type="dxa"/>
            <w:tcMar>
              <w:top w:w="40" w:type="dxa"/>
              <w:left w:w="100" w:type="dxa"/>
              <w:bottom w:w="40" w:type="dxa"/>
              <w:right w:w="100" w:type="dxa"/>
            </w:tcMar>
          </w:tcPr>
          <w:p w14:paraId="1D05E2C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22.63%</w:t>
            </w:r>
          </w:p>
        </w:tc>
        <w:tc>
          <w:tcPr>
            <w:tcW w:w="1651" w:type="dxa"/>
            <w:tcMar>
              <w:top w:w="40" w:type="dxa"/>
              <w:left w:w="100" w:type="dxa"/>
              <w:bottom w:w="40" w:type="dxa"/>
              <w:right w:w="100" w:type="dxa"/>
            </w:tcMar>
          </w:tcPr>
          <w:p w14:paraId="05D8AA8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r w:rsidR="00090538" w14:paraId="257D771A" w14:textId="77777777">
        <w:trPr>
          <w:trHeight w:val="510"/>
        </w:trPr>
        <w:tc>
          <w:tcPr>
            <w:tcW w:w="1506" w:type="dxa"/>
            <w:tcMar>
              <w:top w:w="40" w:type="dxa"/>
              <w:left w:w="100" w:type="dxa"/>
              <w:bottom w:w="40" w:type="dxa"/>
              <w:right w:w="100" w:type="dxa"/>
            </w:tcMar>
          </w:tcPr>
          <w:p w14:paraId="43629B6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Iowa</w:t>
            </w:r>
          </w:p>
        </w:tc>
        <w:tc>
          <w:tcPr>
            <w:tcW w:w="1390" w:type="dxa"/>
            <w:tcMar>
              <w:top w:w="40" w:type="dxa"/>
              <w:left w:w="100" w:type="dxa"/>
              <w:bottom w:w="40" w:type="dxa"/>
              <w:right w:w="100" w:type="dxa"/>
            </w:tcMar>
          </w:tcPr>
          <w:p w14:paraId="38F0DAC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80" w:type="dxa"/>
            <w:tcMar>
              <w:top w:w="40" w:type="dxa"/>
              <w:left w:w="100" w:type="dxa"/>
              <w:bottom w:w="40" w:type="dxa"/>
              <w:right w:w="100" w:type="dxa"/>
            </w:tcMar>
          </w:tcPr>
          <w:p w14:paraId="0B067AD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2,707,731.18</w:t>
            </w:r>
          </w:p>
        </w:tc>
        <w:tc>
          <w:tcPr>
            <w:tcW w:w="1651" w:type="dxa"/>
            <w:tcMar>
              <w:top w:w="40" w:type="dxa"/>
              <w:left w:w="100" w:type="dxa"/>
              <w:bottom w:w="40" w:type="dxa"/>
              <w:right w:w="100" w:type="dxa"/>
            </w:tcMar>
          </w:tcPr>
          <w:p w14:paraId="12A2219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614,129.97</w:t>
            </w:r>
          </w:p>
        </w:tc>
        <w:tc>
          <w:tcPr>
            <w:tcW w:w="1144" w:type="dxa"/>
            <w:tcMar>
              <w:top w:w="40" w:type="dxa"/>
              <w:left w:w="100" w:type="dxa"/>
              <w:bottom w:w="40" w:type="dxa"/>
              <w:right w:w="100" w:type="dxa"/>
            </w:tcMar>
          </w:tcPr>
          <w:p w14:paraId="70EFF8F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22.68%</w:t>
            </w:r>
          </w:p>
        </w:tc>
        <w:tc>
          <w:tcPr>
            <w:tcW w:w="1651" w:type="dxa"/>
            <w:tcMar>
              <w:top w:w="40" w:type="dxa"/>
              <w:left w:w="100" w:type="dxa"/>
              <w:bottom w:w="40" w:type="dxa"/>
              <w:right w:w="100" w:type="dxa"/>
            </w:tcMar>
          </w:tcPr>
          <w:p w14:paraId="412E3A4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r w:rsidR="00090538" w14:paraId="7963F3AB" w14:textId="77777777">
        <w:trPr>
          <w:trHeight w:val="300"/>
        </w:trPr>
        <w:tc>
          <w:tcPr>
            <w:tcW w:w="1506" w:type="dxa"/>
            <w:tcMar>
              <w:top w:w="40" w:type="dxa"/>
              <w:left w:w="100" w:type="dxa"/>
              <w:bottom w:w="40" w:type="dxa"/>
              <w:right w:w="100" w:type="dxa"/>
            </w:tcMar>
          </w:tcPr>
          <w:p w14:paraId="594EEFB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Colorado</w:t>
            </w:r>
          </w:p>
        </w:tc>
        <w:tc>
          <w:tcPr>
            <w:tcW w:w="1390" w:type="dxa"/>
            <w:tcMar>
              <w:top w:w="40" w:type="dxa"/>
              <w:left w:w="100" w:type="dxa"/>
              <w:bottom w:w="40" w:type="dxa"/>
              <w:right w:w="100" w:type="dxa"/>
            </w:tcMar>
          </w:tcPr>
          <w:p w14:paraId="444F466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680" w:type="dxa"/>
            <w:tcMar>
              <w:top w:w="40" w:type="dxa"/>
              <w:left w:w="100" w:type="dxa"/>
              <w:bottom w:w="40" w:type="dxa"/>
              <w:right w:w="100" w:type="dxa"/>
            </w:tcMar>
          </w:tcPr>
          <w:p w14:paraId="304DA29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2,705,748.41</w:t>
            </w:r>
          </w:p>
        </w:tc>
        <w:tc>
          <w:tcPr>
            <w:tcW w:w="1651" w:type="dxa"/>
            <w:tcMar>
              <w:top w:w="40" w:type="dxa"/>
              <w:left w:w="100" w:type="dxa"/>
              <w:bottom w:w="40" w:type="dxa"/>
              <w:right w:w="100" w:type="dxa"/>
            </w:tcMar>
          </w:tcPr>
          <w:p w14:paraId="2D63FA7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617,681.16</w:t>
            </w:r>
          </w:p>
        </w:tc>
        <w:tc>
          <w:tcPr>
            <w:tcW w:w="1144" w:type="dxa"/>
            <w:tcMar>
              <w:top w:w="40" w:type="dxa"/>
              <w:left w:w="100" w:type="dxa"/>
              <w:bottom w:w="40" w:type="dxa"/>
              <w:right w:w="100" w:type="dxa"/>
            </w:tcMar>
          </w:tcPr>
          <w:p w14:paraId="6F8B644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22.83%</w:t>
            </w:r>
          </w:p>
        </w:tc>
        <w:tc>
          <w:tcPr>
            <w:tcW w:w="1651" w:type="dxa"/>
            <w:tcMar>
              <w:top w:w="40" w:type="dxa"/>
              <w:left w:w="100" w:type="dxa"/>
              <w:bottom w:w="40" w:type="dxa"/>
              <w:right w:w="100" w:type="dxa"/>
            </w:tcMar>
          </w:tcPr>
          <w:p w14:paraId="51926CC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r w:rsidR="00090538" w14:paraId="4E32BC5A" w14:textId="77777777">
        <w:trPr>
          <w:trHeight w:val="510"/>
        </w:trPr>
        <w:tc>
          <w:tcPr>
            <w:tcW w:w="1506" w:type="dxa"/>
            <w:tcMar>
              <w:top w:w="40" w:type="dxa"/>
              <w:left w:w="100" w:type="dxa"/>
              <w:bottom w:w="40" w:type="dxa"/>
              <w:right w:w="100" w:type="dxa"/>
            </w:tcMar>
          </w:tcPr>
          <w:p w14:paraId="0A87DE1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Minnesota</w:t>
            </w:r>
          </w:p>
        </w:tc>
        <w:tc>
          <w:tcPr>
            <w:tcW w:w="1390" w:type="dxa"/>
            <w:tcMar>
              <w:top w:w="40" w:type="dxa"/>
              <w:left w:w="100" w:type="dxa"/>
              <w:bottom w:w="40" w:type="dxa"/>
              <w:right w:w="100" w:type="dxa"/>
            </w:tcMar>
          </w:tcPr>
          <w:p w14:paraId="19609CB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80" w:type="dxa"/>
            <w:tcMar>
              <w:top w:w="40" w:type="dxa"/>
              <w:left w:w="100" w:type="dxa"/>
              <w:bottom w:w="40" w:type="dxa"/>
              <w:right w:w="100" w:type="dxa"/>
            </w:tcMar>
          </w:tcPr>
          <w:p w14:paraId="2A69937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2,685,077.42</w:t>
            </w:r>
          </w:p>
        </w:tc>
        <w:tc>
          <w:tcPr>
            <w:tcW w:w="1651" w:type="dxa"/>
            <w:tcMar>
              <w:top w:w="40" w:type="dxa"/>
              <w:left w:w="100" w:type="dxa"/>
              <w:bottom w:w="40" w:type="dxa"/>
              <w:right w:w="100" w:type="dxa"/>
            </w:tcMar>
          </w:tcPr>
          <w:p w14:paraId="2F4C0F4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600,224.49</w:t>
            </w:r>
          </w:p>
        </w:tc>
        <w:tc>
          <w:tcPr>
            <w:tcW w:w="1144" w:type="dxa"/>
            <w:tcMar>
              <w:top w:w="40" w:type="dxa"/>
              <w:left w:w="100" w:type="dxa"/>
              <w:bottom w:w="40" w:type="dxa"/>
              <w:right w:w="100" w:type="dxa"/>
            </w:tcMar>
          </w:tcPr>
          <w:p w14:paraId="13F3141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22.35%</w:t>
            </w:r>
          </w:p>
        </w:tc>
        <w:tc>
          <w:tcPr>
            <w:tcW w:w="1651" w:type="dxa"/>
            <w:tcMar>
              <w:top w:w="40" w:type="dxa"/>
              <w:left w:w="100" w:type="dxa"/>
              <w:bottom w:w="40" w:type="dxa"/>
              <w:right w:w="100" w:type="dxa"/>
            </w:tcMar>
          </w:tcPr>
          <w:p w14:paraId="6F55EB5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r w:rsidR="00090538" w14:paraId="47A6A13C" w14:textId="77777777">
        <w:trPr>
          <w:trHeight w:val="300"/>
        </w:trPr>
        <w:tc>
          <w:tcPr>
            <w:tcW w:w="1506" w:type="dxa"/>
            <w:tcMar>
              <w:top w:w="40" w:type="dxa"/>
              <w:left w:w="100" w:type="dxa"/>
              <w:bottom w:w="40" w:type="dxa"/>
              <w:right w:w="100" w:type="dxa"/>
            </w:tcMar>
          </w:tcPr>
          <w:p w14:paraId="0B70AED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Wyoming</w:t>
            </w:r>
          </w:p>
        </w:tc>
        <w:tc>
          <w:tcPr>
            <w:tcW w:w="1390" w:type="dxa"/>
            <w:tcMar>
              <w:top w:w="40" w:type="dxa"/>
              <w:left w:w="100" w:type="dxa"/>
              <w:bottom w:w="40" w:type="dxa"/>
              <w:right w:w="100" w:type="dxa"/>
            </w:tcMar>
          </w:tcPr>
          <w:p w14:paraId="7CEF9E3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680" w:type="dxa"/>
            <w:tcMar>
              <w:top w:w="40" w:type="dxa"/>
              <w:left w:w="100" w:type="dxa"/>
              <w:bottom w:w="40" w:type="dxa"/>
              <w:right w:w="100" w:type="dxa"/>
            </w:tcMar>
          </w:tcPr>
          <w:p w14:paraId="0F96258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2,673,429.27</w:t>
            </w:r>
          </w:p>
        </w:tc>
        <w:tc>
          <w:tcPr>
            <w:tcW w:w="1651" w:type="dxa"/>
            <w:tcMar>
              <w:top w:w="40" w:type="dxa"/>
              <w:left w:w="100" w:type="dxa"/>
              <w:bottom w:w="40" w:type="dxa"/>
              <w:right w:w="100" w:type="dxa"/>
            </w:tcMar>
          </w:tcPr>
          <w:p w14:paraId="0E29D19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615,578.55</w:t>
            </w:r>
          </w:p>
        </w:tc>
        <w:tc>
          <w:tcPr>
            <w:tcW w:w="1144" w:type="dxa"/>
            <w:tcMar>
              <w:top w:w="40" w:type="dxa"/>
              <w:left w:w="100" w:type="dxa"/>
              <w:bottom w:w="40" w:type="dxa"/>
              <w:right w:w="100" w:type="dxa"/>
            </w:tcMar>
          </w:tcPr>
          <w:p w14:paraId="755AF7E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23.03%</w:t>
            </w:r>
          </w:p>
        </w:tc>
        <w:tc>
          <w:tcPr>
            <w:tcW w:w="1651" w:type="dxa"/>
            <w:tcMar>
              <w:top w:w="40" w:type="dxa"/>
              <w:left w:w="100" w:type="dxa"/>
              <w:bottom w:w="40" w:type="dxa"/>
              <w:right w:w="100" w:type="dxa"/>
            </w:tcMar>
          </w:tcPr>
          <w:p w14:paraId="3DE6506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r w:rsidR="00090538" w14:paraId="62194CB8" w14:textId="77777777">
        <w:trPr>
          <w:trHeight w:val="300"/>
        </w:trPr>
        <w:tc>
          <w:tcPr>
            <w:tcW w:w="1506" w:type="dxa"/>
            <w:tcMar>
              <w:top w:w="40" w:type="dxa"/>
              <w:left w:w="100" w:type="dxa"/>
              <w:bottom w:w="40" w:type="dxa"/>
              <w:right w:w="100" w:type="dxa"/>
            </w:tcMar>
          </w:tcPr>
          <w:p w14:paraId="5E84484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Washington</w:t>
            </w:r>
          </w:p>
        </w:tc>
        <w:tc>
          <w:tcPr>
            <w:tcW w:w="1390" w:type="dxa"/>
            <w:tcMar>
              <w:top w:w="40" w:type="dxa"/>
              <w:left w:w="100" w:type="dxa"/>
              <w:bottom w:w="40" w:type="dxa"/>
              <w:right w:w="100" w:type="dxa"/>
            </w:tcMar>
          </w:tcPr>
          <w:p w14:paraId="13D5783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680" w:type="dxa"/>
            <w:tcMar>
              <w:top w:w="40" w:type="dxa"/>
              <w:left w:w="100" w:type="dxa"/>
              <w:bottom w:w="40" w:type="dxa"/>
              <w:right w:w="100" w:type="dxa"/>
            </w:tcMar>
          </w:tcPr>
          <w:p w14:paraId="7F7217E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2,648,003.26</w:t>
            </w:r>
          </w:p>
        </w:tc>
        <w:tc>
          <w:tcPr>
            <w:tcW w:w="1651" w:type="dxa"/>
            <w:tcMar>
              <w:top w:w="40" w:type="dxa"/>
              <w:left w:w="100" w:type="dxa"/>
              <w:bottom w:w="40" w:type="dxa"/>
              <w:right w:w="100" w:type="dxa"/>
            </w:tcMar>
          </w:tcPr>
          <w:p w14:paraId="570B895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606,156.31</w:t>
            </w:r>
          </w:p>
        </w:tc>
        <w:tc>
          <w:tcPr>
            <w:tcW w:w="1144" w:type="dxa"/>
            <w:tcMar>
              <w:top w:w="40" w:type="dxa"/>
              <w:left w:w="100" w:type="dxa"/>
              <w:bottom w:w="40" w:type="dxa"/>
              <w:right w:w="100" w:type="dxa"/>
            </w:tcMar>
          </w:tcPr>
          <w:p w14:paraId="70A02CF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22.89%</w:t>
            </w:r>
          </w:p>
        </w:tc>
        <w:tc>
          <w:tcPr>
            <w:tcW w:w="1651" w:type="dxa"/>
            <w:tcMar>
              <w:top w:w="40" w:type="dxa"/>
              <w:left w:w="100" w:type="dxa"/>
              <w:bottom w:w="40" w:type="dxa"/>
              <w:right w:w="100" w:type="dxa"/>
            </w:tcMar>
          </w:tcPr>
          <w:p w14:paraId="4BE9C43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r w:rsidR="00090538" w14:paraId="4C7DF25E" w14:textId="77777777">
        <w:trPr>
          <w:trHeight w:val="510"/>
        </w:trPr>
        <w:tc>
          <w:tcPr>
            <w:tcW w:w="1506" w:type="dxa"/>
            <w:tcBorders>
              <w:bottom w:val="single" w:sz="4" w:space="0" w:color="000000"/>
            </w:tcBorders>
            <w:tcMar>
              <w:top w:w="40" w:type="dxa"/>
              <w:left w:w="100" w:type="dxa"/>
              <w:bottom w:w="40" w:type="dxa"/>
              <w:right w:w="100" w:type="dxa"/>
            </w:tcMar>
          </w:tcPr>
          <w:p w14:paraId="7FA1076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Indiana</w:t>
            </w:r>
          </w:p>
        </w:tc>
        <w:tc>
          <w:tcPr>
            <w:tcW w:w="1390" w:type="dxa"/>
            <w:tcBorders>
              <w:bottom w:val="single" w:sz="4" w:space="0" w:color="000000"/>
            </w:tcBorders>
            <w:tcMar>
              <w:top w:w="40" w:type="dxa"/>
              <w:left w:w="100" w:type="dxa"/>
              <w:bottom w:w="40" w:type="dxa"/>
              <w:right w:w="100" w:type="dxa"/>
            </w:tcMar>
          </w:tcPr>
          <w:p w14:paraId="5FA6157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680" w:type="dxa"/>
            <w:tcBorders>
              <w:bottom w:val="single" w:sz="4" w:space="0" w:color="000000"/>
            </w:tcBorders>
            <w:tcMar>
              <w:top w:w="40" w:type="dxa"/>
              <w:left w:w="100" w:type="dxa"/>
              <w:bottom w:w="40" w:type="dxa"/>
              <w:right w:w="100" w:type="dxa"/>
            </w:tcMar>
          </w:tcPr>
          <w:p w14:paraId="0191893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2,643,005.71</w:t>
            </w:r>
          </w:p>
        </w:tc>
        <w:tc>
          <w:tcPr>
            <w:tcW w:w="1651" w:type="dxa"/>
            <w:tcBorders>
              <w:bottom w:val="single" w:sz="4" w:space="0" w:color="000000"/>
            </w:tcBorders>
            <w:tcMar>
              <w:top w:w="40" w:type="dxa"/>
              <w:left w:w="100" w:type="dxa"/>
              <w:bottom w:w="40" w:type="dxa"/>
              <w:right w:w="100" w:type="dxa"/>
            </w:tcMar>
          </w:tcPr>
          <w:p w14:paraId="4749AB7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592,462.91</w:t>
            </w:r>
          </w:p>
        </w:tc>
        <w:tc>
          <w:tcPr>
            <w:tcW w:w="1144" w:type="dxa"/>
            <w:tcBorders>
              <w:bottom w:val="single" w:sz="4" w:space="0" w:color="000000"/>
            </w:tcBorders>
            <w:tcMar>
              <w:top w:w="40" w:type="dxa"/>
              <w:left w:w="100" w:type="dxa"/>
              <w:bottom w:w="40" w:type="dxa"/>
              <w:right w:w="100" w:type="dxa"/>
            </w:tcMar>
          </w:tcPr>
          <w:p w14:paraId="7042EB2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22.42%</w:t>
            </w:r>
          </w:p>
        </w:tc>
        <w:tc>
          <w:tcPr>
            <w:tcW w:w="1651" w:type="dxa"/>
            <w:tcBorders>
              <w:bottom w:val="single" w:sz="4" w:space="0" w:color="000000"/>
            </w:tcBorders>
            <w:tcMar>
              <w:top w:w="40" w:type="dxa"/>
              <w:left w:w="100" w:type="dxa"/>
              <w:bottom w:w="40" w:type="dxa"/>
              <w:right w:w="100" w:type="dxa"/>
            </w:tcMar>
          </w:tcPr>
          <w:p w14:paraId="52456D4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Giá trị trung bình</w:t>
            </w:r>
          </w:p>
        </w:tc>
      </w:tr>
    </w:tbl>
    <w:p w14:paraId="16C7D51F"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0B47B8FE"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5.10c. Trích kết quả Query 10: Nhóm bang thuộc phân khúc Đang phát triển</w:t>
      </w:r>
    </w:p>
    <w:tbl>
      <w:tblPr>
        <w:tblStyle w:val="a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5"/>
        <w:gridCol w:w="1393"/>
        <w:gridCol w:w="1683"/>
        <w:gridCol w:w="1654"/>
        <w:gridCol w:w="1146"/>
        <w:gridCol w:w="1654"/>
      </w:tblGrid>
      <w:tr w:rsidR="00090538" w14:paraId="1E06FBAE" w14:textId="77777777">
        <w:trPr>
          <w:trHeight w:val="510"/>
        </w:trPr>
        <w:tc>
          <w:tcPr>
            <w:tcW w:w="1494" w:type="dxa"/>
            <w:tcBorders>
              <w:top w:val="single" w:sz="4" w:space="0" w:color="000000"/>
              <w:bottom w:val="single" w:sz="4" w:space="0" w:color="000000"/>
            </w:tcBorders>
            <w:tcMar>
              <w:top w:w="40" w:type="dxa"/>
              <w:left w:w="100" w:type="dxa"/>
              <w:bottom w:w="40" w:type="dxa"/>
              <w:right w:w="100" w:type="dxa"/>
            </w:tcMar>
          </w:tcPr>
          <w:p w14:paraId="59909AA0"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Bang</w:t>
            </w:r>
          </w:p>
        </w:tc>
        <w:tc>
          <w:tcPr>
            <w:tcW w:w="1393" w:type="dxa"/>
            <w:tcBorders>
              <w:top w:val="single" w:sz="4" w:space="0" w:color="000000"/>
              <w:bottom w:val="single" w:sz="4" w:space="0" w:color="000000"/>
            </w:tcBorders>
            <w:tcMar>
              <w:top w:w="40" w:type="dxa"/>
              <w:left w:w="100" w:type="dxa"/>
              <w:bottom w:w="40" w:type="dxa"/>
              <w:right w:w="100" w:type="dxa"/>
            </w:tcMar>
          </w:tcPr>
          <w:p w14:paraId="1B88C85D"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Khu vực</w:t>
            </w:r>
          </w:p>
        </w:tc>
        <w:tc>
          <w:tcPr>
            <w:tcW w:w="1683" w:type="dxa"/>
            <w:tcBorders>
              <w:top w:val="single" w:sz="4" w:space="0" w:color="000000"/>
              <w:bottom w:val="single" w:sz="4" w:space="0" w:color="000000"/>
            </w:tcBorders>
            <w:tcMar>
              <w:top w:w="40" w:type="dxa"/>
              <w:left w:w="100" w:type="dxa"/>
              <w:bottom w:w="40" w:type="dxa"/>
              <w:right w:w="100" w:type="dxa"/>
            </w:tcMar>
          </w:tcPr>
          <w:p w14:paraId="697B6243"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doanh thu</w:t>
            </w:r>
          </w:p>
        </w:tc>
        <w:tc>
          <w:tcPr>
            <w:tcW w:w="1654" w:type="dxa"/>
            <w:tcBorders>
              <w:top w:val="single" w:sz="4" w:space="0" w:color="000000"/>
              <w:bottom w:val="single" w:sz="4" w:space="0" w:color="000000"/>
            </w:tcBorders>
            <w:tcMar>
              <w:top w:w="40" w:type="dxa"/>
              <w:left w:w="100" w:type="dxa"/>
              <w:bottom w:w="40" w:type="dxa"/>
              <w:right w:w="100" w:type="dxa"/>
            </w:tcMar>
          </w:tcPr>
          <w:p w14:paraId="3D75934F"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lợi nhuận</w:t>
            </w:r>
          </w:p>
        </w:tc>
        <w:tc>
          <w:tcPr>
            <w:tcW w:w="1146" w:type="dxa"/>
            <w:tcBorders>
              <w:top w:val="single" w:sz="4" w:space="0" w:color="000000"/>
              <w:bottom w:val="single" w:sz="4" w:space="0" w:color="000000"/>
            </w:tcBorders>
            <w:tcMar>
              <w:top w:w="40" w:type="dxa"/>
              <w:left w:w="100" w:type="dxa"/>
              <w:bottom w:w="40" w:type="dxa"/>
              <w:right w:w="100" w:type="dxa"/>
            </w:tcMar>
          </w:tcPr>
          <w:p w14:paraId="62A117E9"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Biên lợi nhuận (%)</w:t>
            </w:r>
          </w:p>
        </w:tc>
        <w:tc>
          <w:tcPr>
            <w:tcW w:w="1654" w:type="dxa"/>
            <w:tcBorders>
              <w:top w:val="single" w:sz="4" w:space="0" w:color="000000"/>
              <w:bottom w:val="single" w:sz="4" w:space="0" w:color="000000"/>
            </w:tcBorders>
            <w:tcMar>
              <w:top w:w="40" w:type="dxa"/>
              <w:left w:w="100" w:type="dxa"/>
              <w:bottom w:w="40" w:type="dxa"/>
              <w:right w:w="100" w:type="dxa"/>
            </w:tcMar>
          </w:tcPr>
          <w:p w14:paraId="591F3A28"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Phân khúc giá trị</w:t>
            </w:r>
          </w:p>
        </w:tc>
      </w:tr>
      <w:tr w:rsidR="00090538" w14:paraId="7106955D" w14:textId="77777777">
        <w:trPr>
          <w:trHeight w:val="300"/>
        </w:trPr>
        <w:tc>
          <w:tcPr>
            <w:tcW w:w="1494" w:type="dxa"/>
            <w:tcBorders>
              <w:top w:val="single" w:sz="4" w:space="0" w:color="000000"/>
            </w:tcBorders>
            <w:tcMar>
              <w:top w:w="40" w:type="dxa"/>
              <w:left w:w="100" w:type="dxa"/>
              <w:bottom w:w="40" w:type="dxa"/>
              <w:right w:w="100" w:type="dxa"/>
            </w:tcMar>
          </w:tcPr>
          <w:p w14:paraId="0CF2125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Oregon</w:t>
            </w:r>
          </w:p>
        </w:tc>
        <w:tc>
          <w:tcPr>
            <w:tcW w:w="1393" w:type="dxa"/>
            <w:tcBorders>
              <w:top w:val="single" w:sz="4" w:space="0" w:color="000000"/>
            </w:tcBorders>
            <w:tcMar>
              <w:top w:w="40" w:type="dxa"/>
              <w:left w:w="100" w:type="dxa"/>
              <w:bottom w:w="40" w:type="dxa"/>
              <w:right w:w="100" w:type="dxa"/>
            </w:tcMar>
          </w:tcPr>
          <w:p w14:paraId="3DB5413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683" w:type="dxa"/>
            <w:tcBorders>
              <w:top w:val="single" w:sz="4" w:space="0" w:color="000000"/>
            </w:tcBorders>
            <w:tcMar>
              <w:top w:w="40" w:type="dxa"/>
              <w:left w:w="100" w:type="dxa"/>
              <w:bottom w:w="40" w:type="dxa"/>
              <w:right w:w="100" w:type="dxa"/>
            </w:tcMar>
          </w:tcPr>
          <w:p w14:paraId="6D93664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2,640,877.37</w:t>
            </w:r>
          </w:p>
        </w:tc>
        <w:tc>
          <w:tcPr>
            <w:tcW w:w="1654" w:type="dxa"/>
            <w:tcBorders>
              <w:top w:val="single" w:sz="4" w:space="0" w:color="000000"/>
            </w:tcBorders>
            <w:tcMar>
              <w:top w:w="40" w:type="dxa"/>
              <w:left w:w="100" w:type="dxa"/>
              <w:bottom w:w="40" w:type="dxa"/>
              <w:right w:w="100" w:type="dxa"/>
            </w:tcMar>
          </w:tcPr>
          <w:p w14:paraId="4AC8357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608,087.99</w:t>
            </w:r>
          </w:p>
        </w:tc>
        <w:tc>
          <w:tcPr>
            <w:tcW w:w="1146" w:type="dxa"/>
            <w:tcBorders>
              <w:top w:val="single" w:sz="4" w:space="0" w:color="000000"/>
            </w:tcBorders>
            <w:tcMar>
              <w:top w:w="40" w:type="dxa"/>
              <w:left w:w="100" w:type="dxa"/>
              <w:bottom w:w="40" w:type="dxa"/>
              <w:right w:w="100" w:type="dxa"/>
            </w:tcMar>
          </w:tcPr>
          <w:p w14:paraId="7DB9127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23.03%</w:t>
            </w:r>
          </w:p>
        </w:tc>
        <w:tc>
          <w:tcPr>
            <w:tcW w:w="1654" w:type="dxa"/>
            <w:tcBorders>
              <w:top w:val="single" w:sz="4" w:space="0" w:color="000000"/>
            </w:tcBorders>
            <w:tcMar>
              <w:top w:w="40" w:type="dxa"/>
              <w:left w:w="100" w:type="dxa"/>
              <w:bottom w:w="40" w:type="dxa"/>
              <w:right w:w="100" w:type="dxa"/>
            </w:tcMar>
          </w:tcPr>
          <w:p w14:paraId="40073EF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Đang phát triển</w:t>
            </w:r>
          </w:p>
        </w:tc>
      </w:tr>
      <w:tr w:rsidR="00090538" w14:paraId="3A8EFFD1" w14:textId="77777777">
        <w:trPr>
          <w:trHeight w:val="300"/>
        </w:trPr>
        <w:tc>
          <w:tcPr>
            <w:tcW w:w="1494" w:type="dxa"/>
            <w:tcMar>
              <w:top w:w="40" w:type="dxa"/>
              <w:left w:w="100" w:type="dxa"/>
              <w:bottom w:w="40" w:type="dxa"/>
              <w:right w:w="100" w:type="dxa"/>
            </w:tcMar>
          </w:tcPr>
          <w:p w14:paraId="249D0D9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New Mexico</w:t>
            </w:r>
          </w:p>
        </w:tc>
        <w:tc>
          <w:tcPr>
            <w:tcW w:w="1393" w:type="dxa"/>
            <w:tcMar>
              <w:top w:w="40" w:type="dxa"/>
              <w:left w:w="100" w:type="dxa"/>
              <w:bottom w:w="40" w:type="dxa"/>
              <w:right w:w="100" w:type="dxa"/>
            </w:tcMar>
          </w:tcPr>
          <w:p w14:paraId="3820318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683" w:type="dxa"/>
            <w:tcMar>
              <w:top w:w="40" w:type="dxa"/>
              <w:left w:w="100" w:type="dxa"/>
              <w:bottom w:w="40" w:type="dxa"/>
              <w:right w:w="100" w:type="dxa"/>
            </w:tcMar>
          </w:tcPr>
          <w:p w14:paraId="4619CF2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2,551,558.02</w:t>
            </w:r>
          </w:p>
        </w:tc>
        <w:tc>
          <w:tcPr>
            <w:tcW w:w="1654" w:type="dxa"/>
            <w:tcMar>
              <w:top w:w="40" w:type="dxa"/>
              <w:left w:w="100" w:type="dxa"/>
              <w:bottom w:w="40" w:type="dxa"/>
              <w:right w:w="100" w:type="dxa"/>
            </w:tcMar>
          </w:tcPr>
          <w:p w14:paraId="672DF33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585,441.90</w:t>
            </w:r>
          </w:p>
        </w:tc>
        <w:tc>
          <w:tcPr>
            <w:tcW w:w="1146" w:type="dxa"/>
            <w:tcMar>
              <w:top w:w="40" w:type="dxa"/>
              <w:left w:w="100" w:type="dxa"/>
              <w:bottom w:w="40" w:type="dxa"/>
              <w:right w:w="100" w:type="dxa"/>
            </w:tcMar>
          </w:tcPr>
          <w:p w14:paraId="68D7BD0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22.94%</w:t>
            </w:r>
          </w:p>
        </w:tc>
        <w:tc>
          <w:tcPr>
            <w:tcW w:w="1654" w:type="dxa"/>
            <w:tcMar>
              <w:top w:w="40" w:type="dxa"/>
              <w:left w:w="100" w:type="dxa"/>
              <w:bottom w:w="40" w:type="dxa"/>
              <w:right w:w="100" w:type="dxa"/>
            </w:tcMar>
          </w:tcPr>
          <w:p w14:paraId="377C672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Đang phát triển</w:t>
            </w:r>
          </w:p>
        </w:tc>
      </w:tr>
      <w:tr w:rsidR="00090538" w14:paraId="619DA704" w14:textId="77777777">
        <w:trPr>
          <w:trHeight w:val="300"/>
        </w:trPr>
        <w:tc>
          <w:tcPr>
            <w:tcW w:w="1494" w:type="dxa"/>
            <w:tcMar>
              <w:top w:w="40" w:type="dxa"/>
              <w:left w:w="100" w:type="dxa"/>
              <w:bottom w:w="40" w:type="dxa"/>
              <w:right w:w="100" w:type="dxa"/>
            </w:tcMar>
          </w:tcPr>
          <w:p w14:paraId="1AF8BFE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Rhode Island</w:t>
            </w:r>
          </w:p>
        </w:tc>
        <w:tc>
          <w:tcPr>
            <w:tcW w:w="1393" w:type="dxa"/>
            <w:tcMar>
              <w:top w:w="40" w:type="dxa"/>
              <w:left w:w="100" w:type="dxa"/>
              <w:bottom w:w="40" w:type="dxa"/>
              <w:right w:w="100" w:type="dxa"/>
            </w:tcMar>
          </w:tcPr>
          <w:p w14:paraId="53E7E07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683" w:type="dxa"/>
            <w:tcMar>
              <w:top w:w="40" w:type="dxa"/>
              <w:left w:w="100" w:type="dxa"/>
              <w:bottom w:w="40" w:type="dxa"/>
              <w:right w:w="100" w:type="dxa"/>
            </w:tcMar>
          </w:tcPr>
          <w:p w14:paraId="019BB26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2,298,465.51</w:t>
            </w:r>
          </w:p>
        </w:tc>
        <w:tc>
          <w:tcPr>
            <w:tcW w:w="1654" w:type="dxa"/>
            <w:tcMar>
              <w:top w:w="40" w:type="dxa"/>
              <w:left w:w="100" w:type="dxa"/>
              <w:bottom w:w="40" w:type="dxa"/>
              <w:right w:w="100" w:type="dxa"/>
            </w:tcMar>
          </w:tcPr>
          <w:p w14:paraId="4D185D4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470,286.75</w:t>
            </w:r>
          </w:p>
        </w:tc>
        <w:tc>
          <w:tcPr>
            <w:tcW w:w="1146" w:type="dxa"/>
            <w:tcMar>
              <w:top w:w="40" w:type="dxa"/>
              <w:left w:w="100" w:type="dxa"/>
              <w:bottom w:w="40" w:type="dxa"/>
              <w:right w:w="100" w:type="dxa"/>
            </w:tcMar>
          </w:tcPr>
          <w:p w14:paraId="3ABF65A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20.46%</w:t>
            </w:r>
          </w:p>
        </w:tc>
        <w:tc>
          <w:tcPr>
            <w:tcW w:w="1654" w:type="dxa"/>
            <w:tcMar>
              <w:top w:w="40" w:type="dxa"/>
              <w:left w:w="100" w:type="dxa"/>
              <w:bottom w:w="40" w:type="dxa"/>
              <w:right w:w="100" w:type="dxa"/>
            </w:tcMar>
          </w:tcPr>
          <w:p w14:paraId="5BAB9C7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Đang phát triển</w:t>
            </w:r>
          </w:p>
        </w:tc>
      </w:tr>
      <w:tr w:rsidR="00090538" w14:paraId="1E289447" w14:textId="77777777">
        <w:trPr>
          <w:trHeight w:val="300"/>
        </w:trPr>
        <w:tc>
          <w:tcPr>
            <w:tcW w:w="1494" w:type="dxa"/>
            <w:tcMar>
              <w:top w:w="40" w:type="dxa"/>
              <w:left w:w="100" w:type="dxa"/>
              <w:bottom w:w="40" w:type="dxa"/>
              <w:right w:w="100" w:type="dxa"/>
            </w:tcMar>
          </w:tcPr>
          <w:p w14:paraId="781D29F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Maine</w:t>
            </w:r>
          </w:p>
        </w:tc>
        <w:tc>
          <w:tcPr>
            <w:tcW w:w="1393" w:type="dxa"/>
            <w:tcMar>
              <w:top w:w="40" w:type="dxa"/>
              <w:left w:w="100" w:type="dxa"/>
              <w:bottom w:w="40" w:type="dxa"/>
              <w:right w:w="100" w:type="dxa"/>
            </w:tcMar>
          </w:tcPr>
          <w:p w14:paraId="11E060B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683" w:type="dxa"/>
            <w:tcMar>
              <w:top w:w="40" w:type="dxa"/>
              <w:left w:w="100" w:type="dxa"/>
              <w:bottom w:w="40" w:type="dxa"/>
              <w:right w:w="100" w:type="dxa"/>
            </w:tcMar>
          </w:tcPr>
          <w:p w14:paraId="67EC3BD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2,135,780.35</w:t>
            </w:r>
          </w:p>
        </w:tc>
        <w:tc>
          <w:tcPr>
            <w:tcW w:w="1654" w:type="dxa"/>
            <w:tcMar>
              <w:top w:w="40" w:type="dxa"/>
              <w:left w:w="100" w:type="dxa"/>
              <w:bottom w:w="40" w:type="dxa"/>
              <w:right w:w="100" w:type="dxa"/>
            </w:tcMar>
          </w:tcPr>
          <w:p w14:paraId="6CC10A6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449,643.58</w:t>
            </w:r>
          </w:p>
        </w:tc>
        <w:tc>
          <w:tcPr>
            <w:tcW w:w="1146" w:type="dxa"/>
            <w:tcMar>
              <w:top w:w="40" w:type="dxa"/>
              <w:left w:w="100" w:type="dxa"/>
              <w:bottom w:w="40" w:type="dxa"/>
              <w:right w:w="100" w:type="dxa"/>
            </w:tcMar>
          </w:tcPr>
          <w:p w14:paraId="44BA484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21.05%</w:t>
            </w:r>
          </w:p>
        </w:tc>
        <w:tc>
          <w:tcPr>
            <w:tcW w:w="1654" w:type="dxa"/>
            <w:tcMar>
              <w:top w:w="40" w:type="dxa"/>
              <w:left w:w="100" w:type="dxa"/>
              <w:bottom w:w="40" w:type="dxa"/>
              <w:right w:w="100" w:type="dxa"/>
            </w:tcMar>
          </w:tcPr>
          <w:p w14:paraId="39737A5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Đang phát triển</w:t>
            </w:r>
          </w:p>
        </w:tc>
      </w:tr>
      <w:tr w:rsidR="00090538" w14:paraId="58661870" w14:textId="77777777">
        <w:trPr>
          <w:trHeight w:val="300"/>
        </w:trPr>
        <w:tc>
          <w:tcPr>
            <w:tcW w:w="1494" w:type="dxa"/>
            <w:tcMar>
              <w:top w:w="40" w:type="dxa"/>
              <w:left w:w="100" w:type="dxa"/>
              <w:bottom w:w="40" w:type="dxa"/>
              <w:right w:w="100" w:type="dxa"/>
            </w:tcMar>
          </w:tcPr>
          <w:p w14:paraId="15CD1E4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Arkansas</w:t>
            </w:r>
          </w:p>
        </w:tc>
        <w:tc>
          <w:tcPr>
            <w:tcW w:w="1393" w:type="dxa"/>
            <w:tcMar>
              <w:top w:w="40" w:type="dxa"/>
              <w:left w:w="100" w:type="dxa"/>
              <w:bottom w:w="40" w:type="dxa"/>
              <w:right w:w="100" w:type="dxa"/>
            </w:tcMar>
          </w:tcPr>
          <w:p w14:paraId="790EF29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83" w:type="dxa"/>
            <w:tcMar>
              <w:top w:w="40" w:type="dxa"/>
              <w:left w:w="100" w:type="dxa"/>
              <w:bottom w:w="40" w:type="dxa"/>
              <w:right w:w="100" w:type="dxa"/>
            </w:tcMar>
          </w:tcPr>
          <w:p w14:paraId="4D7C72A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2,115,237.08</w:t>
            </w:r>
          </w:p>
        </w:tc>
        <w:tc>
          <w:tcPr>
            <w:tcW w:w="1654" w:type="dxa"/>
            <w:tcMar>
              <w:top w:w="40" w:type="dxa"/>
              <w:left w:w="100" w:type="dxa"/>
              <w:bottom w:w="40" w:type="dxa"/>
              <w:right w:w="100" w:type="dxa"/>
            </w:tcMar>
          </w:tcPr>
          <w:p w14:paraId="3A48342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502,279.11</w:t>
            </w:r>
          </w:p>
        </w:tc>
        <w:tc>
          <w:tcPr>
            <w:tcW w:w="1146" w:type="dxa"/>
            <w:tcMar>
              <w:top w:w="40" w:type="dxa"/>
              <w:left w:w="100" w:type="dxa"/>
              <w:bottom w:w="40" w:type="dxa"/>
              <w:right w:w="100" w:type="dxa"/>
            </w:tcMar>
          </w:tcPr>
          <w:p w14:paraId="7F04DBA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23.75%</w:t>
            </w:r>
          </w:p>
        </w:tc>
        <w:tc>
          <w:tcPr>
            <w:tcW w:w="1654" w:type="dxa"/>
            <w:tcMar>
              <w:top w:w="40" w:type="dxa"/>
              <w:left w:w="100" w:type="dxa"/>
              <w:bottom w:w="40" w:type="dxa"/>
              <w:right w:w="100" w:type="dxa"/>
            </w:tcMar>
          </w:tcPr>
          <w:p w14:paraId="786BBE0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Đang phát triển</w:t>
            </w:r>
          </w:p>
        </w:tc>
      </w:tr>
      <w:tr w:rsidR="00090538" w14:paraId="54579E54" w14:textId="77777777">
        <w:trPr>
          <w:trHeight w:val="300"/>
        </w:trPr>
        <w:tc>
          <w:tcPr>
            <w:tcW w:w="1494" w:type="dxa"/>
            <w:tcMar>
              <w:top w:w="40" w:type="dxa"/>
              <w:left w:w="100" w:type="dxa"/>
              <w:bottom w:w="40" w:type="dxa"/>
              <w:right w:w="100" w:type="dxa"/>
            </w:tcMar>
          </w:tcPr>
          <w:p w14:paraId="5FC4714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Tennessee</w:t>
            </w:r>
          </w:p>
        </w:tc>
        <w:tc>
          <w:tcPr>
            <w:tcW w:w="1393" w:type="dxa"/>
            <w:tcMar>
              <w:top w:w="40" w:type="dxa"/>
              <w:left w:w="100" w:type="dxa"/>
              <w:bottom w:w="40" w:type="dxa"/>
              <w:right w:w="100" w:type="dxa"/>
            </w:tcMar>
          </w:tcPr>
          <w:p w14:paraId="0E3B976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83" w:type="dxa"/>
            <w:tcMar>
              <w:top w:w="40" w:type="dxa"/>
              <w:left w:w="100" w:type="dxa"/>
              <w:bottom w:w="40" w:type="dxa"/>
              <w:right w:w="100" w:type="dxa"/>
            </w:tcMar>
          </w:tcPr>
          <w:p w14:paraId="1F2C0AA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2,105,188.76</w:t>
            </w:r>
          </w:p>
        </w:tc>
        <w:tc>
          <w:tcPr>
            <w:tcW w:w="1654" w:type="dxa"/>
            <w:tcMar>
              <w:top w:w="40" w:type="dxa"/>
              <w:left w:w="100" w:type="dxa"/>
              <w:bottom w:w="40" w:type="dxa"/>
              <w:right w:w="100" w:type="dxa"/>
            </w:tcMar>
          </w:tcPr>
          <w:p w14:paraId="77A0B5E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494,569.76</w:t>
            </w:r>
          </w:p>
        </w:tc>
        <w:tc>
          <w:tcPr>
            <w:tcW w:w="1146" w:type="dxa"/>
            <w:tcMar>
              <w:top w:w="40" w:type="dxa"/>
              <w:left w:w="100" w:type="dxa"/>
              <w:bottom w:w="40" w:type="dxa"/>
              <w:right w:w="100" w:type="dxa"/>
            </w:tcMar>
          </w:tcPr>
          <w:p w14:paraId="6B6E481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23.49%</w:t>
            </w:r>
          </w:p>
        </w:tc>
        <w:tc>
          <w:tcPr>
            <w:tcW w:w="1654" w:type="dxa"/>
            <w:tcMar>
              <w:top w:w="40" w:type="dxa"/>
              <w:left w:w="100" w:type="dxa"/>
              <w:bottom w:w="40" w:type="dxa"/>
              <w:right w:w="100" w:type="dxa"/>
            </w:tcMar>
          </w:tcPr>
          <w:p w14:paraId="00D05B9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Đang phát triển</w:t>
            </w:r>
          </w:p>
        </w:tc>
      </w:tr>
      <w:tr w:rsidR="00090538" w14:paraId="1FB743CB" w14:textId="77777777">
        <w:trPr>
          <w:trHeight w:val="300"/>
        </w:trPr>
        <w:tc>
          <w:tcPr>
            <w:tcW w:w="1494" w:type="dxa"/>
            <w:tcMar>
              <w:top w:w="40" w:type="dxa"/>
              <w:left w:w="100" w:type="dxa"/>
              <w:bottom w:w="40" w:type="dxa"/>
              <w:right w:w="100" w:type="dxa"/>
            </w:tcMar>
          </w:tcPr>
          <w:p w14:paraId="4061E5D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Oklahoma</w:t>
            </w:r>
          </w:p>
        </w:tc>
        <w:tc>
          <w:tcPr>
            <w:tcW w:w="1393" w:type="dxa"/>
            <w:tcMar>
              <w:top w:w="40" w:type="dxa"/>
              <w:left w:w="100" w:type="dxa"/>
              <w:bottom w:w="40" w:type="dxa"/>
              <w:right w:w="100" w:type="dxa"/>
            </w:tcMar>
          </w:tcPr>
          <w:p w14:paraId="06BC436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83" w:type="dxa"/>
            <w:tcMar>
              <w:top w:w="40" w:type="dxa"/>
              <w:left w:w="100" w:type="dxa"/>
              <w:bottom w:w="40" w:type="dxa"/>
              <w:right w:w="100" w:type="dxa"/>
            </w:tcMar>
          </w:tcPr>
          <w:p w14:paraId="7F7374E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1,524,144.73</w:t>
            </w:r>
          </w:p>
        </w:tc>
        <w:tc>
          <w:tcPr>
            <w:tcW w:w="1654" w:type="dxa"/>
            <w:tcMar>
              <w:top w:w="40" w:type="dxa"/>
              <w:left w:w="100" w:type="dxa"/>
              <w:bottom w:w="40" w:type="dxa"/>
              <w:right w:w="100" w:type="dxa"/>
            </w:tcMar>
          </w:tcPr>
          <w:p w14:paraId="0B58A6A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361,492.45</w:t>
            </w:r>
          </w:p>
        </w:tc>
        <w:tc>
          <w:tcPr>
            <w:tcW w:w="1146" w:type="dxa"/>
            <w:tcMar>
              <w:top w:w="40" w:type="dxa"/>
              <w:left w:w="100" w:type="dxa"/>
              <w:bottom w:w="40" w:type="dxa"/>
              <w:right w:w="100" w:type="dxa"/>
            </w:tcMar>
          </w:tcPr>
          <w:p w14:paraId="62FD006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23.72%</w:t>
            </w:r>
          </w:p>
        </w:tc>
        <w:tc>
          <w:tcPr>
            <w:tcW w:w="1654" w:type="dxa"/>
            <w:tcMar>
              <w:top w:w="40" w:type="dxa"/>
              <w:left w:w="100" w:type="dxa"/>
              <w:bottom w:w="40" w:type="dxa"/>
              <w:right w:w="100" w:type="dxa"/>
            </w:tcMar>
          </w:tcPr>
          <w:p w14:paraId="1F050C5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Đang phát triển</w:t>
            </w:r>
          </w:p>
        </w:tc>
      </w:tr>
      <w:tr w:rsidR="00090538" w14:paraId="7ED2F97B" w14:textId="77777777">
        <w:trPr>
          <w:trHeight w:val="300"/>
        </w:trPr>
        <w:tc>
          <w:tcPr>
            <w:tcW w:w="1494" w:type="dxa"/>
            <w:tcMar>
              <w:top w:w="40" w:type="dxa"/>
              <w:left w:w="100" w:type="dxa"/>
              <w:bottom w:w="40" w:type="dxa"/>
              <w:right w:w="100" w:type="dxa"/>
            </w:tcMar>
          </w:tcPr>
          <w:p w14:paraId="54B0829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Kentucky</w:t>
            </w:r>
          </w:p>
        </w:tc>
        <w:tc>
          <w:tcPr>
            <w:tcW w:w="1393" w:type="dxa"/>
            <w:tcMar>
              <w:top w:w="40" w:type="dxa"/>
              <w:left w:w="100" w:type="dxa"/>
              <w:bottom w:w="40" w:type="dxa"/>
              <w:right w:w="100" w:type="dxa"/>
            </w:tcMar>
          </w:tcPr>
          <w:p w14:paraId="128E850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83" w:type="dxa"/>
            <w:tcMar>
              <w:top w:w="40" w:type="dxa"/>
              <w:left w:w="100" w:type="dxa"/>
              <w:bottom w:w="40" w:type="dxa"/>
              <w:right w:w="100" w:type="dxa"/>
            </w:tcMar>
          </w:tcPr>
          <w:p w14:paraId="0092B49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1,457,033.13</w:t>
            </w:r>
          </w:p>
        </w:tc>
        <w:tc>
          <w:tcPr>
            <w:tcW w:w="1654" w:type="dxa"/>
            <w:tcMar>
              <w:top w:w="40" w:type="dxa"/>
              <w:left w:w="100" w:type="dxa"/>
              <w:bottom w:w="40" w:type="dxa"/>
              <w:right w:w="100" w:type="dxa"/>
            </w:tcMar>
          </w:tcPr>
          <w:p w14:paraId="1726C42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342,619.07</w:t>
            </w:r>
          </w:p>
        </w:tc>
        <w:tc>
          <w:tcPr>
            <w:tcW w:w="1146" w:type="dxa"/>
            <w:tcMar>
              <w:top w:w="40" w:type="dxa"/>
              <w:left w:w="100" w:type="dxa"/>
              <w:bottom w:w="40" w:type="dxa"/>
              <w:right w:w="100" w:type="dxa"/>
            </w:tcMar>
          </w:tcPr>
          <w:p w14:paraId="4540921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23.51%</w:t>
            </w:r>
          </w:p>
        </w:tc>
        <w:tc>
          <w:tcPr>
            <w:tcW w:w="1654" w:type="dxa"/>
            <w:tcMar>
              <w:top w:w="40" w:type="dxa"/>
              <w:left w:w="100" w:type="dxa"/>
              <w:bottom w:w="40" w:type="dxa"/>
              <w:right w:w="100" w:type="dxa"/>
            </w:tcMar>
          </w:tcPr>
          <w:p w14:paraId="59326ED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Đang phát triển</w:t>
            </w:r>
          </w:p>
        </w:tc>
      </w:tr>
      <w:tr w:rsidR="00090538" w14:paraId="53E93E86" w14:textId="77777777">
        <w:trPr>
          <w:trHeight w:val="300"/>
        </w:trPr>
        <w:tc>
          <w:tcPr>
            <w:tcW w:w="1494" w:type="dxa"/>
            <w:tcMar>
              <w:top w:w="40" w:type="dxa"/>
              <w:left w:w="100" w:type="dxa"/>
              <w:bottom w:w="40" w:type="dxa"/>
              <w:right w:w="100" w:type="dxa"/>
            </w:tcMar>
          </w:tcPr>
          <w:p w14:paraId="7EB9D98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lastRenderedPageBreak/>
              <w:t>Miền Tây Virginia</w:t>
            </w:r>
          </w:p>
        </w:tc>
        <w:tc>
          <w:tcPr>
            <w:tcW w:w="1393" w:type="dxa"/>
            <w:tcMar>
              <w:top w:w="40" w:type="dxa"/>
              <w:left w:w="100" w:type="dxa"/>
              <w:bottom w:w="40" w:type="dxa"/>
              <w:right w:w="100" w:type="dxa"/>
            </w:tcMar>
          </w:tcPr>
          <w:p w14:paraId="3ADB9F0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83" w:type="dxa"/>
            <w:tcMar>
              <w:top w:w="40" w:type="dxa"/>
              <w:left w:w="100" w:type="dxa"/>
              <w:bottom w:w="40" w:type="dxa"/>
              <w:right w:w="100" w:type="dxa"/>
            </w:tcMar>
          </w:tcPr>
          <w:p w14:paraId="1671DC2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1,454,299.45</w:t>
            </w:r>
          </w:p>
        </w:tc>
        <w:tc>
          <w:tcPr>
            <w:tcW w:w="1654" w:type="dxa"/>
            <w:tcMar>
              <w:top w:w="40" w:type="dxa"/>
              <w:left w:w="100" w:type="dxa"/>
              <w:bottom w:w="40" w:type="dxa"/>
              <w:right w:w="100" w:type="dxa"/>
            </w:tcMar>
          </w:tcPr>
          <w:p w14:paraId="291714D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342,993.91</w:t>
            </w:r>
          </w:p>
        </w:tc>
        <w:tc>
          <w:tcPr>
            <w:tcW w:w="1146" w:type="dxa"/>
            <w:tcMar>
              <w:top w:w="40" w:type="dxa"/>
              <w:left w:w="100" w:type="dxa"/>
              <w:bottom w:w="40" w:type="dxa"/>
              <w:right w:w="100" w:type="dxa"/>
            </w:tcMar>
          </w:tcPr>
          <w:p w14:paraId="7586513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23.58%</w:t>
            </w:r>
          </w:p>
        </w:tc>
        <w:tc>
          <w:tcPr>
            <w:tcW w:w="1654" w:type="dxa"/>
            <w:tcMar>
              <w:top w:w="40" w:type="dxa"/>
              <w:left w:w="100" w:type="dxa"/>
              <w:bottom w:w="40" w:type="dxa"/>
              <w:right w:w="100" w:type="dxa"/>
            </w:tcMar>
          </w:tcPr>
          <w:p w14:paraId="3CE5B8A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Đang phát triển</w:t>
            </w:r>
          </w:p>
        </w:tc>
      </w:tr>
      <w:tr w:rsidR="00090538" w14:paraId="175CBF43" w14:textId="77777777">
        <w:trPr>
          <w:trHeight w:val="300"/>
        </w:trPr>
        <w:tc>
          <w:tcPr>
            <w:tcW w:w="1494" w:type="dxa"/>
            <w:tcMar>
              <w:top w:w="40" w:type="dxa"/>
              <w:left w:w="100" w:type="dxa"/>
              <w:bottom w:w="40" w:type="dxa"/>
              <w:right w:w="100" w:type="dxa"/>
            </w:tcMar>
          </w:tcPr>
          <w:p w14:paraId="3610777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Mississippi</w:t>
            </w:r>
          </w:p>
        </w:tc>
        <w:tc>
          <w:tcPr>
            <w:tcW w:w="1393" w:type="dxa"/>
            <w:tcMar>
              <w:top w:w="40" w:type="dxa"/>
              <w:left w:w="100" w:type="dxa"/>
              <w:bottom w:w="40" w:type="dxa"/>
              <w:right w:w="100" w:type="dxa"/>
            </w:tcMar>
          </w:tcPr>
          <w:p w14:paraId="30C2FEF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83" w:type="dxa"/>
            <w:tcMar>
              <w:top w:w="40" w:type="dxa"/>
              <w:left w:w="100" w:type="dxa"/>
              <w:bottom w:w="40" w:type="dxa"/>
              <w:right w:w="100" w:type="dxa"/>
            </w:tcMar>
          </w:tcPr>
          <w:p w14:paraId="43BB5C0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1,423,797.18</w:t>
            </w:r>
          </w:p>
        </w:tc>
        <w:tc>
          <w:tcPr>
            <w:tcW w:w="1654" w:type="dxa"/>
            <w:tcMar>
              <w:top w:w="40" w:type="dxa"/>
              <w:left w:w="100" w:type="dxa"/>
              <w:bottom w:w="40" w:type="dxa"/>
              <w:right w:w="100" w:type="dxa"/>
            </w:tcMar>
          </w:tcPr>
          <w:p w14:paraId="05C6A21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325,031.78</w:t>
            </w:r>
          </w:p>
        </w:tc>
        <w:tc>
          <w:tcPr>
            <w:tcW w:w="1146" w:type="dxa"/>
            <w:tcMar>
              <w:top w:w="40" w:type="dxa"/>
              <w:left w:w="100" w:type="dxa"/>
              <w:bottom w:w="40" w:type="dxa"/>
              <w:right w:w="100" w:type="dxa"/>
            </w:tcMar>
          </w:tcPr>
          <w:p w14:paraId="3045C1A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22.83%</w:t>
            </w:r>
          </w:p>
        </w:tc>
        <w:tc>
          <w:tcPr>
            <w:tcW w:w="1654" w:type="dxa"/>
            <w:tcMar>
              <w:top w:w="40" w:type="dxa"/>
              <w:left w:w="100" w:type="dxa"/>
              <w:bottom w:w="40" w:type="dxa"/>
              <w:right w:w="100" w:type="dxa"/>
            </w:tcMar>
          </w:tcPr>
          <w:p w14:paraId="7F23B17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Đang phát triển</w:t>
            </w:r>
          </w:p>
        </w:tc>
      </w:tr>
      <w:tr w:rsidR="00090538" w14:paraId="60C80991" w14:textId="77777777">
        <w:trPr>
          <w:trHeight w:val="300"/>
        </w:trPr>
        <w:tc>
          <w:tcPr>
            <w:tcW w:w="1494" w:type="dxa"/>
            <w:tcMar>
              <w:top w:w="40" w:type="dxa"/>
              <w:left w:w="100" w:type="dxa"/>
              <w:bottom w:w="40" w:type="dxa"/>
              <w:right w:w="100" w:type="dxa"/>
            </w:tcMar>
          </w:tcPr>
          <w:p w14:paraId="5C221F5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Georgia</w:t>
            </w:r>
          </w:p>
        </w:tc>
        <w:tc>
          <w:tcPr>
            <w:tcW w:w="1393" w:type="dxa"/>
            <w:tcMar>
              <w:top w:w="40" w:type="dxa"/>
              <w:left w:w="100" w:type="dxa"/>
              <w:bottom w:w="40" w:type="dxa"/>
              <w:right w:w="100" w:type="dxa"/>
            </w:tcMar>
          </w:tcPr>
          <w:p w14:paraId="2418463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83" w:type="dxa"/>
            <w:tcMar>
              <w:top w:w="40" w:type="dxa"/>
              <w:left w:w="100" w:type="dxa"/>
              <w:bottom w:w="40" w:type="dxa"/>
              <w:right w:w="100" w:type="dxa"/>
            </w:tcMar>
          </w:tcPr>
          <w:p w14:paraId="5249582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1,396,781.49</w:t>
            </w:r>
          </w:p>
        </w:tc>
        <w:tc>
          <w:tcPr>
            <w:tcW w:w="1654" w:type="dxa"/>
            <w:tcMar>
              <w:top w:w="40" w:type="dxa"/>
              <w:left w:w="100" w:type="dxa"/>
              <w:bottom w:w="40" w:type="dxa"/>
              <w:right w:w="100" w:type="dxa"/>
            </w:tcMar>
          </w:tcPr>
          <w:p w14:paraId="62C7E3A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333,070.04</w:t>
            </w:r>
          </w:p>
        </w:tc>
        <w:tc>
          <w:tcPr>
            <w:tcW w:w="1146" w:type="dxa"/>
            <w:tcMar>
              <w:top w:w="40" w:type="dxa"/>
              <w:left w:w="100" w:type="dxa"/>
              <w:bottom w:w="40" w:type="dxa"/>
              <w:right w:w="100" w:type="dxa"/>
            </w:tcMar>
          </w:tcPr>
          <w:p w14:paraId="29745CF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23.85%</w:t>
            </w:r>
          </w:p>
        </w:tc>
        <w:tc>
          <w:tcPr>
            <w:tcW w:w="1654" w:type="dxa"/>
            <w:tcMar>
              <w:top w:w="40" w:type="dxa"/>
              <w:left w:w="100" w:type="dxa"/>
              <w:bottom w:w="40" w:type="dxa"/>
              <w:right w:w="100" w:type="dxa"/>
            </w:tcMar>
          </w:tcPr>
          <w:p w14:paraId="701E985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Đang phát triển</w:t>
            </w:r>
          </w:p>
        </w:tc>
      </w:tr>
      <w:tr w:rsidR="00090538" w14:paraId="05B759BE" w14:textId="77777777">
        <w:trPr>
          <w:trHeight w:val="300"/>
        </w:trPr>
        <w:tc>
          <w:tcPr>
            <w:tcW w:w="1494" w:type="dxa"/>
            <w:tcMar>
              <w:top w:w="40" w:type="dxa"/>
              <w:left w:w="100" w:type="dxa"/>
              <w:bottom w:w="40" w:type="dxa"/>
              <w:right w:w="100" w:type="dxa"/>
            </w:tcMar>
          </w:tcPr>
          <w:p w14:paraId="7523DB2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Louisiana</w:t>
            </w:r>
          </w:p>
        </w:tc>
        <w:tc>
          <w:tcPr>
            <w:tcW w:w="1393" w:type="dxa"/>
            <w:tcMar>
              <w:top w:w="40" w:type="dxa"/>
              <w:left w:w="100" w:type="dxa"/>
              <w:bottom w:w="40" w:type="dxa"/>
              <w:right w:w="100" w:type="dxa"/>
            </w:tcMar>
          </w:tcPr>
          <w:p w14:paraId="7B9BABC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83" w:type="dxa"/>
            <w:tcMar>
              <w:top w:w="40" w:type="dxa"/>
              <w:left w:w="100" w:type="dxa"/>
              <w:bottom w:w="40" w:type="dxa"/>
              <w:right w:w="100" w:type="dxa"/>
            </w:tcMar>
          </w:tcPr>
          <w:p w14:paraId="1E19E31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1,390,253.95</w:t>
            </w:r>
          </w:p>
        </w:tc>
        <w:tc>
          <w:tcPr>
            <w:tcW w:w="1654" w:type="dxa"/>
            <w:tcMar>
              <w:top w:w="40" w:type="dxa"/>
              <w:left w:w="100" w:type="dxa"/>
              <w:bottom w:w="40" w:type="dxa"/>
              <w:right w:w="100" w:type="dxa"/>
            </w:tcMar>
          </w:tcPr>
          <w:p w14:paraId="622A7FB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329,929.42</w:t>
            </w:r>
          </w:p>
        </w:tc>
        <w:tc>
          <w:tcPr>
            <w:tcW w:w="1146" w:type="dxa"/>
            <w:tcMar>
              <w:top w:w="40" w:type="dxa"/>
              <w:left w:w="100" w:type="dxa"/>
              <w:bottom w:w="40" w:type="dxa"/>
              <w:right w:w="100" w:type="dxa"/>
            </w:tcMar>
          </w:tcPr>
          <w:p w14:paraId="1372617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23.73%</w:t>
            </w:r>
          </w:p>
        </w:tc>
        <w:tc>
          <w:tcPr>
            <w:tcW w:w="1654" w:type="dxa"/>
            <w:tcMar>
              <w:top w:w="40" w:type="dxa"/>
              <w:left w:w="100" w:type="dxa"/>
              <w:bottom w:w="40" w:type="dxa"/>
              <w:right w:w="100" w:type="dxa"/>
            </w:tcMar>
          </w:tcPr>
          <w:p w14:paraId="26116E0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Đang phát triển</w:t>
            </w:r>
          </w:p>
        </w:tc>
      </w:tr>
      <w:tr w:rsidR="00090538" w14:paraId="2C6393CC" w14:textId="77777777">
        <w:trPr>
          <w:trHeight w:val="300"/>
        </w:trPr>
        <w:tc>
          <w:tcPr>
            <w:tcW w:w="1494" w:type="dxa"/>
            <w:tcMar>
              <w:top w:w="40" w:type="dxa"/>
              <w:left w:w="100" w:type="dxa"/>
              <w:bottom w:w="40" w:type="dxa"/>
              <w:right w:w="100" w:type="dxa"/>
            </w:tcMar>
          </w:tcPr>
          <w:p w14:paraId="65FA74E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Virginia</w:t>
            </w:r>
          </w:p>
        </w:tc>
        <w:tc>
          <w:tcPr>
            <w:tcW w:w="1393" w:type="dxa"/>
            <w:tcMar>
              <w:top w:w="40" w:type="dxa"/>
              <w:left w:w="100" w:type="dxa"/>
              <w:bottom w:w="40" w:type="dxa"/>
              <w:right w:w="100" w:type="dxa"/>
            </w:tcMar>
          </w:tcPr>
          <w:p w14:paraId="5463F2E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83" w:type="dxa"/>
            <w:tcMar>
              <w:top w:w="40" w:type="dxa"/>
              <w:left w:w="100" w:type="dxa"/>
              <w:bottom w:w="40" w:type="dxa"/>
              <w:right w:w="100" w:type="dxa"/>
            </w:tcMar>
          </w:tcPr>
          <w:p w14:paraId="196A3CB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1,389,244.81</w:t>
            </w:r>
          </w:p>
        </w:tc>
        <w:tc>
          <w:tcPr>
            <w:tcW w:w="1654" w:type="dxa"/>
            <w:tcMar>
              <w:top w:w="40" w:type="dxa"/>
              <w:left w:w="100" w:type="dxa"/>
              <w:bottom w:w="40" w:type="dxa"/>
              <w:right w:w="100" w:type="dxa"/>
            </w:tcMar>
          </w:tcPr>
          <w:p w14:paraId="1BA9210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330,776.02</w:t>
            </w:r>
          </w:p>
        </w:tc>
        <w:tc>
          <w:tcPr>
            <w:tcW w:w="1146" w:type="dxa"/>
            <w:tcMar>
              <w:top w:w="40" w:type="dxa"/>
              <w:left w:w="100" w:type="dxa"/>
              <w:bottom w:w="40" w:type="dxa"/>
              <w:right w:w="100" w:type="dxa"/>
            </w:tcMar>
          </w:tcPr>
          <w:p w14:paraId="4265323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23.81%</w:t>
            </w:r>
          </w:p>
        </w:tc>
        <w:tc>
          <w:tcPr>
            <w:tcW w:w="1654" w:type="dxa"/>
            <w:tcMar>
              <w:top w:w="40" w:type="dxa"/>
              <w:left w:w="100" w:type="dxa"/>
              <w:bottom w:w="40" w:type="dxa"/>
              <w:right w:w="100" w:type="dxa"/>
            </w:tcMar>
          </w:tcPr>
          <w:p w14:paraId="3F43F03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Đang phát triển</w:t>
            </w:r>
          </w:p>
        </w:tc>
      </w:tr>
      <w:tr w:rsidR="00090538" w14:paraId="74264E1C" w14:textId="77777777">
        <w:trPr>
          <w:trHeight w:val="300"/>
        </w:trPr>
        <w:tc>
          <w:tcPr>
            <w:tcW w:w="1494" w:type="dxa"/>
            <w:tcMar>
              <w:top w:w="40" w:type="dxa"/>
              <w:left w:w="100" w:type="dxa"/>
              <w:bottom w:w="40" w:type="dxa"/>
              <w:right w:w="100" w:type="dxa"/>
            </w:tcMar>
          </w:tcPr>
          <w:p w14:paraId="0329D1D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Idaho</w:t>
            </w:r>
          </w:p>
        </w:tc>
        <w:tc>
          <w:tcPr>
            <w:tcW w:w="1393" w:type="dxa"/>
            <w:tcMar>
              <w:top w:w="40" w:type="dxa"/>
              <w:left w:w="100" w:type="dxa"/>
              <w:bottom w:w="40" w:type="dxa"/>
              <w:right w:w="100" w:type="dxa"/>
            </w:tcMar>
          </w:tcPr>
          <w:p w14:paraId="766367E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683" w:type="dxa"/>
            <w:tcMar>
              <w:top w:w="40" w:type="dxa"/>
              <w:left w:w="100" w:type="dxa"/>
              <w:bottom w:w="40" w:type="dxa"/>
              <w:right w:w="100" w:type="dxa"/>
            </w:tcMar>
          </w:tcPr>
          <w:p w14:paraId="5E95604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1,342,947.76</w:t>
            </w:r>
          </w:p>
        </w:tc>
        <w:tc>
          <w:tcPr>
            <w:tcW w:w="1654" w:type="dxa"/>
            <w:tcMar>
              <w:top w:w="40" w:type="dxa"/>
              <w:left w:w="100" w:type="dxa"/>
              <w:bottom w:w="40" w:type="dxa"/>
              <w:right w:w="100" w:type="dxa"/>
            </w:tcMar>
          </w:tcPr>
          <w:p w14:paraId="239C966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317,169.79</w:t>
            </w:r>
          </w:p>
        </w:tc>
        <w:tc>
          <w:tcPr>
            <w:tcW w:w="1146" w:type="dxa"/>
            <w:tcMar>
              <w:top w:w="40" w:type="dxa"/>
              <w:left w:w="100" w:type="dxa"/>
              <w:bottom w:w="40" w:type="dxa"/>
              <w:right w:w="100" w:type="dxa"/>
            </w:tcMar>
          </w:tcPr>
          <w:p w14:paraId="494205B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23.62%</w:t>
            </w:r>
          </w:p>
        </w:tc>
        <w:tc>
          <w:tcPr>
            <w:tcW w:w="1654" w:type="dxa"/>
            <w:tcMar>
              <w:top w:w="40" w:type="dxa"/>
              <w:left w:w="100" w:type="dxa"/>
              <w:bottom w:w="40" w:type="dxa"/>
              <w:right w:w="100" w:type="dxa"/>
            </w:tcMar>
          </w:tcPr>
          <w:p w14:paraId="04E22EB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Đang phát triển</w:t>
            </w:r>
          </w:p>
        </w:tc>
      </w:tr>
      <w:tr w:rsidR="00090538" w14:paraId="4DA9CA31" w14:textId="77777777">
        <w:trPr>
          <w:trHeight w:val="300"/>
        </w:trPr>
        <w:tc>
          <w:tcPr>
            <w:tcW w:w="1494" w:type="dxa"/>
            <w:tcBorders>
              <w:bottom w:val="single" w:sz="4" w:space="0" w:color="000000"/>
            </w:tcBorders>
            <w:tcMar>
              <w:top w:w="40" w:type="dxa"/>
              <w:left w:w="100" w:type="dxa"/>
              <w:bottom w:w="40" w:type="dxa"/>
              <w:right w:w="100" w:type="dxa"/>
            </w:tcMar>
          </w:tcPr>
          <w:p w14:paraId="7C8F742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 Carolina</w:t>
            </w:r>
          </w:p>
        </w:tc>
        <w:tc>
          <w:tcPr>
            <w:tcW w:w="1393" w:type="dxa"/>
            <w:tcBorders>
              <w:bottom w:val="single" w:sz="4" w:space="0" w:color="000000"/>
            </w:tcBorders>
            <w:tcMar>
              <w:top w:w="40" w:type="dxa"/>
              <w:left w:w="100" w:type="dxa"/>
              <w:bottom w:w="40" w:type="dxa"/>
              <w:right w:w="100" w:type="dxa"/>
            </w:tcMar>
          </w:tcPr>
          <w:p w14:paraId="26677F8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Miền Nam</w:t>
            </w:r>
          </w:p>
        </w:tc>
        <w:tc>
          <w:tcPr>
            <w:tcW w:w="1683" w:type="dxa"/>
            <w:tcBorders>
              <w:bottom w:val="single" w:sz="4" w:space="0" w:color="000000"/>
            </w:tcBorders>
            <w:tcMar>
              <w:top w:w="40" w:type="dxa"/>
              <w:left w:w="100" w:type="dxa"/>
              <w:bottom w:w="40" w:type="dxa"/>
              <w:right w:w="100" w:type="dxa"/>
            </w:tcMar>
          </w:tcPr>
          <w:p w14:paraId="6B94B1B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742,279.03</w:t>
            </w:r>
          </w:p>
        </w:tc>
        <w:tc>
          <w:tcPr>
            <w:tcW w:w="1654" w:type="dxa"/>
            <w:tcBorders>
              <w:bottom w:val="single" w:sz="4" w:space="0" w:color="000000"/>
            </w:tcBorders>
            <w:tcMar>
              <w:top w:w="40" w:type="dxa"/>
              <w:left w:w="100" w:type="dxa"/>
              <w:bottom w:w="40" w:type="dxa"/>
              <w:right w:w="100" w:type="dxa"/>
            </w:tcMar>
          </w:tcPr>
          <w:p w14:paraId="4272987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171,003.66</w:t>
            </w:r>
          </w:p>
        </w:tc>
        <w:tc>
          <w:tcPr>
            <w:tcW w:w="1146" w:type="dxa"/>
            <w:tcBorders>
              <w:bottom w:val="single" w:sz="4" w:space="0" w:color="000000"/>
            </w:tcBorders>
            <w:tcMar>
              <w:top w:w="40" w:type="dxa"/>
              <w:left w:w="100" w:type="dxa"/>
              <w:bottom w:w="40" w:type="dxa"/>
              <w:right w:w="100" w:type="dxa"/>
            </w:tcMar>
          </w:tcPr>
          <w:p w14:paraId="4150D98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23.04%</w:t>
            </w:r>
          </w:p>
        </w:tc>
        <w:tc>
          <w:tcPr>
            <w:tcW w:w="1654" w:type="dxa"/>
            <w:tcBorders>
              <w:bottom w:val="single" w:sz="4" w:space="0" w:color="000000"/>
            </w:tcBorders>
            <w:tcMar>
              <w:top w:w="40" w:type="dxa"/>
              <w:left w:w="100" w:type="dxa"/>
              <w:bottom w:w="40" w:type="dxa"/>
              <w:right w:w="100" w:type="dxa"/>
            </w:tcMar>
          </w:tcPr>
          <w:p w14:paraId="55B64CB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Đang phát triển</w:t>
            </w:r>
          </w:p>
        </w:tc>
      </w:tr>
    </w:tbl>
    <w:p w14:paraId="05BE9F1C"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7CEA9876"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trong Bảng 5.10a cho thấy nhóm “Giá trị cao” bao gồm các bang có doanh thu lớn nhất trong dữ liệu. Hai bang đứng đầu là California và Arizona, đều thuộc “Miền Tây”, với doanh thu lần lượt khoảng 6.77 triệu USD và 6.67 triệu USD. Lợi nhuận của hai bang này cũng cao, lần lượt đạt khoảng 1.56 triệu USD và 1.52 triệu USD. Biên lợi nhuận tương ứng là 23.04% và 22.83%, cao hơn nhiều bang thuộc “Miền Đông” trong cùng nhóm “Giá trị cao”.</w:t>
      </w:r>
    </w:p>
    <w:p w14:paraId="4EE7D5E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Nhóm “Miền Đông” chiếm nhiều vị trí trong phân khúc “Giá trị cao”, bao gồm New Jersey, Vermont, New York, Connecticut, Delaware, Pennsylvania, New Hampshire, Massachusetts và Maryland. Doanh thu của các bang này nhìn chung dao động quanh 4.41 triệu USD đến 4.55 triệu USD. Tuy nhiên, biên lợi nhuận của các bang thuộc “Miền Đông” chỉ dao động khoảng 20.16% đến 20.80%, thấp hơn các bang thuộc “Miền Nam” và “Miền Tây” trong cùng nhóm “Giá trị cao”. Điều này cho thấy “Miền Đông” có quy mô doanh thu tốt nhưng cần được theo dõi thêm về hiệu quả lợi nhuận.</w:t>
      </w:r>
    </w:p>
    <w:p w14:paraId="2F062CF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Trong nhóm “Giá trị cao”, Alabama, Florida và Texas thuộc “Miền Nam” có doanh thu thấp hơn California và Arizona, nhưng biên lợi nhuận tương đối tốt. Alabama đạt doanh thu khoảng 3.56 triệu USD và biên lợi nhuận 23.66%. Florida đạt khoảng 3.52 triệu USD doanh thu và biên lợi nhuận 23.49%. Texas đạt khoảng 3.02 triệu USD doanh thu và biên lợi nhuận 23.66%. Điều này cho thấy một số bang thuộc “Miền Nam” có thể không phải thị trường lớn nhất về doanh thu, nhưng có hiệu quả sinh lời khá tốt.</w:t>
      </w:r>
    </w:p>
    <w:p w14:paraId="1AF84AC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Nhóm “Giá trị trung bình” trong Bảng 5.10b chủ yếu bao gồm các bang thuộc “Khu vực Trung tâm” và “Miền Tây”. Các bang như Kansas, North Dakota, Missouri, Nebraska, Michigan, Miền Nam Dakota, Wisconsin, Iowa, Minnesota và Indiana thuộc “Khu vực Trung tâm” có doanh thu dao động trong khoảng 2.64 triệu USD đến 2.88 triệu USD. Biên lợi nhuận của nhóm này nhìn chung nằm trong khoảng 22.32% đến 22.68%. Các bang thuộc “Miền Tây” như Nevada, Utah, Montana, Colorado, Wyoming và Washington có biên lợi nhuận dao động khoảng 22.65% đến 23.03%.</w:t>
      </w:r>
    </w:p>
    <w:p w14:paraId="4259E44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Nhóm “Đang phát triển” trong Bảng 5.10c có doanh thu thấp hơn, nhưng không đồng nghĩa với hiệu quả lợi nhuận thấp. Một số bang thuộc “Miền Nam” như Arkansas, Tennessee, Oklahoma, Kentucky, Miền Tây Virginia, Georgia, Louisiana và Virginia có biên lợi nhuận khá cao, nhiều bang đạt trên 23.5%. Đặc biệt, Georgia có biên lợi nhuận 23.85%, Virginia đạt 23.81% và Arkansas đạt 23.75%. Điều này cho thấy một số bang trong nhóm “Đang phát triển” có thể là thị trường nhỏ về quy mô hiện tại nhưng vẫn có tiềm năng sinh lời.</w:t>
      </w:r>
    </w:p>
    <w:p w14:paraId="0D982B4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Dựa trên kết quả Query 10, đề xuất được đưa ra theo từng phân khúc. Với nhóm “Giá trị cao”, doanh nghiệp nên ưu tiên duy trì nguồn cung, tồn kho và hoạt động bán hàng vì đây là nhóm đóng góp doanh thu lớn nhất. Tuy nhiên, với các bang thuộc “Miền Đông” trong nhóm này, cần chú ý thêm đến biên lợi nhuận do mức </w:t>
      </w:r>
      <w:r>
        <w:rPr>
          <w:rFonts w:ascii="Times New Roman" w:eastAsia="Times New Roman" w:hAnsi="Times New Roman" w:cs="Times New Roman"/>
        </w:rPr>
        <w:lastRenderedPageBreak/>
        <w:t>margin chỉ quanh 20%. Với nhóm “Giá trị trung bình”, doanh nghiệp có thể xem đây là nhóm có tiềm năng mở rộng, đặc biệt ở các bang thuộc “Khu vực Trung tâm” và “Miền Tây” có doanh thu tương đối ổn định và biên lợi nhuận trên 22%. Với nhóm “Đang phát triển”, không nên loại khỏi chiến lược chỉ vì doanh thu thấp; thay vào đó, có thể chọn lọc các bang có biên lợi nhuận cao như Georgia, Virginia, Arkansas hoặc Louisiana để thử nghiệm các chương trình tăng trưởng quy mô với mức rủi ro thấp hơn.</w:t>
      </w:r>
    </w:p>
    <w:p w14:paraId="21C1EDD5" w14:textId="77777777" w:rsidR="00090538" w:rsidRDefault="00000000">
      <w:pPr>
        <w:pStyle w:val="Heading2"/>
        <w:spacing w:before="100" w:after="100" w:line="288" w:lineRule="auto"/>
        <w:rPr>
          <w:rFonts w:ascii="Times New Roman" w:eastAsia="Times New Roman" w:hAnsi="Times New Roman" w:cs="Times New Roman"/>
          <w:b/>
          <w:bCs/>
          <w:sz w:val="22"/>
          <w:szCs w:val="22"/>
        </w:rPr>
      </w:pPr>
      <w:bookmarkStart w:id="44" w:name="_pn28zw2eomz4" w:colFirst="0" w:colLast="0"/>
      <w:bookmarkEnd w:id="44"/>
      <w:r>
        <w:rPr>
          <w:rFonts w:ascii="Times New Roman" w:eastAsia="Times New Roman" w:hAnsi="Times New Roman" w:cs="Times New Roman"/>
          <w:b/>
          <w:bCs/>
          <w:sz w:val="22"/>
          <w:szCs w:val="22"/>
        </w:rPr>
        <w:t>5.11. Xác định sản phẩm ưu tiên tăng trưởng</w:t>
      </w:r>
    </w:p>
    <w:p w14:paraId="27CDDB73" w14:textId="77777777" w:rsidR="00090538" w:rsidRDefault="00000000">
      <w:pPr>
        <w:spacing w:before="100" w:after="100" w:line="288" w:lineRule="auto"/>
        <w:jc w:val="both"/>
        <w:rPr>
          <w:rFonts w:ascii="Times New Roman" w:eastAsia="Times New Roman" w:hAnsi="Times New Roman" w:cs="Times New Roman"/>
          <w:i/>
          <w:iCs/>
        </w:rPr>
      </w:pPr>
      <w:r>
        <w:rPr>
          <w:rFonts w:ascii="Times New Roman" w:eastAsia="Times New Roman" w:hAnsi="Times New Roman" w:cs="Times New Roman"/>
        </w:rPr>
        <w:t xml:space="preserve">Sau khi Query 10 phân loại thị trường theo bang, Query 11 chuyển trọng tâm sang cấp độ sản phẩm nhằm xác định các sản phẩm nên được ưu tiên trong chiến lược tăng trưởng. Câu hỏi kinh doanh của truy vấn này là: </w:t>
      </w:r>
      <w:r>
        <w:rPr>
          <w:rFonts w:ascii="Times New Roman" w:eastAsia="Times New Roman" w:hAnsi="Times New Roman" w:cs="Times New Roman"/>
          <w:i/>
          <w:iCs/>
        </w:rPr>
        <w:t>Những sản phẩm nào có đóng góp doanh thu đáng kể hoặc biên lợi nhuận cao, từ đó nên được ưu tiên mở rộng quy mô hoặc đẩy mạnh quảng bá?</w:t>
      </w:r>
    </w:p>
    <w:p w14:paraId="1F6880CE"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mặt xử lý, Spark SQL tổng hợp dữ liệu theo product_name và category, sau đó tính tổng doanh thu, tổng lợi nhuận, tổng số lượng bán và biên lợi nhuận của từng sản phẩm. Truy vấn tiếp tục sử dụng NTILE(4) để chia sản phẩm thành các nhóm tứ phân vị theo doanh thu và biên lợi nhuận. Dựa trên vị trí của sản phẩm trong các nhóm tứ phân vị này, truy vấn gán hành động ưu tiên như “Ưu tiên: Mở rộng quy mô” hoặc “Ưu tiên: Đẩy mạnh quảng bá”. Trong phần trình bày kết quả, bảng được trích lọc để chỉ giữ các sản phẩm có hành động ưu tiên rõ ràng, không đưa nhóm “Theo dõi” nhằm tránh làm bảng quá dài.</w:t>
      </w:r>
    </w:p>
    <w:p w14:paraId="072210E4"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5.11a. Trích kết quả Query 11: Sản phẩm thuộc nhóm Ưu tiên: Mở rộng quy mô</w:t>
      </w:r>
    </w:p>
    <w:tbl>
      <w:tblPr>
        <w:tblStyle w:val="afb"/>
        <w:tblW w:w="10365" w:type="dxa"/>
        <w:tblInd w:w="-600" w:type="dxa"/>
        <w:tblBorders>
          <w:top w:val="nil"/>
          <w:left w:val="nil"/>
          <w:bottom w:val="nil"/>
          <w:right w:val="nil"/>
          <w:insideH w:val="nil"/>
          <w:insideV w:val="nil"/>
        </w:tblBorders>
        <w:tblLayout w:type="fixed"/>
        <w:tblLook w:val="0600" w:firstRow="0" w:lastRow="0" w:firstColumn="0" w:lastColumn="0" w:noHBand="1" w:noVBand="1"/>
      </w:tblPr>
      <w:tblGrid>
        <w:gridCol w:w="1155"/>
        <w:gridCol w:w="1290"/>
        <w:gridCol w:w="1380"/>
        <w:gridCol w:w="1395"/>
        <w:gridCol w:w="855"/>
        <w:gridCol w:w="900"/>
        <w:gridCol w:w="810"/>
        <w:gridCol w:w="945"/>
        <w:gridCol w:w="1635"/>
      </w:tblGrid>
      <w:tr w:rsidR="00090538" w14:paraId="47AF2288" w14:textId="77777777">
        <w:trPr>
          <w:trHeight w:val="960"/>
        </w:trPr>
        <w:tc>
          <w:tcPr>
            <w:tcW w:w="1155" w:type="dxa"/>
            <w:tcBorders>
              <w:top w:val="single" w:sz="4" w:space="0" w:color="000000"/>
              <w:bottom w:val="single" w:sz="4" w:space="0" w:color="000000"/>
            </w:tcBorders>
            <w:tcMar>
              <w:top w:w="40" w:type="dxa"/>
              <w:left w:w="100" w:type="dxa"/>
              <w:bottom w:w="40" w:type="dxa"/>
              <w:right w:w="100" w:type="dxa"/>
            </w:tcMar>
          </w:tcPr>
          <w:p w14:paraId="40EEBB31"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Tên sản phẩm</w:t>
            </w:r>
          </w:p>
        </w:tc>
        <w:tc>
          <w:tcPr>
            <w:tcW w:w="1290" w:type="dxa"/>
            <w:tcBorders>
              <w:top w:val="single" w:sz="4" w:space="0" w:color="000000"/>
              <w:bottom w:val="single" w:sz="4" w:space="0" w:color="000000"/>
            </w:tcBorders>
            <w:tcMar>
              <w:top w:w="40" w:type="dxa"/>
              <w:left w:w="100" w:type="dxa"/>
              <w:bottom w:w="40" w:type="dxa"/>
              <w:right w:w="100" w:type="dxa"/>
            </w:tcMar>
          </w:tcPr>
          <w:p w14:paraId="219021C4"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Danh mục</w:t>
            </w:r>
          </w:p>
        </w:tc>
        <w:tc>
          <w:tcPr>
            <w:tcW w:w="1380" w:type="dxa"/>
            <w:tcBorders>
              <w:top w:val="single" w:sz="4" w:space="0" w:color="000000"/>
              <w:bottom w:val="single" w:sz="4" w:space="0" w:color="000000"/>
            </w:tcBorders>
            <w:tcMar>
              <w:top w:w="40" w:type="dxa"/>
              <w:left w:w="100" w:type="dxa"/>
              <w:bottom w:w="40" w:type="dxa"/>
              <w:right w:w="100" w:type="dxa"/>
            </w:tcMar>
          </w:tcPr>
          <w:p w14:paraId="316C2350"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doanh thu</w:t>
            </w:r>
          </w:p>
        </w:tc>
        <w:tc>
          <w:tcPr>
            <w:tcW w:w="1395" w:type="dxa"/>
            <w:tcBorders>
              <w:top w:val="single" w:sz="4" w:space="0" w:color="000000"/>
              <w:bottom w:val="single" w:sz="4" w:space="0" w:color="000000"/>
            </w:tcBorders>
            <w:tcMar>
              <w:top w:w="40" w:type="dxa"/>
              <w:left w:w="100" w:type="dxa"/>
              <w:bottom w:w="40" w:type="dxa"/>
              <w:right w:w="100" w:type="dxa"/>
            </w:tcMar>
          </w:tcPr>
          <w:p w14:paraId="1C937600"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lợi nhuận</w:t>
            </w:r>
          </w:p>
        </w:tc>
        <w:tc>
          <w:tcPr>
            <w:tcW w:w="855" w:type="dxa"/>
            <w:tcBorders>
              <w:top w:val="single" w:sz="4" w:space="0" w:color="000000"/>
              <w:bottom w:val="single" w:sz="4" w:space="0" w:color="000000"/>
            </w:tcBorders>
            <w:tcMar>
              <w:top w:w="40" w:type="dxa"/>
              <w:left w:w="100" w:type="dxa"/>
              <w:bottom w:w="40" w:type="dxa"/>
              <w:right w:w="100" w:type="dxa"/>
            </w:tcMar>
          </w:tcPr>
          <w:p w14:paraId="6022B1D8"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số lượng bán</w:t>
            </w:r>
          </w:p>
        </w:tc>
        <w:tc>
          <w:tcPr>
            <w:tcW w:w="900" w:type="dxa"/>
            <w:tcBorders>
              <w:top w:val="single" w:sz="4" w:space="0" w:color="000000"/>
              <w:bottom w:val="single" w:sz="4" w:space="0" w:color="000000"/>
            </w:tcBorders>
            <w:tcMar>
              <w:top w:w="40" w:type="dxa"/>
              <w:left w:w="100" w:type="dxa"/>
              <w:bottom w:w="40" w:type="dxa"/>
              <w:right w:w="100" w:type="dxa"/>
            </w:tcMar>
          </w:tcPr>
          <w:p w14:paraId="2E0D8F20"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Biên lợi nhuận (%)</w:t>
            </w:r>
          </w:p>
        </w:tc>
        <w:tc>
          <w:tcPr>
            <w:tcW w:w="810" w:type="dxa"/>
            <w:tcBorders>
              <w:top w:val="single" w:sz="4" w:space="0" w:color="000000"/>
              <w:bottom w:val="single" w:sz="4" w:space="0" w:color="000000"/>
            </w:tcBorders>
            <w:tcMar>
              <w:top w:w="40" w:type="dxa"/>
              <w:left w:w="100" w:type="dxa"/>
              <w:bottom w:w="40" w:type="dxa"/>
              <w:right w:w="100" w:type="dxa"/>
            </w:tcMar>
          </w:tcPr>
          <w:p w14:paraId="5938886E"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Nhóm tứ phân vị doanh thu</w:t>
            </w:r>
          </w:p>
        </w:tc>
        <w:tc>
          <w:tcPr>
            <w:tcW w:w="945" w:type="dxa"/>
            <w:tcBorders>
              <w:top w:val="single" w:sz="4" w:space="0" w:color="000000"/>
              <w:bottom w:val="single" w:sz="4" w:space="0" w:color="000000"/>
            </w:tcBorders>
            <w:tcMar>
              <w:top w:w="40" w:type="dxa"/>
              <w:left w:w="100" w:type="dxa"/>
              <w:bottom w:w="40" w:type="dxa"/>
              <w:right w:w="100" w:type="dxa"/>
            </w:tcMar>
          </w:tcPr>
          <w:p w14:paraId="68D6BA93"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Nhóm tứ phân vị biên lợi nhuận</w:t>
            </w:r>
          </w:p>
        </w:tc>
        <w:tc>
          <w:tcPr>
            <w:tcW w:w="1635" w:type="dxa"/>
            <w:tcBorders>
              <w:top w:val="single" w:sz="4" w:space="0" w:color="000000"/>
              <w:bottom w:val="single" w:sz="4" w:space="0" w:color="000000"/>
            </w:tcBorders>
            <w:tcMar>
              <w:top w:w="40" w:type="dxa"/>
              <w:left w:w="100" w:type="dxa"/>
              <w:bottom w:w="40" w:type="dxa"/>
              <w:right w:w="100" w:type="dxa"/>
            </w:tcMar>
          </w:tcPr>
          <w:p w14:paraId="10C098B5"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Hành động ưu tiên</w:t>
            </w:r>
          </w:p>
        </w:tc>
      </w:tr>
      <w:tr w:rsidR="00090538" w14:paraId="62811655" w14:textId="77777777">
        <w:trPr>
          <w:trHeight w:val="615"/>
        </w:trPr>
        <w:tc>
          <w:tcPr>
            <w:tcW w:w="1155" w:type="dxa"/>
            <w:tcBorders>
              <w:top w:val="single" w:sz="4" w:space="0" w:color="000000"/>
            </w:tcBorders>
            <w:tcMar>
              <w:top w:w="40" w:type="dxa"/>
              <w:left w:w="100" w:type="dxa"/>
              <w:bottom w:w="40" w:type="dxa"/>
              <w:right w:w="100" w:type="dxa"/>
            </w:tcMar>
          </w:tcPr>
          <w:p w14:paraId="24CC9FE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Instant Pot</w:t>
            </w:r>
          </w:p>
        </w:tc>
        <w:tc>
          <w:tcPr>
            <w:tcW w:w="1290" w:type="dxa"/>
            <w:tcBorders>
              <w:top w:val="single" w:sz="4" w:space="0" w:color="000000"/>
            </w:tcBorders>
            <w:tcMar>
              <w:top w:w="40" w:type="dxa"/>
              <w:left w:w="100" w:type="dxa"/>
              <w:bottom w:w="40" w:type="dxa"/>
              <w:right w:w="100" w:type="dxa"/>
            </w:tcMar>
          </w:tcPr>
          <w:p w14:paraId="591E913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380" w:type="dxa"/>
            <w:tcBorders>
              <w:top w:val="single" w:sz="4" w:space="0" w:color="000000"/>
            </w:tcBorders>
            <w:tcMar>
              <w:top w:w="40" w:type="dxa"/>
              <w:left w:w="100" w:type="dxa"/>
              <w:bottom w:w="40" w:type="dxa"/>
              <w:right w:w="100" w:type="dxa"/>
            </w:tcMar>
          </w:tcPr>
          <w:p w14:paraId="04B4FAD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4,566,552.55</w:t>
            </w:r>
          </w:p>
        </w:tc>
        <w:tc>
          <w:tcPr>
            <w:tcW w:w="1395" w:type="dxa"/>
            <w:tcBorders>
              <w:top w:val="single" w:sz="4" w:space="0" w:color="000000"/>
            </w:tcBorders>
            <w:tcMar>
              <w:top w:w="40" w:type="dxa"/>
              <w:left w:w="100" w:type="dxa"/>
              <w:bottom w:w="40" w:type="dxa"/>
              <w:right w:w="100" w:type="dxa"/>
            </w:tcMar>
          </w:tcPr>
          <w:p w14:paraId="2E06DAA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1,084,829.89</w:t>
            </w:r>
          </w:p>
        </w:tc>
        <w:tc>
          <w:tcPr>
            <w:tcW w:w="855" w:type="dxa"/>
            <w:tcBorders>
              <w:top w:val="single" w:sz="4" w:space="0" w:color="000000"/>
            </w:tcBorders>
            <w:tcMar>
              <w:top w:w="40" w:type="dxa"/>
              <w:left w:w="100" w:type="dxa"/>
              <w:bottom w:w="40" w:type="dxa"/>
              <w:right w:w="100" w:type="dxa"/>
            </w:tcMar>
          </w:tcPr>
          <w:p w14:paraId="57FDF68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10,024</w:t>
            </w:r>
          </w:p>
        </w:tc>
        <w:tc>
          <w:tcPr>
            <w:tcW w:w="900" w:type="dxa"/>
            <w:tcBorders>
              <w:top w:val="single" w:sz="4" w:space="0" w:color="000000"/>
            </w:tcBorders>
            <w:tcMar>
              <w:top w:w="40" w:type="dxa"/>
              <w:left w:w="100" w:type="dxa"/>
              <w:bottom w:w="40" w:type="dxa"/>
              <w:right w:w="100" w:type="dxa"/>
            </w:tcMar>
          </w:tcPr>
          <w:p w14:paraId="44E7810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23.76%</w:t>
            </w:r>
          </w:p>
        </w:tc>
        <w:tc>
          <w:tcPr>
            <w:tcW w:w="810" w:type="dxa"/>
            <w:tcBorders>
              <w:top w:val="single" w:sz="4" w:space="0" w:color="000000"/>
            </w:tcBorders>
            <w:tcMar>
              <w:top w:w="40" w:type="dxa"/>
              <w:left w:w="100" w:type="dxa"/>
              <w:bottom w:w="40" w:type="dxa"/>
              <w:right w:w="100" w:type="dxa"/>
            </w:tcMar>
          </w:tcPr>
          <w:p w14:paraId="004E615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945" w:type="dxa"/>
            <w:tcBorders>
              <w:top w:val="single" w:sz="4" w:space="0" w:color="000000"/>
            </w:tcBorders>
            <w:tcMar>
              <w:top w:w="40" w:type="dxa"/>
              <w:left w:w="100" w:type="dxa"/>
              <w:bottom w:w="40" w:type="dxa"/>
              <w:right w:w="100" w:type="dxa"/>
            </w:tcMar>
          </w:tcPr>
          <w:p w14:paraId="59F8C7A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w:t>
            </w:r>
          </w:p>
        </w:tc>
        <w:tc>
          <w:tcPr>
            <w:tcW w:w="1635" w:type="dxa"/>
            <w:tcBorders>
              <w:top w:val="single" w:sz="4" w:space="0" w:color="000000"/>
            </w:tcBorders>
            <w:tcMar>
              <w:top w:w="40" w:type="dxa"/>
              <w:left w:w="100" w:type="dxa"/>
              <w:bottom w:w="40" w:type="dxa"/>
              <w:right w:w="100" w:type="dxa"/>
            </w:tcMar>
          </w:tcPr>
          <w:p w14:paraId="3810405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Ưu tiên: Mở rộng quy mô</w:t>
            </w:r>
          </w:p>
        </w:tc>
      </w:tr>
      <w:tr w:rsidR="00090538" w14:paraId="1C7492AB" w14:textId="77777777">
        <w:trPr>
          <w:trHeight w:val="615"/>
        </w:trPr>
        <w:tc>
          <w:tcPr>
            <w:tcW w:w="1155" w:type="dxa"/>
            <w:tcMar>
              <w:top w:w="40" w:type="dxa"/>
              <w:left w:w="100" w:type="dxa"/>
              <w:bottom w:w="40" w:type="dxa"/>
              <w:right w:w="100" w:type="dxa"/>
            </w:tcMar>
          </w:tcPr>
          <w:p w14:paraId="0D4294B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Storage Rack</w:t>
            </w:r>
          </w:p>
        </w:tc>
        <w:tc>
          <w:tcPr>
            <w:tcW w:w="1290" w:type="dxa"/>
            <w:tcMar>
              <w:top w:w="40" w:type="dxa"/>
              <w:left w:w="100" w:type="dxa"/>
              <w:bottom w:w="40" w:type="dxa"/>
              <w:right w:w="100" w:type="dxa"/>
            </w:tcMar>
          </w:tcPr>
          <w:p w14:paraId="4E50288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Đồ gia dụng &amp; Nội thất</w:t>
            </w:r>
          </w:p>
        </w:tc>
        <w:tc>
          <w:tcPr>
            <w:tcW w:w="1380" w:type="dxa"/>
            <w:tcMar>
              <w:top w:w="40" w:type="dxa"/>
              <w:left w:w="100" w:type="dxa"/>
              <w:bottom w:w="40" w:type="dxa"/>
              <w:right w:w="100" w:type="dxa"/>
            </w:tcMar>
          </w:tcPr>
          <w:p w14:paraId="742F295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4,463,941.27</w:t>
            </w:r>
          </w:p>
        </w:tc>
        <w:tc>
          <w:tcPr>
            <w:tcW w:w="1395" w:type="dxa"/>
            <w:tcMar>
              <w:top w:w="40" w:type="dxa"/>
              <w:left w:w="100" w:type="dxa"/>
              <w:bottom w:w="40" w:type="dxa"/>
              <w:right w:w="100" w:type="dxa"/>
            </w:tcMar>
          </w:tcPr>
          <w:p w14:paraId="5051E33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1,052,179.55</w:t>
            </w:r>
          </w:p>
        </w:tc>
        <w:tc>
          <w:tcPr>
            <w:tcW w:w="855" w:type="dxa"/>
            <w:tcMar>
              <w:top w:w="40" w:type="dxa"/>
              <w:left w:w="100" w:type="dxa"/>
              <w:bottom w:w="40" w:type="dxa"/>
              <w:right w:w="100" w:type="dxa"/>
            </w:tcMar>
          </w:tcPr>
          <w:p w14:paraId="7085C0E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9,394</w:t>
            </w:r>
          </w:p>
        </w:tc>
        <w:tc>
          <w:tcPr>
            <w:tcW w:w="900" w:type="dxa"/>
            <w:tcMar>
              <w:top w:w="40" w:type="dxa"/>
              <w:left w:w="100" w:type="dxa"/>
              <w:bottom w:w="40" w:type="dxa"/>
              <w:right w:w="100" w:type="dxa"/>
            </w:tcMar>
          </w:tcPr>
          <w:p w14:paraId="5646C35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23.57%</w:t>
            </w:r>
          </w:p>
        </w:tc>
        <w:tc>
          <w:tcPr>
            <w:tcW w:w="810" w:type="dxa"/>
            <w:tcMar>
              <w:top w:w="40" w:type="dxa"/>
              <w:left w:w="100" w:type="dxa"/>
              <w:bottom w:w="40" w:type="dxa"/>
              <w:right w:w="100" w:type="dxa"/>
            </w:tcMar>
          </w:tcPr>
          <w:p w14:paraId="73C10E5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945" w:type="dxa"/>
            <w:tcMar>
              <w:top w:w="40" w:type="dxa"/>
              <w:left w:w="100" w:type="dxa"/>
              <w:bottom w:w="40" w:type="dxa"/>
              <w:right w:w="100" w:type="dxa"/>
            </w:tcMar>
          </w:tcPr>
          <w:p w14:paraId="5050E83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w:t>
            </w:r>
          </w:p>
        </w:tc>
        <w:tc>
          <w:tcPr>
            <w:tcW w:w="1635" w:type="dxa"/>
            <w:tcMar>
              <w:top w:w="40" w:type="dxa"/>
              <w:left w:w="100" w:type="dxa"/>
              <w:bottom w:w="40" w:type="dxa"/>
              <w:right w:w="100" w:type="dxa"/>
            </w:tcMar>
          </w:tcPr>
          <w:p w14:paraId="4AEA601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Ưu tiên: Mở rộng quy mô</w:t>
            </w:r>
          </w:p>
        </w:tc>
      </w:tr>
      <w:tr w:rsidR="00090538" w14:paraId="40787872" w14:textId="77777777">
        <w:trPr>
          <w:trHeight w:val="615"/>
        </w:trPr>
        <w:tc>
          <w:tcPr>
            <w:tcW w:w="1155" w:type="dxa"/>
            <w:tcBorders>
              <w:bottom w:val="single" w:sz="4" w:space="0" w:color="000000"/>
            </w:tcBorders>
            <w:tcMar>
              <w:top w:w="40" w:type="dxa"/>
              <w:left w:w="100" w:type="dxa"/>
              <w:bottom w:w="40" w:type="dxa"/>
              <w:right w:w="100" w:type="dxa"/>
            </w:tcMar>
          </w:tcPr>
          <w:p w14:paraId="3F2B74D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Nike Air Force 1</w:t>
            </w:r>
          </w:p>
        </w:tc>
        <w:tc>
          <w:tcPr>
            <w:tcW w:w="1290" w:type="dxa"/>
            <w:tcBorders>
              <w:bottom w:val="single" w:sz="4" w:space="0" w:color="000000"/>
            </w:tcBorders>
            <w:tcMar>
              <w:top w:w="40" w:type="dxa"/>
              <w:left w:w="100" w:type="dxa"/>
              <w:bottom w:w="40" w:type="dxa"/>
              <w:right w:w="100" w:type="dxa"/>
            </w:tcMar>
          </w:tcPr>
          <w:p w14:paraId="012DA02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c>
          <w:tcPr>
            <w:tcW w:w="1380" w:type="dxa"/>
            <w:tcBorders>
              <w:bottom w:val="single" w:sz="4" w:space="0" w:color="000000"/>
            </w:tcBorders>
            <w:tcMar>
              <w:top w:w="40" w:type="dxa"/>
              <w:left w:w="100" w:type="dxa"/>
              <w:bottom w:w="40" w:type="dxa"/>
              <w:right w:w="100" w:type="dxa"/>
            </w:tcMar>
          </w:tcPr>
          <w:p w14:paraId="4E66391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3,452,321.38</w:t>
            </w:r>
          </w:p>
        </w:tc>
        <w:tc>
          <w:tcPr>
            <w:tcW w:w="1395" w:type="dxa"/>
            <w:tcBorders>
              <w:bottom w:val="single" w:sz="4" w:space="0" w:color="000000"/>
            </w:tcBorders>
            <w:tcMar>
              <w:top w:w="40" w:type="dxa"/>
              <w:left w:w="100" w:type="dxa"/>
              <w:bottom w:w="40" w:type="dxa"/>
              <w:right w:w="100" w:type="dxa"/>
            </w:tcMar>
          </w:tcPr>
          <w:p w14:paraId="42A9B67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1,128,698.91</w:t>
            </w:r>
          </w:p>
        </w:tc>
        <w:tc>
          <w:tcPr>
            <w:tcW w:w="855" w:type="dxa"/>
            <w:tcBorders>
              <w:bottom w:val="single" w:sz="4" w:space="0" w:color="000000"/>
            </w:tcBorders>
            <w:tcMar>
              <w:top w:w="40" w:type="dxa"/>
              <w:left w:w="100" w:type="dxa"/>
              <w:bottom w:w="40" w:type="dxa"/>
              <w:right w:w="100" w:type="dxa"/>
            </w:tcMar>
          </w:tcPr>
          <w:p w14:paraId="03C91F7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14,611</w:t>
            </w:r>
          </w:p>
        </w:tc>
        <w:tc>
          <w:tcPr>
            <w:tcW w:w="900" w:type="dxa"/>
            <w:tcBorders>
              <w:bottom w:val="single" w:sz="4" w:space="0" w:color="000000"/>
            </w:tcBorders>
            <w:tcMar>
              <w:top w:w="40" w:type="dxa"/>
              <w:left w:w="100" w:type="dxa"/>
              <w:bottom w:w="40" w:type="dxa"/>
              <w:right w:w="100" w:type="dxa"/>
            </w:tcMar>
          </w:tcPr>
          <w:p w14:paraId="55C8C8D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32.69%</w:t>
            </w:r>
          </w:p>
        </w:tc>
        <w:tc>
          <w:tcPr>
            <w:tcW w:w="810" w:type="dxa"/>
            <w:tcBorders>
              <w:bottom w:val="single" w:sz="4" w:space="0" w:color="000000"/>
            </w:tcBorders>
            <w:tcMar>
              <w:top w:w="40" w:type="dxa"/>
              <w:left w:w="100" w:type="dxa"/>
              <w:bottom w:w="40" w:type="dxa"/>
              <w:right w:w="100" w:type="dxa"/>
            </w:tcMar>
          </w:tcPr>
          <w:p w14:paraId="12CE755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945" w:type="dxa"/>
            <w:tcBorders>
              <w:bottom w:val="single" w:sz="4" w:space="0" w:color="000000"/>
            </w:tcBorders>
            <w:tcMar>
              <w:top w:w="40" w:type="dxa"/>
              <w:left w:w="100" w:type="dxa"/>
              <w:bottom w:w="40" w:type="dxa"/>
              <w:right w:w="100" w:type="dxa"/>
            </w:tcMar>
          </w:tcPr>
          <w:p w14:paraId="1578672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635" w:type="dxa"/>
            <w:tcBorders>
              <w:bottom w:val="single" w:sz="4" w:space="0" w:color="000000"/>
            </w:tcBorders>
            <w:tcMar>
              <w:top w:w="40" w:type="dxa"/>
              <w:left w:w="100" w:type="dxa"/>
              <w:bottom w:w="40" w:type="dxa"/>
              <w:right w:w="100" w:type="dxa"/>
            </w:tcMar>
          </w:tcPr>
          <w:p w14:paraId="4719B66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Ưu tiên: Mở rộng quy mô</w:t>
            </w:r>
          </w:p>
        </w:tc>
      </w:tr>
    </w:tbl>
    <w:p w14:paraId="68B18920"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7DE6770C"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5.11b. Trích kết quả Query 11: Sản phẩm thuộc nhóm Ưu tiên: Đẩy mạnh quảng bá</w:t>
      </w:r>
    </w:p>
    <w:tbl>
      <w:tblPr>
        <w:tblStyle w:val="afc"/>
        <w:tblW w:w="10485" w:type="dxa"/>
        <w:tblInd w:w="-705" w:type="dxa"/>
        <w:tblBorders>
          <w:top w:val="nil"/>
          <w:left w:val="nil"/>
          <w:bottom w:val="nil"/>
          <w:right w:val="nil"/>
          <w:insideH w:val="nil"/>
          <w:insideV w:val="nil"/>
        </w:tblBorders>
        <w:tblLayout w:type="fixed"/>
        <w:tblLook w:val="0600" w:firstRow="0" w:lastRow="0" w:firstColumn="0" w:lastColumn="0" w:noHBand="1" w:noVBand="1"/>
      </w:tblPr>
      <w:tblGrid>
        <w:gridCol w:w="1230"/>
        <w:gridCol w:w="1140"/>
        <w:gridCol w:w="1425"/>
        <w:gridCol w:w="1335"/>
        <w:gridCol w:w="1035"/>
        <w:gridCol w:w="960"/>
        <w:gridCol w:w="855"/>
        <w:gridCol w:w="855"/>
        <w:gridCol w:w="1650"/>
      </w:tblGrid>
      <w:tr w:rsidR="00090538" w14:paraId="612F2B9C" w14:textId="77777777">
        <w:trPr>
          <w:trHeight w:val="960"/>
        </w:trPr>
        <w:tc>
          <w:tcPr>
            <w:tcW w:w="1230" w:type="dxa"/>
            <w:tcBorders>
              <w:top w:val="single" w:sz="4" w:space="0" w:color="000000"/>
              <w:bottom w:val="single" w:sz="4" w:space="0" w:color="000000"/>
            </w:tcBorders>
            <w:tcMar>
              <w:top w:w="40" w:type="dxa"/>
              <w:left w:w="100" w:type="dxa"/>
              <w:bottom w:w="40" w:type="dxa"/>
              <w:right w:w="100" w:type="dxa"/>
            </w:tcMar>
          </w:tcPr>
          <w:p w14:paraId="0D72132E"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Tên sản phẩm</w:t>
            </w:r>
          </w:p>
        </w:tc>
        <w:tc>
          <w:tcPr>
            <w:tcW w:w="1140" w:type="dxa"/>
            <w:tcBorders>
              <w:top w:val="single" w:sz="4" w:space="0" w:color="000000"/>
              <w:bottom w:val="single" w:sz="4" w:space="0" w:color="000000"/>
            </w:tcBorders>
            <w:tcMar>
              <w:top w:w="40" w:type="dxa"/>
              <w:left w:w="100" w:type="dxa"/>
              <w:bottom w:w="40" w:type="dxa"/>
              <w:right w:w="100" w:type="dxa"/>
            </w:tcMar>
          </w:tcPr>
          <w:p w14:paraId="6C567D16"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Danh mục</w:t>
            </w:r>
          </w:p>
        </w:tc>
        <w:tc>
          <w:tcPr>
            <w:tcW w:w="1425" w:type="dxa"/>
            <w:tcBorders>
              <w:top w:val="single" w:sz="4" w:space="0" w:color="000000"/>
              <w:bottom w:val="single" w:sz="4" w:space="0" w:color="000000"/>
            </w:tcBorders>
            <w:tcMar>
              <w:top w:w="40" w:type="dxa"/>
              <w:left w:w="100" w:type="dxa"/>
              <w:bottom w:w="40" w:type="dxa"/>
              <w:right w:w="100" w:type="dxa"/>
            </w:tcMar>
          </w:tcPr>
          <w:p w14:paraId="4D09A9BB"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doanh thu</w:t>
            </w:r>
          </w:p>
        </w:tc>
        <w:tc>
          <w:tcPr>
            <w:tcW w:w="1335" w:type="dxa"/>
            <w:tcBorders>
              <w:top w:val="single" w:sz="4" w:space="0" w:color="000000"/>
              <w:bottom w:val="single" w:sz="4" w:space="0" w:color="000000"/>
            </w:tcBorders>
            <w:tcMar>
              <w:top w:w="40" w:type="dxa"/>
              <w:left w:w="100" w:type="dxa"/>
              <w:bottom w:w="40" w:type="dxa"/>
              <w:right w:w="100" w:type="dxa"/>
            </w:tcMar>
          </w:tcPr>
          <w:p w14:paraId="06C144C7"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lợi nhuận</w:t>
            </w:r>
          </w:p>
        </w:tc>
        <w:tc>
          <w:tcPr>
            <w:tcW w:w="1035" w:type="dxa"/>
            <w:tcBorders>
              <w:top w:val="single" w:sz="4" w:space="0" w:color="000000"/>
              <w:bottom w:val="single" w:sz="4" w:space="0" w:color="000000"/>
            </w:tcBorders>
            <w:tcMar>
              <w:top w:w="40" w:type="dxa"/>
              <w:left w:w="100" w:type="dxa"/>
              <w:bottom w:w="40" w:type="dxa"/>
              <w:right w:w="100" w:type="dxa"/>
            </w:tcMar>
          </w:tcPr>
          <w:p w14:paraId="3F78319A"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Tổng số lượng bán</w:t>
            </w:r>
          </w:p>
        </w:tc>
        <w:tc>
          <w:tcPr>
            <w:tcW w:w="960" w:type="dxa"/>
            <w:tcBorders>
              <w:top w:val="single" w:sz="4" w:space="0" w:color="000000"/>
              <w:bottom w:val="single" w:sz="4" w:space="0" w:color="000000"/>
            </w:tcBorders>
            <w:tcMar>
              <w:top w:w="40" w:type="dxa"/>
              <w:left w:w="100" w:type="dxa"/>
              <w:bottom w:w="40" w:type="dxa"/>
              <w:right w:w="100" w:type="dxa"/>
            </w:tcMar>
          </w:tcPr>
          <w:p w14:paraId="0113BA57"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Biên lợi nhuận (%)</w:t>
            </w:r>
          </w:p>
        </w:tc>
        <w:tc>
          <w:tcPr>
            <w:tcW w:w="855" w:type="dxa"/>
            <w:tcBorders>
              <w:top w:val="single" w:sz="4" w:space="0" w:color="000000"/>
              <w:bottom w:val="single" w:sz="4" w:space="0" w:color="000000"/>
            </w:tcBorders>
            <w:tcMar>
              <w:top w:w="40" w:type="dxa"/>
              <w:left w:w="100" w:type="dxa"/>
              <w:bottom w:w="40" w:type="dxa"/>
              <w:right w:w="100" w:type="dxa"/>
            </w:tcMar>
          </w:tcPr>
          <w:p w14:paraId="6CE04377"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Nhóm tứ phân vị doanh thu</w:t>
            </w:r>
          </w:p>
        </w:tc>
        <w:tc>
          <w:tcPr>
            <w:tcW w:w="855" w:type="dxa"/>
            <w:tcBorders>
              <w:top w:val="single" w:sz="4" w:space="0" w:color="000000"/>
              <w:bottom w:val="single" w:sz="4" w:space="0" w:color="000000"/>
            </w:tcBorders>
            <w:tcMar>
              <w:top w:w="40" w:type="dxa"/>
              <w:left w:w="100" w:type="dxa"/>
              <w:bottom w:w="40" w:type="dxa"/>
              <w:right w:w="100" w:type="dxa"/>
            </w:tcMar>
          </w:tcPr>
          <w:p w14:paraId="72891E58"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Nhóm tứ phân vị biên lợi nhuận</w:t>
            </w:r>
          </w:p>
        </w:tc>
        <w:tc>
          <w:tcPr>
            <w:tcW w:w="1650" w:type="dxa"/>
            <w:tcBorders>
              <w:top w:val="single" w:sz="4" w:space="0" w:color="000000"/>
              <w:bottom w:val="single" w:sz="4" w:space="0" w:color="000000"/>
            </w:tcBorders>
            <w:tcMar>
              <w:top w:w="40" w:type="dxa"/>
              <w:left w:w="100" w:type="dxa"/>
              <w:bottom w:w="40" w:type="dxa"/>
              <w:right w:w="100" w:type="dxa"/>
            </w:tcMar>
          </w:tcPr>
          <w:p w14:paraId="115E13ED"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Hành động ưu tiên</w:t>
            </w:r>
          </w:p>
        </w:tc>
      </w:tr>
      <w:tr w:rsidR="00090538" w14:paraId="542ADD32" w14:textId="77777777">
        <w:trPr>
          <w:trHeight w:val="615"/>
        </w:trPr>
        <w:tc>
          <w:tcPr>
            <w:tcW w:w="1230" w:type="dxa"/>
            <w:tcBorders>
              <w:top w:val="single" w:sz="4" w:space="0" w:color="000000"/>
            </w:tcBorders>
            <w:tcMar>
              <w:top w:w="40" w:type="dxa"/>
              <w:left w:w="100" w:type="dxa"/>
              <w:bottom w:w="40" w:type="dxa"/>
              <w:right w:w="100" w:type="dxa"/>
            </w:tcMar>
          </w:tcPr>
          <w:p w14:paraId="69A8E89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Old Navy Dress</w:t>
            </w:r>
          </w:p>
        </w:tc>
        <w:tc>
          <w:tcPr>
            <w:tcW w:w="1140" w:type="dxa"/>
            <w:tcBorders>
              <w:top w:val="single" w:sz="4" w:space="0" w:color="000000"/>
            </w:tcBorders>
            <w:tcMar>
              <w:top w:w="40" w:type="dxa"/>
              <w:left w:w="100" w:type="dxa"/>
              <w:bottom w:w="40" w:type="dxa"/>
              <w:right w:w="100" w:type="dxa"/>
            </w:tcMar>
          </w:tcPr>
          <w:p w14:paraId="0FEF0E4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c>
          <w:tcPr>
            <w:tcW w:w="1425" w:type="dxa"/>
            <w:tcBorders>
              <w:top w:val="single" w:sz="4" w:space="0" w:color="000000"/>
            </w:tcBorders>
            <w:tcMar>
              <w:top w:w="40" w:type="dxa"/>
              <w:left w:w="100" w:type="dxa"/>
              <w:bottom w:w="40" w:type="dxa"/>
              <w:right w:w="100" w:type="dxa"/>
            </w:tcMar>
          </w:tcPr>
          <w:p w14:paraId="61032FC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2,944,197.28</w:t>
            </w:r>
          </w:p>
        </w:tc>
        <w:tc>
          <w:tcPr>
            <w:tcW w:w="1335" w:type="dxa"/>
            <w:tcBorders>
              <w:top w:val="single" w:sz="4" w:space="0" w:color="000000"/>
            </w:tcBorders>
            <w:tcMar>
              <w:top w:w="40" w:type="dxa"/>
              <w:left w:w="100" w:type="dxa"/>
              <w:bottom w:w="40" w:type="dxa"/>
              <w:right w:w="100" w:type="dxa"/>
            </w:tcMar>
          </w:tcPr>
          <w:p w14:paraId="524BCBE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960,337.85</w:t>
            </w:r>
          </w:p>
        </w:tc>
        <w:tc>
          <w:tcPr>
            <w:tcW w:w="1035" w:type="dxa"/>
            <w:tcBorders>
              <w:top w:val="single" w:sz="4" w:space="0" w:color="000000"/>
            </w:tcBorders>
            <w:tcMar>
              <w:top w:w="40" w:type="dxa"/>
              <w:left w:w="100" w:type="dxa"/>
              <w:bottom w:w="40" w:type="dxa"/>
              <w:right w:w="100" w:type="dxa"/>
            </w:tcMar>
          </w:tcPr>
          <w:p w14:paraId="40DAB0D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12,571</w:t>
            </w:r>
          </w:p>
        </w:tc>
        <w:tc>
          <w:tcPr>
            <w:tcW w:w="960" w:type="dxa"/>
            <w:tcBorders>
              <w:top w:val="single" w:sz="4" w:space="0" w:color="000000"/>
            </w:tcBorders>
            <w:tcMar>
              <w:top w:w="40" w:type="dxa"/>
              <w:left w:w="100" w:type="dxa"/>
              <w:bottom w:w="40" w:type="dxa"/>
              <w:right w:w="100" w:type="dxa"/>
            </w:tcMar>
          </w:tcPr>
          <w:p w14:paraId="20BE0F7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32.62%</w:t>
            </w:r>
          </w:p>
        </w:tc>
        <w:tc>
          <w:tcPr>
            <w:tcW w:w="855" w:type="dxa"/>
            <w:tcBorders>
              <w:top w:val="single" w:sz="4" w:space="0" w:color="000000"/>
            </w:tcBorders>
            <w:tcMar>
              <w:top w:w="40" w:type="dxa"/>
              <w:left w:w="100" w:type="dxa"/>
              <w:bottom w:w="40" w:type="dxa"/>
              <w:right w:w="100" w:type="dxa"/>
            </w:tcMar>
          </w:tcPr>
          <w:p w14:paraId="3664951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w:t>
            </w:r>
          </w:p>
        </w:tc>
        <w:tc>
          <w:tcPr>
            <w:tcW w:w="855" w:type="dxa"/>
            <w:tcBorders>
              <w:top w:val="single" w:sz="4" w:space="0" w:color="000000"/>
            </w:tcBorders>
            <w:tcMar>
              <w:top w:w="40" w:type="dxa"/>
              <w:left w:w="100" w:type="dxa"/>
              <w:bottom w:w="40" w:type="dxa"/>
              <w:right w:w="100" w:type="dxa"/>
            </w:tcMar>
          </w:tcPr>
          <w:p w14:paraId="4BB837B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650" w:type="dxa"/>
            <w:tcBorders>
              <w:top w:val="single" w:sz="4" w:space="0" w:color="000000"/>
            </w:tcBorders>
            <w:tcMar>
              <w:top w:w="40" w:type="dxa"/>
              <w:left w:w="100" w:type="dxa"/>
              <w:bottom w:w="40" w:type="dxa"/>
              <w:right w:w="100" w:type="dxa"/>
            </w:tcMar>
          </w:tcPr>
          <w:p w14:paraId="753D852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Ưu tiên: Đẩy mạnh quảng bá</w:t>
            </w:r>
          </w:p>
        </w:tc>
      </w:tr>
      <w:tr w:rsidR="00090538" w14:paraId="094C2351" w14:textId="77777777">
        <w:trPr>
          <w:trHeight w:val="615"/>
        </w:trPr>
        <w:tc>
          <w:tcPr>
            <w:tcW w:w="1230" w:type="dxa"/>
            <w:tcMar>
              <w:top w:w="40" w:type="dxa"/>
              <w:left w:w="100" w:type="dxa"/>
              <w:bottom w:w="40" w:type="dxa"/>
              <w:right w:w="100" w:type="dxa"/>
            </w:tcMar>
          </w:tcPr>
          <w:p w14:paraId="0B74BCE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lastRenderedPageBreak/>
              <w:t>Carter's Onesie</w:t>
            </w:r>
          </w:p>
        </w:tc>
        <w:tc>
          <w:tcPr>
            <w:tcW w:w="1140" w:type="dxa"/>
            <w:tcMar>
              <w:top w:w="40" w:type="dxa"/>
              <w:left w:w="100" w:type="dxa"/>
              <w:bottom w:w="40" w:type="dxa"/>
              <w:right w:w="100" w:type="dxa"/>
            </w:tcMar>
          </w:tcPr>
          <w:p w14:paraId="187EC4E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c>
          <w:tcPr>
            <w:tcW w:w="1425" w:type="dxa"/>
            <w:tcMar>
              <w:top w:w="40" w:type="dxa"/>
              <w:left w:w="100" w:type="dxa"/>
              <w:bottom w:w="40" w:type="dxa"/>
              <w:right w:w="100" w:type="dxa"/>
            </w:tcMar>
          </w:tcPr>
          <w:p w14:paraId="525592F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2,773,675.04</w:t>
            </w:r>
          </w:p>
        </w:tc>
        <w:tc>
          <w:tcPr>
            <w:tcW w:w="1335" w:type="dxa"/>
            <w:tcMar>
              <w:top w:w="40" w:type="dxa"/>
              <w:left w:w="100" w:type="dxa"/>
              <w:bottom w:w="40" w:type="dxa"/>
              <w:right w:w="100" w:type="dxa"/>
            </w:tcMar>
          </w:tcPr>
          <w:p w14:paraId="37F4B40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907,369.41</w:t>
            </w:r>
          </w:p>
        </w:tc>
        <w:tc>
          <w:tcPr>
            <w:tcW w:w="1035" w:type="dxa"/>
            <w:tcMar>
              <w:top w:w="40" w:type="dxa"/>
              <w:left w:w="100" w:type="dxa"/>
              <w:bottom w:w="40" w:type="dxa"/>
              <w:right w:w="100" w:type="dxa"/>
            </w:tcMar>
          </w:tcPr>
          <w:p w14:paraId="41AC1CC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11,924</w:t>
            </w:r>
          </w:p>
        </w:tc>
        <w:tc>
          <w:tcPr>
            <w:tcW w:w="960" w:type="dxa"/>
            <w:tcMar>
              <w:top w:w="40" w:type="dxa"/>
              <w:left w:w="100" w:type="dxa"/>
              <w:bottom w:w="40" w:type="dxa"/>
              <w:right w:w="100" w:type="dxa"/>
            </w:tcMar>
          </w:tcPr>
          <w:p w14:paraId="02D8F82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32.71%</w:t>
            </w:r>
          </w:p>
        </w:tc>
        <w:tc>
          <w:tcPr>
            <w:tcW w:w="855" w:type="dxa"/>
            <w:tcMar>
              <w:top w:w="40" w:type="dxa"/>
              <w:left w:w="100" w:type="dxa"/>
              <w:bottom w:w="40" w:type="dxa"/>
              <w:right w:w="100" w:type="dxa"/>
            </w:tcMar>
          </w:tcPr>
          <w:p w14:paraId="58B3CAC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w:t>
            </w:r>
          </w:p>
        </w:tc>
        <w:tc>
          <w:tcPr>
            <w:tcW w:w="855" w:type="dxa"/>
            <w:tcMar>
              <w:top w:w="40" w:type="dxa"/>
              <w:left w:w="100" w:type="dxa"/>
              <w:bottom w:w="40" w:type="dxa"/>
              <w:right w:w="100" w:type="dxa"/>
            </w:tcMar>
          </w:tcPr>
          <w:p w14:paraId="0477F8E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650" w:type="dxa"/>
            <w:tcMar>
              <w:top w:w="40" w:type="dxa"/>
              <w:left w:w="100" w:type="dxa"/>
              <w:bottom w:w="40" w:type="dxa"/>
              <w:right w:w="100" w:type="dxa"/>
            </w:tcMar>
          </w:tcPr>
          <w:p w14:paraId="0993E1D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Ưu tiên: Đẩy mạnh quảng bá</w:t>
            </w:r>
          </w:p>
        </w:tc>
      </w:tr>
      <w:tr w:rsidR="00090538" w14:paraId="6BB45F02" w14:textId="77777777">
        <w:trPr>
          <w:trHeight w:val="615"/>
        </w:trPr>
        <w:tc>
          <w:tcPr>
            <w:tcW w:w="1230" w:type="dxa"/>
            <w:tcMar>
              <w:top w:w="40" w:type="dxa"/>
              <w:left w:w="100" w:type="dxa"/>
              <w:bottom w:w="40" w:type="dxa"/>
              <w:right w:w="100" w:type="dxa"/>
            </w:tcMar>
          </w:tcPr>
          <w:p w14:paraId="48F399F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Phone Case</w:t>
            </w:r>
          </w:p>
        </w:tc>
        <w:tc>
          <w:tcPr>
            <w:tcW w:w="1140" w:type="dxa"/>
            <w:tcMar>
              <w:top w:w="40" w:type="dxa"/>
              <w:left w:w="100" w:type="dxa"/>
              <w:bottom w:w="40" w:type="dxa"/>
              <w:right w:w="100" w:type="dxa"/>
            </w:tcMar>
          </w:tcPr>
          <w:p w14:paraId="446673C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425" w:type="dxa"/>
            <w:tcMar>
              <w:top w:w="40" w:type="dxa"/>
              <w:left w:w="100" w:type="dxa"/>
              <w:bottom w:w="40" w:type="dxa"/>
              <w:right w:w="100" w:type="dxa"/>
            </w:tcMar>
          </w:tcPr>
          <w:p w14:paraId="29741AA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1,603,120.11</w:t>
            </w:r>
          </w:p>
        </w:tc>
        <w:tc>
          <w:tcPr>
            <w:tcW w:w="1335" w:type="dxa"/>
            <w:tcMar>
              <w:top w:w="40" w:type="dxa"/>
              <w:left w:w="100" w:type="dxa"/>
              <w:bottom w:w="40" w:type="dxa"/>
              <w:right w:w="100" w:type="dxa"/>
            </w:tcMar>
          </w:tcPr>
          <w:p w14:paraId="662EE9C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544,161.64</w:t>
            </w:r>
          </w:p>
        </w:tc>
        <w:tc>
          <w:tcPr>
            <w:tcW w:w="1035" w:type="dxa"/>
            <w:tcMar>
              <w:top w:w="40" w:type="dxa"/>
              <w:left w:w="100" w:type="dxa"/>
              <w:bottom w:w="40" w:type="dxa"/>
              <w:right w:w="100" w:type="dxa"/>
            </w:tcMar>
          </w:tcPr>
          <w:p w14:paraId="30CA8BB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10,629</w:t>
            </w:r>
          </w:p>
        </w:tc>
        <w:tc>
          <w:tcPr>
            <w:tcW w:w="960" w:type="dxa"/>
            <w:tcMar>
              <w:top w:w="40" w:type="dxa"/>
              <w:left w:w="100" w:type="dxa"/>
              <w:bottom w:w="40" w:type="dxa"/>
              <w:right w:w="100" w:type="dxa"/>
            </w:tcMar>
          </w:tcPr>
          <w:p w14:paraId="655E0BC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33.94%</w:t>
            </w:r>
          </w:p>
        </w:tc>
        <w:tc>
          <w:tcPr>
            <w:tcW w:w="855" w:type="dxa"/>
            <w:tcMar>
              <w:top w:w="40" w:type="dxa"/>
              <w:left w:w="100" w:type="dxa"/>
              <w:bottom w:w="40" w:type="dxa"/>
              <w:right w:w="100" w:type="dxa"/>
            </w:tcMar>
          </w:tcPr>
          <w:p w14:paraId="63F76CA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c>
          <w:tcPr>
            <w:tcW w:w="855" w:type="dxa"/>
            <w:tcMar>
              <w:top w:w="40" w:type="dxa"/>
              <w:left w:w="100" w:type="dxa"/>
              <w:bottom w:w="40" w:type="dxa"/>
              <w:right w:w="100" w:type="dxa"/>
            </w:tcMar>
          </w:tcPr>
          <w:p w14:paraId="2610DAF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650" w:type="dxa"/>
            <w:tcMar>
              <w:top w:w="40" w:type="dxa"/>
              <w:left w:w="100" w:type="dxa"/>
              <w:bottom w:w="40" w:type="dxa"/>
              <w:right w:w="100" w:type="dxa"/>
            </w:tcMar>
          </w:tcPr>
          <w:p w14:paraId="6FAD702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Ưu tiên: Đẩy mạnh quảng bá</w:t>
            </w:r>
          </w:p>
        </w:tc>
      </w:tr>
      <w:tr w:rsidR="00090538" w14:paraId="0CA77219" w14:textId="77777777">
        <w:trPr>
          <w:trHeight w:val="615"/>
        </w:trPr>
        <w:tc>
          <w:tcPr>
            <w:tcW w:w="1230" w:type="dxa"/>
            <w:tcMar>
              <w:top w:w="40" w:type="dxa"/>
              <w:left w:w="100" w:type="dxa"/>
              <w:bottom w:w="40" w:type="dxa"/>
              <w:right w:w="100" w:type="dxa"/>
            </w:tcMar>
          </w:tcPr>
          <w:p w14:paraId="01ADBDA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Sunglasses</w:t>
            </w:r>
          </w:p>
        </w:tc>
        <w:tc>
          <w:tcPr>
            <w:tcW w:w="1140" w:type="dxa"/>
            <w:tcMar>
              <w:top w:w="40" w:type="dxa"/>
              <w:left w:w="100" w:type="dxa"/>
              <w:bottom w:w="40" w:type="dxa"/>
              <w:right w:w="100" w:type="dxa"/>
            </w:tcMar>
          </w:tcPr>
          <w:p w14:paraId="01514EC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425" w:type="dxa"/>
            <w:tcMar>
              <w:top w:w="40" w:type="dxa"/>
              <w:left w:w="100" w:type="dxa"/>
              <w:bottom w:w="40" w:type="dxa"/>
              <w:right w:w="100" w:type="dxa"/>
            </w:tcMar>
          </w:tcPr>
          <w:p w14:paraId="2747774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1,472,594.67</w:t>
            </w:r>
          </w:p>
        </w:tc>
        <w:tc>
          <w:tcPr>
            <w:tcW w:w="1335" w:type="dxa"/>
            <w:tcMar>
              <w:top w:w="40" w:type="dxa"/>
              <w:left w:w="100" w:type="dxa"/>
              <w:bottom w:w="40" w:type="dxa"/>
              <w:right w:w="100" w:type="dxa"/>
            </w:tcMar>
          </w:tcPr>
          <w:p w14:paraId="7BB84AA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495,249.75</w:t>
            </w:r>
          </w:p>
        </w:tc>
        <w:tc>
          <w:tcPr>
            <w:tcW w:w="1035" w:type="dxa"/>
            <w:tcMar>
              <w:top w:w="40" w:type="dxa"/>
              <w:left w:w="100" w:type="dxa"/>
              <w:bottom w:w="40" w:type="dxa"/>
              <w:right w:w="100" w:type="dxa"/>
            </w:tcMar>
          </w:tcPr>
          <w:p w14:paraId="68151AF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9,801</w:t>
            </w:r>
          </w:p>
        </w:tc>
        <w:tc>
          <w:tcPr>
            <w:tcW w:w="960" w:type="dxa"/>
            <w:tcMar>
              <w:top w:w="40" w:type="dxa"/>
              <w:left w:w="100" w:type="dxa"/>
              <w:bottom w:w="40" w:type="dxa"/>
              <w:right w:w="100" w:type="dxa"/>
            </w:tcMar>
          </w:tcPr>
          <w:p w14:paraId="0CB81E4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33.63%</w:t>
            </w:r>
          </w:p>
        </w:tc>
        <w:tc>
          <w:tcPr>
            <w:tcW w:w="855" w:type="dxa"/>
            <w:tcMar>
              <w:top w:w="40" w:type="dxa"/>
              <w:left w:w="100" w:type="dxa"/>
              <w:bottom w:w="40" w:type="dxa"/>
              <w:right w:w="100" w:type="dxa"/>
            </w:tcMar>
          </w:tcPr>
          <w:p w14:paraId="0E6DFAD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c>
          <w:tcPr>
            <w:tcW w:w="855" w:type="dxa"/>
            <w:tcMar>
              <w:top w:w="40" w:type="dxa"/>
              <w:left w:w="100" w:type="dxa"/>
              <w:bottom w:w="40" w:type="dxa"/>
              <w:right w:w="100" w:type="dxa"/>
            </w:tcMar>
          </w:tcPr>
          <w:p w14:paraId="2C3BA47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650" w:type="dxa"/>
            <w:tcMar>
              <w:top w:w="40" w:type="dxa"/>
              <w:left w:w="100" w:type="dxa"/>
              <w:bottom w:w="40" w:type="dxa"/>
              <w:right w:w="100" w:type="dxa"/>
            </w:tcMar>
          </w:tcPr>
          <w:p w14:paraId="0720B40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Ưu tiên: Đẩy mạnh quảng bá</w:t>
            </w:r>
          </w:p>
        </w:tc>
      </w:tr>
      <w:tr w:rsidR="00090538" w14:paraId="2265DEE2" w14:textId="77777777">
        <w:trPr>
          <w:trHeight w:val="615"/>
        </w:trPr>
        <w:tc>
          <w:tcPr>
            <w:tcW w:w="1230" w:type="dxa"/>
            <w:tcMar>
              <w:top w:w="40" w:type="dxa"/>
              <w:left w:w="100" w:type="dxa"/>
              <w:bottom w:w="40" w:type="dxa"/>
              <w:right w:w="100" w:type="dxa"/>
            </w:tcMar>
          </w:tcPr>
          <w:p w14:paraId="0ED0DEB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Backpack</w:t>
            </w:r>
          </w:p>
        </w:tc>
        <w:tc>
          <w:tcPr>
            <w:tcW w:w="1140" w:type="dxa"/>
            <w:tcMar>
              <w:top w:w="40" w:type="dxa"/>
              <w:left w:w="100" w:type="dxa"/>
              <w:bottom w:w="40" w:type="dxa"/>
              <w:right w:w="100" w:type="dxa"/>
            </w:tcMar>
          </w:tcPr>
          <w:p w14:paraId="7DFD87D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425" w:type="dxa"/>
            <w:tcMar>
              <w:top w:w="40" w:type="dxa"/>
              <w:left w:w="100" w:type="dxa"/>
              <w:bottom w:w="40" w:type="dxa"/>
              <w:right w:w="100" w:type="dxa"/>
            </w:tcMar>
          </w:tcPr>
          <w:p w14:paraId="02524AF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1,402,465.50</w:t>
            </w:r>
          </w:p>
        </w:tc>
        <w:tc>
          <w:tcPr>
            <w:tcW w:w="1335" w:type="dxa"/>
            <w:tcMar>
              <w:top w:w="40" w:type="dxa"/>
              <w:left w:w="100" w:type="dxa"/>
              <w:bottom w:w="40" w:type="dxa"/>
              <w:right w:w="100" w:type="dxa"/>
            </w:tcMar>
          </w:tcPr>
          <w:p w14:paraId="2A13586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482,029.14</w:t>
            </w:r>
          </w:p>
        </w:tc>
        <w:tc>
          <w:tcPr>
            <w:tcW w:w="1035" w:type="dxa"/>
            <w:tcMar>
              <w:top w:w="40" w:type="dxa"/>
              <w:left w:w="100" w:type="dxa"/>
              <w:bottom w:w="40" w:type="dxa"/>
              <w:right w:w="100" w:type="dxa"/>
            </w:tcMar>
          </w:tcPr>
          <w:p w14:paraId="43340DE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9,303</w:t>
            </w:r>
          </w:p>
        </w:tc>
        <w:tc>
          <w:tcPr>
            <w:tcW w:w="960" w:type="dxa"/>
            <w:tcMar>
              <w:top w:w="40" w:type="dxa"/>
              <w:left w:w="100" w:type="dxa"/>
              <w:bottom w:w="40" w:type="dxa"/>
              <w:right w:w="100" w:type="dxa"/>
            </w:tcMar>
          </w:tcPr>
          <w:p w14:paraId="3F05A87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34.37%</w:t>
            </w:r>
          </w:p>
        </w:tc>
        <w:tc>
          <w:tcPr>
            <w:tcW w:w="855" w:type="dxa"/>
            <w:tcMar>
              <w:top w:w="40" w:type="dxa"/>
              <w:left w:w="100" w:type="dxa"/>
              <w:bottom w:w="40" w:type="dxa"/>
              <w:right w:w="100" w:type="dxa"/>
            </w:tcMar>
          </w:tcPr>
          <w:p w14:paraId="571C9F6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c>
          <w:tcPr>
            <w:tcW w:w="855" w:type="dxa"/>
            <w:tcMar>
              <w:top w:w="40" w:type="dxa"/>
              <w:left w:w="100" w:type="dxa"/>
              <w:bottom w:w="40" w:type="dxa"/>
              <w:right w:w="100" w:type="dxa"/>
            </w:tcMar>
          </w:tcPr>
          <w:p w14:paraId="001BA81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650" w:type="dxa"/>
            <w:tcMar>
              <w:top w:w="40" w:type="dxa"/>
              <w:left w:w="100" w:type="dxa"/>
              <w:bottom w:w="40" w:type="dxa"/>
              <w:right w:w="100" w:type="dxa"/>
            </w:tcMar>
          </w:tcPr>
          <w:p w14:paraId="400BDE8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Ưu tiên: Đẩy mạnh quảng bá</w:t>
            </w:r>
          </w:p>
        </w:tc>
      </w:tr>
      <w:tr w:rsidR="00090538" w14:paraId="294E25A3" w14:textId="77777777">
        <w:trPr>
          <w:trHeight w:val="615"/>
        </w:trPr>
        <w:tc>
          <w:tcPr>
            <w:tcW w:w="1230" w:type="dxa"/>
            <w:tcMar>
              <w:top w:w="40" w:type="dxa"/>
              <w:left w:w="100" w:type="dxa"/>
              <w:bottom w:w="40" w:type="dxa"/>
              <w:right w:w="100" w:type="dxa"/>
            </w:tcMar>
          </w:tcPr>
          <w:p w14:paraId="3924382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Charging Cable</w:t>
            </w:r>
          </w:p>
        </w:tc>
        <w:tc>
          <w:tcPr>
            <w:tcW w:w="1140" w:type="dxa"/>
            <w:tcMar>
              <w:top w:w="40" w:type="dxa"/>
              <w:left w:w="100" w:type="dxa"/>
              <w:bottom w:w="40" w:type="dxa"/>
              <w:right w:w="100" w:type="dxa"/>
            </w:tcMar>
          </w:tcPr>
          <w:p w14:paraId="3D8BF96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425" w:type="dxa"/>
            <w:tcMar>
              <w:top w:w="40" w:type="dxa"/>
              <w:left w:w="100" w:type="dxa"/>
              <w:bottom w:w="40" w:type="dxa"/>
              <w:right w:w="100" w:type="dxa"/>
            </w:tcMar>
          </w:tcPr>
          <w:p w14:paraId="3DEBC33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1,145,087.31</w:t>
            </w:r>
          </w:p>
        </w:tc>
        <w:tc>
          <w:tcPr>
            <w:tcW w:w="1335" w:type="dxa"/>
            <w:tcMar>
              <w:top w:w="40" w:type="dxa"/>
              <w:left w:w="100" w:type="dxa"/>
              <w:bottom w:w="40" w:type="dxa"/>
              <w:right w:w="100" w:type="dxa"/>
            </w:tcMar>
          </w:tcPr>
          <w:p w14:paraId="18AC731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385,761.32</w:t>
            </w:r>
          </w:p>
        </w:tc>
        <w:tc>
          <w:tcPr>
            <w:tcW w:w="1035" w:type="dxa"/>
            <w:tcMar>
              <w:top w:w="40" w:type="dxa"/>
              <w:left w:w="100" w:type="dxa"/>
              <w:bottom w:w="40" w:type="dxa"/>
              <w:right w:w="100" w:type="dxa"/>
            </w:tcMar>
          </w:tcPr>
          <w:p w14:paraId="2AC8F57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7,940</w:t>
            </w:r>
          </w:p>
        </w:tc>
        <w:tc>
          <w:tcPr>
            <w:tcW w:w="960" w:type="dxa"/>
            <w:tcMar>
              <w:top w:w="40" w:type="dxa"/>
              <w:left w:w="100" w:type="dxa"/>
              <w:bottom w:w="40" w:type="dxa"/>
              <w:right w:w="100" w:type="dxa"/>
            </w:tcMar>
          </w:tcPr>
          <w:p w14:paraId="7A7E304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33.69%</w:t>
            </w:r>
          </w:p>
        </w:tc>
        <w:tc>
          <w:tcPr>
            <w:tcW w:w="855" w:type="dxa"/>
            <w:tcMar>
              <w:top w:w="40" w:type="dxa"/>
              <w:left w:w="100" w:type="dxa"/>
              <w:bottom w:w="40" w:type="dxa"/>
              <w:right w:w="100" w:type="dxa"/>
            </w:tcMar>
          </w:tcPr>
          <w:p w14:paraId="560EB6E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c>
          <w:tcPr>
            <w:tcW w:w="855" w:type="dxa"/>
            <w:tcMar>
              <w:top w:w="40" w:type="dxa"/>
              <w:left w:w="100" w:type="dxa"/>
              <w:bottom w:w="40" w:type="dxa"/>
              <w:right w:w="100" w:type="dxa"/>
            </w:tcMar>
          </w:tcPr>
          <w:p w14:paraId="0D8CD00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650" w:type="dxa"/>
            <w:tcMar>
              <w:top w:w="40" w:type="dxa"/>
              <w:left w:w="100" w:type="dxa"/>
              <w:bottom w:w="40" w:type="dxa"/>
              <w:right w:w="100" w:type="dxa"/>
            </w:tcMar>
          </w:tcPr>
          <w:p w14:paraId="6E14A6C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Ưu tiên: Đẩy mạnh quảng bá</w:t>
            </w:r>
          </w:p>
        </w:tc>
      </w:tr>
      <w:tr w:rsidR="00090538" w14:paraId="76ABEFD6" w14:textId="77777777">
        <w:trPr>
          <w:trHeight w:val="615"/>
        </w:trPr>
        <w:tc>
          <w:tcPr>
            <w:tcW w:w="1230" w:type="dxa"/>
            <w:tcMar>
              <w:top w:w="40" w:type="dxa"/>
              <w:left w:w="100" w:type="dxa"/>
              <w:bottom w:w="40" w:type="dxa"/>
              <w:right w:w="100" w:type="dxa"/>
            </w:tcMar>
          </w:tcPr>
          <w:p w14:paraId="3606AAD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Wallet</w:t>
            </w:r>
          </w:p>
        </w:tc>
        <w:tc>
          <w:tcPr>
            <w:tcW w:w="1140" w:type="dxa"/>
            <w:tcMar>
              <w:top w:w="40" w:type="dxa"/>
              <w:left w:w="100" w:type="dxa"/>
              <w:bottom w:w="40" w:type="dxa"/>
              <w:right w:w="100" w:type="dxa"/>
            </w:tcMar>
          </w:tcPr>
          <w:p w14:paraId="38D5D98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425" w:type="dxa"/>
            <w:tcMar>
              <w:top w:w="40" w:type="dxa"/>
              <w:left w:w="100" w:type="dxa"/>
              <w:bottom w:w="40" w:type="dxa"/>
              <w:right w:w="100" w:type="dxa"/>
            </w:tcMar>
          </w:tcPr>
          <w:p w14:paraId="7F06991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1,113,761.18</w:t>
            </w:r>
          </w:p>
        </w:tc>
        <w:tc>
          <w:tcPr>
            <w:tcW w:w="1335" w:type="dxa"/>
            <w:tcMar>
              <w:top w:w="40" w:type="dxa"/>
              <w:left w:w="100" w:type="dxa"/>
              <w:bottom w:w="40" w:type="dxa"/>
              <w:right w:w="100" w:type="dxa"/>
            </w:tcMar>
          </w:tcPr>
          <w:p w14:paraId="3B2CA03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379,210.90</w:t>
            </w:r>
          </w:p>
        </w:tc>
        <w:tc>
          <w:tcPr>
            <w:tcW w:w="1035" w:type="dxa"/>
            <w:tcMar>
              <w:top w:w="40" w:type="dxa"/>
              <w:left w:w="100" w:type="dxa"/>
              <w:bottom w:w="40" w:type="dxa"/>
              <w:right w:w="100" w:type="dxa"/>
            </w:tcMar>
          </w:tcPr>
          <w:p w14:paraId="3A0A232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7,536</w:t>
            </w:r>
          </w:p>
        </w:tc>
        <w:tc>
          <w:tcPr>
            <w:tcW w:w="960" w:type="dxa"/>
            <w:tcMar>
              <w:top w:w="40" w:type="dxa"/>
              <w:left w:w="100" w:type="dxa"/>
              <w:bottom w:w="40" w:type="dxa"/>
              <w:right w:w="100" w:type="dxa"/>
            </w:tcMar>
          </w:tcPr>
          <w:p w14:paraId="31F4A26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34.05%</w:t>
            </w:r>
          </w:p>
        </w:tc>
        <w:tc>
          <w:tcPr>
            <w:tcW w:w="855" w:type="dxa"/>
            <w:tcMar>
              <w:top w:w="40" w:type="dxa"/>
              <w:left w:w="100" w:type="dxa"/>
              <w:bottom w:w="40" w:type="dxa"/>
              <w:right w:w="100" w:type="dxa"/>
            </w:tcMar>
          </w:tcPr>
          <w:p w14:paraId="1108466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c>
          <w:tcPr>
            <w:tcW w:w="855" w:type="dxa"/>
            <w:tcMar>
              <w:top w:w="40" w:type="dxa"/>
              <w:left w:w="100" w:type="dxa"/>
              <w:bottom w:w="40" w:type="dxa"/>
              <w:right w:w="100" w:type="dxa"/>
            </w:tcMar>
          </w:tcPr>
          <w:p w14:paraId="0582B61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650" w:type="dxa"/>
            <w:tcMar>
              <w:top w:w="40" w:type="dxa"/>
              <w:left w:w="100" w:type="dxa"/>
              <w:bottom w:w="40" w:type="dxa"/>
              <w:right w:w="100" w:type="dxa"/>
            </w:tcMar>
          </w:tcPr>
          <w:p w14:paraId="029058D1"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Ưu tiên: Đẩy mạnh quảng bá</w:t>
            </w:r>
          </w:p>
        </w:tc>
      </w:tr>
      <w:tr w:rsidR="00090538" w14:paraId="60F8A4E7" w14:textId="77777777">
        <w:trPr>
          <w:trHeight w:val="615"/>
        </w:trPr>
        <w:tc>
          <w:tcPr>
            <w:tcW w:w="1230" w:type="dxa"/>
            <w:tcMar>
              <w:top w:w="40" w:type="dxa"/>
              <w:left w:w="100" w:type="dxa"/>
              <w:bottom w:w="40" w:type="dxa"/>
              <w:right w:w="100" w:type="dxa"/>
            </w:tcMar>
          </w:tcPr>
          <w:p w14:paraId="3D1CE18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Timberland Boots</w:t>
            </w:r>
          </w:p>
        </w:tc>
        <w:tc>
          <w:tcPr>
            <w:tcW w:w="1140" w:type="dxa"/>
            <w:tcMar>
              <w:top w:w="40" w:type="dxa"/>
              <w:left w:w="100" w:type="dxa"/>
              <w:bottom w:w="40" w:type="dxa"/>
              <w:right w:w="100" w:type="dxa"/>
            </w:tcMar>
          </w:tcPr>
          <w:p w14:paraId="1803C68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c>
          <w:tcPr>
            <w:tcW w:w="1425" w:type="dxa"/>
            <w:tcMar>
              <w:top w:w="40" w:type="dxa"/>
              <w:left w:w="100" w:type="dxa"/>
              <w:bottom w:w="40" w:type="dxa"/>
              <w:right w:w="100" w:type="dxa"/>
            </w:tcMar>
          </w:tcPr>
          <w:p w14:paraId="63E46A3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1,080,391.29</w:t>
            </w:r>
          </w:p>
        </w:tc>
        <w:tc>
          <w:tcPr>
            <w:tcW w:w="1335" w:type="dxa"/>
            <w:tcMar>
              <w:top w:w="40" w:type="dxa"/>
              <w:left w:w="100" w:type="dxa"/>
              <w:bottom w:w="40" w:type="dxa"/>
              <w:right w:w="100" w:type="dxa"/>
            </w:tcMar>
          </w:tcPr>
          <w:p w14:paraId="4CCB576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352,921.84</w:t>
            </w:r>
          </w:p>
        </w:tc>
        <w:tc>
          <w:tcPr>
            <w:tcW w:w="1035" w:type="dxa"/>
            <w:tcMar>
              <w:top w:w="40" w:type="dxa"/>
              <w:left w:w="100" w:type="dxa"/>
              <w:bottom w:w="40" w:type="dxa"/>
              <w:right w:w="100" w:type="dxa"/>
            </w:tcMar>
          </w:tcPr>
          <w:p w14:paraId="2FE6118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4,633</w:t>
            </w:r>
          </w:p>
        </w:tc>
        <w:tc>
          <w:tcPr>
            <w:tcW w:w="960" w:type="dxa"/>
            <w:tcMar>
              <w:top w:w="40" w:type="dxa"/>
              <w:left w:w="100" w:type="dxa"/>
              <w:bottom w:w="40" w:type="dxa"/>
              <w:right w:w="100" w:type="dxa"/>
            </w:tcMar>
          </w:tcPr>
          <w:p w14:paraId="283BE1A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32.67%</w:t>
            </w:r>
          </w:p>
        </w:tc>
        <w:tc>
          <w:tcPr>
            <w:tcW w:w="855" w:type="dxa"/>
            <w:tcMar>
              <w:top w:w="40" w:type="dxa"/>
              <w:left w:w="100" w:type="dxa"/>
              <w:bottom w:w="40" w:type="dxa"/>
              <w:right w:w="100" w:type="dxa"/>
            </w:tcMar>
          </w:tcPr>
          <w:p w14:paraId="1C4BB90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c>
          <w:tcPr>
            <w:tcW w:w="855" w:type="dxa"/>
            <w:tcMar>
              <w:top w:w="40" w:type="dxa"/>
              <w:left w:w="100" w:type="dxa"/>
              <w:bottom w:w="40" w:type="dxa"/>
              <w:right w:w="100" w:type="dxa"/>
            </w:tcMar>
          </w:tcPr>
          <w:p w14:paraId="2007003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650" w:type="dxa"/>
            <w:tcMar>
              <w:top w:w="40" w:type="dxa"/>
              <w:left w:w="100" w:type="dxa"/>
              <w:bottom w:w="40" w:type="dxa"/>
              <w:right w:w="100" w:type="dxa"/>
            </w:tcMar>
          </w:tcPr>
          <w:p w14:paraId="47A0055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Ưu tiên: Đẩy mạnh quảng bá</w:t>
            </w:r>
          </w:p>
        </w:tc>
      </w:tr>
      <w:tr w:rsidR="00090538" w14:paraId="5C228556" w14:textId="77777777">
        <w:trPr>
          <w:trHeight w:val="615"/>
        </w:trPr>
        <w:tc>
          <w:tcPr>
            <w:tcW w:w="1230" w:type="dxa"/>
            <w:tcMar>
              <w:top w:w="40" w:type="dxa"/>
              <w:left w:w="100" w:type="dxa"/>
              <w:bottom w:w="40" w:type="dxa"/>
              <w:right w:w="100" w:type="dxa"/>
            </w:tcMar>
          </w:tcPr>
          <w:p w14:paraId="3DDB1FC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Power Bank</w:t>
            </w:r>
          </w:p>
        </w:tc>
        <w:tc>
          <w:tcPr>
            <w:tcW w:w="1140" w:type="dxa"/>
            <w:tcMar>
              <w:top w:w="40" w:type="dxa"/>
              <w:left w:w="100" w:type="dxa"/>
              <w:bottom w:w="40" w:type="dxa"/>
              <w:right w:w="100" w:type="dxa"/>
            </w:tcMar>
          </w:tcPr>
          <w:p w14:paraId="1A5E609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425" w:type="dxa"/>
            <w:tcMar>
              <w:top w:w="40" w:type="dxa"/>
              <w:left w:w="100" w:type="dxa"/>
              <w:bottom w:w="40" w:type="dxa"/>
              <w:right w:w="100" w:type="dxa"/>
            </w:tcMar>
          </w:tcPr>
          <w:p w14:paraId="31AD730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998,344.97</w:t>
            </w:r>
          </w:p>
        </w:tc>
        <w:tc>
          <w:tcPr>
            <w:tcW w:w="1335" w:type="dxa"/>
            <w:tcMar>
              <w:top w:w="40" w:type="dxa"/>
              <w:left w:w="100" w:type="dxa"/>
              <w:bottom w:w="40" w:type="dxa"/>
              <w:right w:w="100" w:type="dxa"/>
            </w:tcMar>
          </w:tcPr>
          <w:p w14:paraId="6621AC8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340,063.47</w:t>
            </w:r>
          </w:p>
        </w:tc>
        <w:tc>
          <w:tcPr>
            <w:tcW w:w="1035" w:type="dxa"/>
            <w:tcMar>
              <w:top w:w="40" w:type="dxa"/>
              <w:left w:w="100" w:type="dxa"/>
              <w:bottom w:w="40" w:type="dxa"/>
              <w:right w:w="100" w:type="dxa"/>
            </w:tcMar>
          </w:tcPr>
          <w:p w14:paraId="34E4959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6,670</w:t>
            </w:r>
          </w:p>
        </w:tc>
        <w:tc>
          <w:tcPr>
            <w:tcW w:w="960" w:type="dxa"/>
            <w:tcMar>
              <w:top w:w="40" w:type="dxa"/>
              <w:left w:w="100" w:type="dxa"/>
              <w:bottom w:w="40" w:type="dxa"/>
              <w:right w:w="100" w:type="dxa"/>
            </w:tcMar>
          </w:tcPr>
          <w:p w14:paraId="404C17A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34.06%</w:t>
            </w:r>
          </w:p>
        </w:tc>
        <w:tc>
          <w:tcPr>
            <w:tcW w:w="855" w:type="dxa"/>
            <w:tcMar>
              <w:top w:w="40" w:type="dxa"/>
              <w:left w:w="100" w:type="dxa"/>
              <w:bottom w:w="40" w:type="dxa"/>
              <w:right w:w="100" w:type="dxa"/>
            </w:tcMar>
          </w:tcPr>
          <w:p w14:paraId="4233376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c>
          <w:tcPr>
            <w:tcW w:w="855" w:type="dxa"/>
            <w:tcMar>
              <w:top w:w="40" w:type="dxa"/>
              <w:left w:w="100" w:type="dxa"/>
              <w:bottom w:w="40" w:type="dxa"/>
              <w:right w:w="100" w:type="dxa"/>
            </w:tcMar>
          </w:tcPr>
          <w:p w14:paraId="41E25CC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650" w:type="dxa"/>
            <w:tcMar>
              <w:top w:w="40" w:type="dxa"/>
              <w:left w:w="100" w:type="dxa"/>
              <w:bottom w:w="40" w:type="dxa"/>
              <w:right w:w="100" w:type="dxa"/>
            </w:tcMar>
          </w:tcPr>
          <w:p w14:paraId="240E857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Ưu tiên: Đẩy mạnh quảng bá</w:t>
            </w:r>
          </w:p>
        </w:tc>
      </w:tr>
      <w:tr w:rsidR="00090538" w14:paraId="52C0BBF1" w14:textId="77777777">
        <w:trPr>
          <w:trHeight w:val="615"/>
        </w:trPr>
        <w:tc>
          <w:tcPr>
            <w:tcW w:w="1230" w:type="dxa"/>
            <w:tcMar>
              <w:top w:w="40" w:type="dxa"/>
              <w:left w:w="100" w:type="dxa"/>
              <w:bottom w:w="40" w:type="dxa"/>
              <w:right w:w="100" w:type="dxa"/>
            </w:tcMar>
          </w:tcPr>
          <w:p w14:paraId="3362180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Watch Strap</w:t>
            </w:r>
          </w:p>
        </w:tc>
        <w:tc>
          <w:tcPr>
            <w:tcW w:w="1140" w:type="dxa"/>
            <w:tcMar>
              <w:top w:w="40" w:type="dxa"/>
              <w:left w:w="100" w:type="dxa"/>
              <w:bottom w:w="40" w:type="dxa"/>
              <w:right w:w="100" w:type="dxa"/>
            </w:tcMar>
          </w:tcPr>
          <w:p w14:paraId="55415C19"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425" w:type="dxa"/>
            <w:tcMar>
              <w:top w:w="40" w:type="dxa"/>
              <w:left w:w="100" w:type="dxa"/>
              <w:bottom w:w="40" w:type="dxa"/>
              <w:right w:w="100" w:type="dxa"/>
            </w:tcMar>
          </w:tcPr>
          <w:p w14:paraId="47771FD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946,234.95</w:t>
            </w:r>
          </w:p>
        </w:tc>
        <w:tc>
          <w:tcPr>
            <w:tcW w:w="1335" w:type="dxa"/>
            <w:tcMar>
              <w:top w:w="40" w:type="dxa"/>
              <w:left w:w="100" w:type="dxa"/>
              <w:bottom w:w="40" w:type="dxa"/>
              <w:right w:w="100" w:type="dxa"/>
            </w:tcMar>
          </w:tcPr>
          <w:p w14:paraId="400C94F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324,965.23</w:t>
            </w:r>
          </w:p>
        </w:tc>
        <w:tc>
          <w:tcPr>
            <w:tcW w:w="1035" w:type="dxa"/>
            <w:tcMar>
              <w:top w:w="40" w:type="dxa"/>
              <w:left w:w="100" w:type="dxa"/>
              <w:bottom w:w="40" w:type="dxa"/>
              <w:right w:w="100" w:type="dxa"/>
            </w:tcMar>
          </w:tcPr>
          <w:p w14:paraId="3DBC24E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6,377</w:t>
            </w:r>
          </w:p>
        </w:tc>
        <w:tc>
          <w:tcPr>
            <w:tcW w:w="960" w:type="dxa"/>
            <w:tcMar>
              <w:top w:w="40" w:type="dxa"/>
              <w:left w:w="100" w:type="dxa"/>
              <w:bottom w:w="40" w:type="dxa"/>
              <w:right w:w="100" w:type="dxa"/>
            </w:tcMar>
          </w:tcPr>
          <w:p w14:paraId="75E12D0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34.34%</w:t>
            </w:r>
          </w:p>
        </w:tc>
        <w:tc>
          <w:tcPr>
            <w:tcW w:w="855" w:type="dxa"/>
            <w:tcMar>
              <w:top w:w="40" w:type="dxa"/>
              <w:left w:w="100" w:type="dxa"/>
              <w:bottom w:w="40" w:type="dxa"/>
              <w:right w:w="100" w:type="dxa"/>
            </w:tcMar>
          </w:tcPr>
          <w:p w14:paraId="5A884CD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c>
          <w:tcPr>
            <w:tcW w:w="855" w:type="dxa"/>
            <w:tcMar>
              <w:top w:w="40" w:type="dxa"/>
              <w:left w:w="100" w:type="dxa"/>
              <w:bottom w:w="40" w:type="dxa"/>
              <w:right w:w="100" w:type="dxa"/>
            </w:tcMar>
          </w:tcPr>
          <w:p w14:paraId="39F8A70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650" w:type="dxa"/>
            <w:tcMar>
              <w:top w:w="40" w:type="dxa"/>
              <w:left w:w="100" w:type="dxa"/>
              <w:bottom w:w="40" w:type="dxa"/>
              <w:right w:w="100" w:type="dxa"/>
            </w:tcMar>
          </w:tcPr>
          <w:p w14:paraId="132D7A7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Ưu tiên: Đẩy mạnh quảng bá</w:t>
            </w:r>
          </w:p>
        </w:tc>
      </w:tr>
      <w:tr w:rsidR="00090538" w14:paraId="7554EE89" w14:textId="77777777">
        <w:trPr>
          <w:trHeight w:val="615"/>
        </w:trPr>
        <w:tc>
          <w:tcPr>
            <w:tcW w:w="1230" w:type="dxa"/>
            <w:tcMar>
              <w:top w:w="40" w:type="dxa"/>
              <w:left w:w="100" w:type="dxa"/>
              <w:bottom w:w="40" w:type="dxa"/>
              <w:right w:w="100" w:type="dxa"/>
            </w:tcMar>
          </w:tcPr>
          <w:p w14:paraId="46F6DEA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Belt</w:t>
            </w:r>
          </w:p>
        </w:tc>
        <w:tc>
          <w:tcPr>
            <w:tcW w:w="1140" w:type="dxa"/>
            <w:tcMar>
              <w:top w:w="40" w:type="dxa"/>
              <w:left w:w="100" w:type="dxa"/>
              <w:bottom w:w="40" w:type="dxa"/>
              <w:right w:w="100" w:type="dxa"/>
            </w:tcMar>
          </w:tcPr>
          <w:p w14:paraId="07C9495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425" w:type="dxa"/>
            <w:tcMar>
              <w:top w:w="40" w:type="dxa"/>
              <w:left w:w="100" w:type="dxa"/>
              <w:bottom w:w="40" w:type="dxa"/>
              <w:right w:w="100" w:type="dxa"/>
            </w:tcMar>
          </w:tcPr>
          <w:p w14:paraId="500EAAA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761,796.29</w:t>
            </w:r>
          </w:p>
        </w:tc>
        <w:tc>
          <w:tcPr>
            <w:tcW w:w="1335" w:type="dxa"/>
            <w:tcMar>
              <w:top w:w="40" w:type="dxa"/>
              <w:left w:w="100" w:type="dxa"/>
              <w:bottom w:w="40" w:type="dxa"/>
              <w:right w:w="100" w:type="dxa"/>
            </w:tcMar>
          </w:tcPr>
          <w:p w14:paraId="5DB596A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260,711.04</w:t>
            </w:r>
          </w:p>
        </w:tc>
        <w:tc>
          <w:tcPr>
            <w:tcW w:w="1035" w:type="dxa"/>
            <w:tcMar>
              <w:top w:w="40" w:type="dxa"/>
              <w:left w:w="100" w:type="dxa"/>
              <w:bottom w:w="40" w:type="dxa"/>
              <w:right w:w="100" w:type="dxa"/>
            </w:tcMar>
          </w:tcPr>
          <w:p w14:paraId="1A61FB56"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5,026</w:t>
            </w:r>
          </w:p>
        </w:tc>
        <w:tc>
          <w:tcPr>
            <w:tcW w:w="960" w:type="dxa"/>
            <w:tcMar>
              <w:top w:w="40" w:type="dxa"/>
              <w:left w:w="100" w:type="dxa"/>
              <w:bottom w:w="40" w:type="dxa"/>
              <w:right w:w="100" w:type="dxa"/>
            </w:tcMar>
          </w:tcPr>
          <w:p w14:paraId="3BF3C43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34.22%</w:t>
            </w:r>
          </w:p>
        </w:tc>
        <w:tc>
          <w:tcPr>
            <w:tcW w:w="855" w:type="dxa"/>
            <w:tcMar>
              <w:top w:w="40" w:type="dxa"/>
              <w:left w:w="100" w:type="dxa"/>
              <w:bottom w:w="40" w:type="dxa"/>
              <w:right w:w="100" w:type="dxa"/>
            </w:tcMar>
          </w:tcPr>
          <w:p w14:paraId="11BB781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c>
          <w:tcPr>
            <w:tcW w:w="855" w:type="dxa"/>
            <w:tcMar>
              <w:top w:w="40" w:type="dxa"/>
              <w:left w:w="100" w:type="dxa"/>
              <w:bottom w:w="40" w:type="dxa"/>
              <w:right w:w="100" w:type="dxa"/>
            </w:tcMar>
          </w:tcPr>
          <w:p w14:paraId="5FFB5C8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650" w:type="dxa"/>
            <w:tcMar>
              <w:top w:w="40" w:type="dxa"/>
              <w:left w:w="100" w:type="dxa"/>
              <w:bottom w:w="40" w:type="dxa"/>
              <w:right w:w="100" w:type="dxa"/>
            </w:tcMar>
          </w:tcPr>
          <w:p w14:paraId="4919942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Ưu tiên: Đẩy mạnh quảng bá</w:t>
            </w:r>
          </w:p>
        </w:tc>
      </w:tr>
      <w:tr w:rsidR="00090538" w14:paraId="39600B0F" w14:textId="77777777">
        <w:trPr>
          <w:trHeight w:val="615"/>
        </w:trPr>
        <w:tc>
          <w:tcPr>
            <w:tcW w:w="1230" w:type="dxa"/>
            <w:tcBorders>
              <w:bottom w:val="single" w:sz="4" w:space="0" w:color="000000"/>
            </w:tcBorders>
            <w:tcMar>
              <w:top w:w="40" w:type="dxa"/>
              <w:left w:w="100" w:type="dxa"/>
              <w:bottom w:w="40" w:type="dxa"/>
              <w:right w:w="100" w:type="dxa"/>
            </w:tcMar>
          </w:tcPr>
          <w:p w14:paraId="564FE638"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Tote Bag</w:t>
            </w:r>
          </w:p>
        </w:tc>
        <w:tc>
          <w:tcPr>
            <w:tcW w:w="1140" w:type="dxa"/>
            <w:tcBorders>
              <w:bottom w:val="single" w:sz="4" w:space="0" w:color="000000"/>
            </w:tcBorders>
            <w:tcMar>
              <w:top w:w="40" w:type="dxa"/>
              <w:left w:w="100" w:type="dxa"/>
              <w:bottom w:w="40" w:type="dxa"/>
              <w:right w:w="100" w:type="dxa"/>
            </w:tcMar>
          </w:tcPr>
          <w:p w14:paraId="523FD44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Phụ kiện</w:t>
            </w:r>
          </w:p>
        </w:tc>
        <w:tc>
          <w:tcPr>
            <w:tcW w:w="1425" w:type="dxa"/>
            <w:tcBorders>
              <w:bottom w:val="single" w:sz="4" w:space="0" w:color="000000"/>
            </w:tcBorders>
            <w:tcMar>
              <w:top w:w="40" w:type="dxa"/>
              <w:left w:w="100" w:type="dxa"/>
              <w:bottom w:w="40" w:type="dxa"/>
              <w:right w:w="100" w:type="dxa"/>
            </w:tcMar>
          </w:tcPr>
          <w:p w14:paraId="75BF6AC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669,849.63</w:t>
            </w:r>
          </w:p>
        </w:tc>
        <w:tc>
          <w:tcPr>
            <w:tcW w:w="1335" w:type="dxa"/>
            <w:tcBorders>
              <w:bottom w:val="single" w:sz="4" w:space="0" w:color="000000"/>
            </w:tcBorders>
            <w:tcMar>
              <w:top w:w="40" w:type="dxa"/>
              <w:left w:w="100" w:type="dxa"/>
              <w:bottom w:w="40" w:type="dxa"/>
              <w:right w:w="100" w:type="dxa"/>
            </w:tcMar>
          </w:tcPr>
          <w:p w14:paraId="4B703CF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225,893.79</w:t>
            </w:r>
          </w:p>
        </w:tc>
        <w:tc>
          <w:tcPr>
            <w:tcW w:w="1035" w:type="dxa"/>
            <w:tcBorders>
              <w:bottom w:val="single" w:sz="4" w:space="0" w:color="000000"/>
            </w:tcBorders>
            <w:tcMar>
              <w:top w:w="40" w:type="dxa"/>
              <w:left w:w="100" w:type="dxa"/>
              <w:bottom w:w="40" w:type="dxa"/>
              <w:right w:w="100" w:type="dxa"/>
            </w:tcMar>
          </w:tcPr>
          <w:p w14:paraId="2BDFC67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4,477</w:t>
            </w:r>
          </w:p>
        </w:tc>
        <w:tc>
          <w:tcPr>
            <w:tcW w:w="960" w:type="dxa"/>
            <w:tcBorders>
              <w:bottom w:val="single" w:sz="4" w:space="0" w:color="000000"/>
            </w:tcBorders>
            <w:tcMar>
              <w:top w:w="40" w:type="dxa"/>
              <w:left w:w="100" w:type="dxa"/>
              <w:bottom w:w="40" w:type="dxa"/>
              <w:right w:w="100" w:type="dxa"/>
            </w:tcMar>
          </w:tcPr>
          <w:p w14:paraId="42CEA5CB"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33.72%</w:t>
            </w:r>
          </w:p>
        </w:tc>
        <w:tc>
          <w:tcPr>
            <w:tcW w:w="855" w:type="dxa"/>
            <w:tcBorders>
              <w:bottom w:val="single" w:sz="4" w:space="0" w:color="000000"/>
            </w:tcBorders>
            <w:tcMar>
              <w:top w:w="40" w:type="dxa"/>
              <w:left w:w="100" w:type="dxa"/>
              <w:bottom w:w="40" w:type="dxa"/>
              <w:right w:w="100" w:type="dxa"/>
            </w:tcMar>
          </w:tcPr>
          <w:p w14:paraId="0CBB244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w:t>
            </w:r>
          </w:p>
        </w:tc>
        <w:tc>
          <w:tcPr>
            <w:tcW w:w="855" w:type="dxa"/>
            <w:tcBorders>
              <w:bottom w:val="single" w:sz="4" w:space="0" w:color="000000"/>
            </w:tcBorders>
            <w:tcMar>
              <w:top w:w="40" w:type="dxa"/>
              <w:left w:w="100" w:type="dxa"/>
              <w:bottom w:w="40" w:type="dxa"/>
              <w:right w:w="100" w:type="dxa"/>
            </w:tcMar>
          </w:tcPr>
          <w:p w14:paraId="026C89B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w:t>
            </w:r>
          </w:p>
        </w:tc>
        <w:tc>
          <w:tcPr>
            <w:tcW w:w="1650" w:type="dxa"/>
            <w:tcBorders>
              <w:bottom w:val="single" w:sz="4" w:space="0" w:color="000000"/>
            </w:tcBorders>
            <w:tcMar>
              <w:top w:w="40" w:type="dxa"/>
              <w:left w:w="100" w:type="dxa"/>
              <w:bottom w:w="40" w:type="dxa"/>
              <w:right w:w="100" w:type="dxa"/>
            </w:tcMar>
          </w:tcPr>
          <w:p w14:paraId="18EC395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Ưu tiên: Đẩy mạnh quảng bá</w:t>
            </w:r>
          </w:p>
        </w:tc>
      </w:tr>
    </w:tbl>
    <w:p w14:paraId="34950A21"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54B258F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trong Bảng 5.11a cho thấy nhóm “Ưu tiên: Mở rộng quy mô” gồm ba sản phẩm: Instant Pot thuộc “Đồ gia dụng &amp; Nội thất”, Storage Rack thuộc “Đồ gia dụng &amp; Nội thất” và Nike Air Force 1 thuộc “Quần áo &amp; Thời trang”. Trong đó, Instant Pot đạt doanh thu khoảng 4.57 triệu USD, lợi nhuận khoảng 1.08 triệu USD và biên lợi nhuận 23.76%. Storage Rack đạt doanh thu khoảng 4.46 triệu USD, lợi nhuận khoảng 1.05 triệu USD và biên lợi nhuận 23.57%. Hai sản phẩm này đều thuộc nhóm tứ phân vị doanh thu cao nhất và nhóm tứ phân vị biên lợi nhuận thứ hai, cho thấy chúng có quy mô doanh thu tốt và hiệu quả lợi nhuận tương đối ổn định.</w:t>
      </w:r>
    </w:p>
    <w:p w14:paraId="590D13A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Nike Air Force 1 là sản phẩm nổi bật nhất trong nhóm “Ưu tiên: Mở rộng quy mô” vì vừa thuộc nhóm tứ phân vị doanh thu cao nhất, vừa thuộc nhóm tứ phân vị biên lợi nhuận cao nhất. Sản phẩm này đạt doanh thu khoảng 3.45 triệu USD, lợi nhuận khoảng 1.13 triệu USD, tổng số lượng bán 14,611 đơn vị và biên lợi nhuận 32.69%. So với nhiều sản phẩm doanh thu cao thuộc “Điện tử”, Nike Air Force 1 có lợi thế rõ rệt về biên lợi nhuận. Vì vậy, đây là sản phẩm có cơ sở tốt để được ưu tiên mở rộng quy mô bán hàng.</w:t>
      </w:r>
    </w:p>
    <w:p w14:paraId="65B74EB8"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Bảng 5.11b trình bày nhóm “Ưu tiên: Đẩy mạnh quảng bá”. Nhóm này bao gồm các sản phẩm có biên lợi nhuận cao nhưng chưa nhất thiết nằm trong nhóm doanh thu cao nhất. Hai sản phẩm thuộc “Quần áo &amp; Thời trang” là Old Navy Dress và Carter's Onesie có doanh thu lần lượt khoảng 2.94 triệu USD và 2.77 triệu USD, </w:t>
      </w:r>
      <w:r>
        <w:rPr>
          <w:rFonts w:ascii="Times New Roman" w:eastAsia="Times New Roman" w:hAnsi="Times New Roman" w:cs="Times New Roman"/>
        </w:rPr>
        <w:lastRenderedPageBreak/>
        <w:t>biên lợi nhuận lần lượt là 32.62% và 32.71%. Đây là những sản phẩm có khả năng sinh lời tốt và quy mô doanh thu ở mức tương đối, phù hợp với các hoạt động quảng bá nhằm tăng doanh thu mà vẫn duy trì hiệu quả lợi nhuận.</w:t>
      </w:r>
    </w:p>
    <w:p w14:paraId="4453E85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Các sản phẩm thuộc “Phụ kiện” như Phone Case, Sunglasses, Backpack, Charging Cable, Wallet, Power Bank, Watch Strap, Belt và Tote Bag có doanh thu thấp hơn nhiều sản phẩm thuộc nhóm doanh thu cao, nhưng biên lợi nhuận đều ở mức rất tốt, dao động quanh 33.63% đến 34.37%. Trong đó, Backpack đạt biên lợi nhuận 34.37%, Watch Strap đạt 34.34%, Belt đạt 34.22% và Power Bank đạt 34.06%. Điều này cho thấy nhóm “Phụ kiện” phù hợp với chiến lược đẩy mạnh quảng bá có chọn lọc, đặc biệt là quảng bá theo hướng bán kèm với các sản phẩm có doanh thu cao hơn.</w:t>
      </w:r>
    </w:p>
    <w:p w14:paraId="6206643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Từ kết quả Query 11, nhóm đề xuất chia hành động thành hai hướng. Với nhóm “Ưu tiên: Mở rộng quy mô”, doanh nghiệp có thể tăng mức hiện diện sản phẩm, đảm bảo tồn kho và ưu tiên các chương trình bán hàng cho Instant Pot, Storage Rack và đặc biệt là Nike Air Force 1. Với nhóm “Ưu tiên: Đẩy mạnh quảng bá”, doanh nghiệp nên tập trung vào các sản phẩm có biên lợi nhuận cao nhưng doanh thu còn thấp hoặc trung bình. Các sản phẩm “Phụ kiện” có thể được dùng trong chiến lược bán kèm, gợi ý mua thêm hoặc combo với sản phẩm chủ lực để tăng giá trị đơn hàng và cải thiện lợi nhuận.</w:t>
      </w:r>
    </w:p>
    <w:p w14:paraId="2A3EAA48" w14:textId="77777777" w:rsidR="00090538" w:rsidRDefault="00000000">
      <w:pPr>
        <w:pStyle w:val="Heading2"/>
        <w:spacing w:before="100" w:after="100" w:line="288" w:lineRule="auto"/>
        <w:rPr>
          <w:rFonts w:ascii="Times New Roman" w:eastAsia="Times New Roman" w:hAnsi="Times New Roman" w:cs="Times New Roman"/>
          <w:sz w:val="22"/>
          <w:szCs w:val="22"/>
        </w:rPr>
      </w:pPr>
      <w:bookmarkStart w:id="45" w:name="_jpbnwsvwuoc2" w:colFirst="0" w:colLast="0"/>
      <w:bookmarkEnd w:id="45"/>
      <w:r>
        <w:rPr>
          <w:rFonts w:ascii="Times New Roman" w:eastAsia="Times New Roman" w:hAnsi="Times New Roman" w:cs="Times New Roman"/>
          <w:sz w:val="22"/>
          <w:szCs w:val="22"/>
        </w:rPr>
        <w:t>5.12. Xác định sản phẩm theo khu vực cần hành động điều chỉnh</w:t>
      </w:r>
    </w:p>
    <w:p w14:paraId="41175703" w14:textId="77777777" w:rsidR="00090538" w:rsidRDefault="00000000">
      <w:pPr>
        <w:spacing w:before="100" w:after="100" w:line="288" w:lineRule="auto"/>
        <w:jc w:val="both"/>
        <w:rPr>
          <w:rFonts w:ascii="Times New Roman" w:eastAsia="Times New Roman" w:hAnsi="Times New Roman" w:cs="Times New Roman"/>
          <w:i/>
          <w:iCs/>
        </w:rPr>
      </w:pPr>
      <w:r>
        <w:rPr>
          <w:rFonts w:ascii="Times New Roman" w:eastAsia="Times New Roman" w:hAnsi="Times New Roman" w:cs="Times New Roman"/>
        </w:rPr>
        <w:t xml:space="preserve">Sau Query 11, phần phân tích đã xác định được các sản phẩm nên mở rộng hoặc đẩy mạnh quảng bá. Query 12 tiếp tục hoàn thiện mạch phân tích bằng cách nhận diện nhóm ngược lại: các sản phẩm có doanh thu cao nhưng biên lợi nhuận thấp hơn mức chung. Câu hỏi kinh doanh của truy vấn này là: </w:t>
      </w:r>
      <w:r>
        <w:rPr>
          <w:rFonts w:ascii="Times New Roman" w:eastAsia="Times New Roman" w:hAnsi="Times New Roman" w:cs="Times New Roman"/>
          <w:i/>
          <w:iCs/>
        </w:rPr>
        <w:t>Những tổ hợp sản phẩm - khu vực nào đang tạo doanh thu cao nhưng có biên lợi nhuận thấp hơn benchmark, từ đó cần được rà soát về giá bán, chi phí hoặc chiến lược kinh doanh?</w:t>
      </w:r>
    </w:p>
    <w:p w14:paraId="3771D32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mặt xử lý, Spark SQL nhóm dữ liệu theo product_name, category và region, sau đó tính tổng số lượng bán, tổng doanh thu, tổng lợi nhuận và biên lợi nhuận cho từng tổ hợp sản phẩm - khu vực. Truy vấn tiếp tục tạo hai benchmark: doanh thu trung bình theo nhóm sản phẩm - khu vực là 698,077.18 USD và biên lợi nhuận chung là 22.15%. Sau đó, truy vấn chỉ giữ lại các tổ hợp có doanh thu cao hơn hoặc bằng benchmark nhưng biên lợi nhuận thấp hơn benchmark. Do kết quả truy vấn dài, Bảng 5.12 chỉ trích 10 dòng có doanh thu cao nhất trong nhóm cần hành động điều chỉnh.</w:t>
      </w:r>
    </w:p>
    <w:p w14:paraId="24BF2AF5"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5.12. Trích kết quả Query 12: Top 10 sản phẩm theo khu vực có doanh thu cao nhưng biên lợi nhuận thấp hơn benchmark</w:t>
      </w:r>
    </w:p>
    <w:tbl>
      <w:tblPr>
        <w:tblStyle w:val="afd"/>
        <w:tblW w:w="10305" w:type="dxa"/>
        <w:tblInd w:w="-540" w:type="dxa"/>
        <w:tblBorders>
          <w:top w:val="nil"/>
          <w:left w:val="nil"/>
          <w:bottom w:val="nil"/>
          <w:right w:val="nil"/>
          <w:insideH w:val="nil"/>
          <w:insideV w:val="nil"/>
        </w:tblBorders>
        <w:tblLayout w:type="fixed"/>
        <w:tblLook w:val="0600" w:firstRow="0" w:lastRow="0" w:firstColumn="0" w:lastColumn="0" w:noHBand="1" w:noVBand="1"/>
      </w:tblPr>
      <w:tblGrid>
        <w:gridCol w:w="1215"/>
        <w:gridCol w:w="1005"/>
        <w:gridCol w:w="1110"/>
        <w:gridCol w:w="1500"/>
        <w:gridCol w:w="1215"/>
        <w:gridCol w:w="915"/>
        <w:gridCol w:w="990"/>
        <w:gridCol w:w="2355"/>
      </w:tblGrid>
      <w:tr w:rsidR="00090538" w14:paraId="264306D4" w14:textId="77777777" w:rsidTr="00364307">
        <w:trPr>
          <w:trHeight w:val="825"/>
        </w:trPr>
        <w:tc>
          <w:tcPr>
            <w:tcW w:w="1215" w:type="dxa"/>
            <w:tcBorders>
              <w:top w:val="single" w:sz="4" w:space="0" w:color="000000"/>
              <w:bottom w:val="single" w:sz="4" w:space="0" w:color="000000"/>
            </w:tcBorders>
            <w:tcMar>
              <w:top w:w="40" w:type="dxa"/>
              <w:left w:w="100" w:type="dxa"/>
              <w:bottom w:w="40" w:type="dxa"/>
              <w:right w:w="100" w:type="dxa"/>
            </w:tcMar>
          </w:tcPr>
          <w:p w14:paraId="54DFC907"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Tên sản phẩm</w:t>
            </w:r>
          </w:p>
        </w:tc>
        <w:tc>
          <w:tcPr>
            <w:tcW w:w="1005" w:type="dxa"/>
            <w:tcBorders>
              <w:top w:val="single" w:sz="4" w:space="0" w:color="000000"/>
              <w:bottom w:val="single" w:sz="4" w:space="0" w:color="000000"/>
            </w:tcBorders>
            <w:tcMar>
              <w:top w:w="40" w:type="dxa"/>
              <w:left w:w="100" w:type="dxa"/>
              <w:bottom w:w="40" w:type="dxa"/>
              <w:right w:w="100" w:type="dxa"/>
            </w:tcMar>
          </w:tcPr>
          <w:p w14:paraId="282FEB16"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Danh mục</w:t>
            </w:r>
          </w:p>
        </w:tc>
        <w:tc>
          <w:tcPr>
            <w:tcW w:w="1110" w:type="dxa"/>
            <w:tcBorders>
              <w:top w:val="single" w:sz="4" w:space="0" w:color="000000"/>
              <w:bottom w:val="single" w:sz="4" w:space="0" w:color="000000"/>
            </w:tcBorders>
            <w:tcMar>
              <w:top w:w="40" w:type="dxa"/>
              <w:left w:w="100" w:type="dxa"/>
              <w:bottom w:w="40" w:type="dxa"/>
              <w:right w:w="100" w:type="dxa"/>
            </w:tcMar>
          </w:tcPr>
          <w:p w14:paraId="515A60CA"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Khu vực</w:t>
            </w:r>
          </w:p>
        </w:tc>
        <w:tc>
          <w:tcPr>
            <w:tcW w:w="1500" w:type="dxa"/>
            <w:tcBorders>
              <w:top w:val="single" w:sz="4" w:space="0" w:color="000000"/>
              <w:bottom w:val="single" w:sz="4" w:space="0" w:color="000000"/>
            </w:tcBorders>
            <w:tcMar>
              <w:top w:w="40" w:type="dxa"/>
              <w:left w:w="100" w:type="dxa"/>
              <w:bottom w:w="40" w:type="dxa"/>
              <w:right w:w="100" w:type="dxa"/>
            </w:tcMar>
          </w:tcPr>
          <w:p w14:paraId="13400F42"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Tổng doanh thu</w:t>
            </w:r>
          </w:p>
        </w:tc>
        <w:tc>
          <w:tcPr>
            <w:tcW w:w="1215" w:type="dxa"/>
            <w:tcBorders>
              <w:top w:val="single" w:sz="4" w:space="0" w:color="000000"/>
              <w:bottom w:val="single" w:sz="4" w:space="0" w:color="000000"/>
            </w:tcBorders>
            <w:tcMar>
              <w:top w:w="40" w:type="dxa"/>
              <w:left w:w="100" w:type="dxa"/>
              <w:bottom w:w="40" w:type="dxa"/>
              <w:right w:w="100" w:type="dxa"/>
            </w:tcMar>
          </w:tcPr>
          <w:p w14:paraId="1B9623B5"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Tổng lợi nhuận</w:t>
            </w:r>
          </w:p>
        </w:tc>
        <w:tc>
          <w:tcPr>
            <w:tcW w:w="915" w:type="dxa"/>
            <w:tcBorders>
              <w:top w:val="single" w:sz="4" w:space="0" w:color="000000"/>
              <w:bottom w:val="single" w:sz="4" w:space="0" w:color="000000"/>
            </w:tcBorders>
            <w:tcMar>
              <w:top w:w="40" w:type="dxa"/>
              <w:left w:w="100" w:type="dxa"/>
              <w:bottom w:w="40" w:type="dxa"/>
              <w:right w:w="100" w:type="dxa"/>
            </w:tcMar>
          </w:tcPr>
          <w:p w14:paraId="69E48A3A"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Biên lợi nhuận (%)</w:t>
            </w:r>
          </w:p>
        </w:tc>
        <w:tc>
          <w:tcPr>
            <w:tcW w:w="990" w:type="dxa"/>
            <w:tcBorders>
              <w:top w:val="single" w:sz="4" w:space="0" w:color="000000"/>
              <w:bottom w:val="single" w:sz="4" w:space="0" w:color="000000"/>
            </w:tcBorders>
            <w:tcMar>
              <w:top w:w="40" w:type="dxa"/>
              <w:left w:w="100" w:type="dxa"/>
              <w:bottom w:w="40" w:type="dxa"/>
              <w:right w:w="100" w:type="dxa"/>
            </w:tcMar>
          </w:tcPr>
          <w:p w14:paraId="7F97CB1A"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Chênh lệch biên lợi nhuận (%)</w:t>
            </w:r>
          </w:p>
        </w:tc>
        <w:tc>
          <w:tcPr>
            <w:tcW w:w="2355" w:type="dxa"/>
            <w:tcBorders>
              <w:top w:val="single" w:sz="4" w:space="0" w:color="000000"/>
              <w:bottom w:val="single" w:sz="4" w:space="0" w:color="000000"/>
            </w:tcBorders>
            <w:tcMar>
              <w:top w:w="40" w:type="dxa"/>
              <w:left w:w="100" w:type="dxa"/>
              <w:bottom w:w="40" w:type="dxa"/>
              <w:right w:w="100" w:type="dxa"/>
            </w:tcMar>
          </w:tcPr>
          <w:p w14:paraId="7D57A432" w14:textId="77777777" w:rsidR="00090538" w:rsidRDefault="00000000">
            <w:pPr>
              <w:spacing w:before="100" w:after="100" w:line="288" w:lineRule="auto"/>
              <w:jc w:val="center"/>
              <w:rPr>
                <w:rFonts w:ascii="Times New Roman" w:eastAsia="Times New Roman" w:hAnsi="Times New Roman" w:cs="Times New Roman"/>
              </w:rPr>
            </w:pPr>
            <w:r>
              <w:rPr>
                <w:rFonts w:ascii="Times New Roman" w:eastAsia="Times New Roman" w:hAnsi="Times New Roman" w:cs="Times New Roman"/>
              </w:rPr>
              <w:t>Hành động đề xuất</w:t>
            </w:r>
          </w:p>
        </w:tc>
      </w:tr>
      <w:tr w:rsidR="00090538" w14:paraId="41B5AFE6" w14:textId="77777777" w:rsidTr="00364307">
        <w:trPr>
          <w:trHeight w:val="645"/>
        </w:trPr>
        <w:tc>
          <w:tcPr>
            <w:tcW w:w="1215" w:type="dxa"/>
            <w:tcBorders>
              <w:top w:val="single" w:sz="4" w:space="0" w:color="000000"/>
            </w:tcBorders>
            <w:tcMar>
              <w:top w:w="40" w:type="dxa"/>
              <w:left w:w="100" w:type="dxa"/>
              <w:bottom w:w="40" w:type="dxa"/>
              <w:right w:w="100" w:type="dxa"/>
            </w:tcMar>
          </w:tcPr>
          <w:p w14:paraId="7469C5CF"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MacBook Air</w:t>
            </w:r>
          </w:p>
        </w:tc>
        <w:tc>
          <w:tcPr>
            <w:tcW w:w="1005" w:type="dxa"/>
            <w:tcBorders>
              <w:top w:val="single" w:sz="4" w:space="0" w:color="000000"/>
            </w:tcBorders>
            <w:tcMar>
              <w:top w:w="40" w:type="dxa"/>
              <w:left w:w="100" w:type="dxa"/>
              <w:bottom w:w="40" w:type="dxa"/>
              <w:right w:w="100" w:type="dxa"/>
            </w:tcMar>
          </w:tcPr>
          <w:p w14:paraId="18D68B64"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110" w:type="dxa"/>
            <w:tcBorders>
              <w:top w:val="single" w:sz="4" w:space="0" w:color="000000"/>
            </w:tcBorders>
            <w:tcMar>
              <w:top w:w="40" w:type="dxa"/>
              <w:left w:w="100" w:type="dxa"/>
              <w:bottom w:w="40" w:type="dxa"/>
              <w:right w:w="100" w:type="dxa"/>
            </w:tcMar>
          </w:tcPr>
          <w:p w14:paraId="79AE3219"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500" w:type="dxa"/>
            <w:tcBorders>
              <w:top w:val="single" w:sz="4" w:space="0" w:color="000000"/>
            </w:tcBorders>
            <w:tcMar>
              <w:top w:w="40" w:type="dxa"/>
              <w:left w:w="100" w:type="dxa"/>
              <w:bottom w:w="40" w:type="dxa"/>
              <w:right w:w="100" w:type="dxa"/>
            </w:tcMar>
          </w:tcPr>
          <w:p w14:paraId="2AC4E0D2"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2,919,666.40</w:t>
            </w:r>
          </w:p>
        </w:tc>
        <w:tc>
          <w:tcPr>
            <w:tcW w:w="1215" w:type="dxa"/>
            <w:tcBorders>
              <w:top w:val="single" w:sz="4" w:space="0" w:color="000000"/>
            </w:tcBorders>
            <w:tcMar>
              <w:top w:w="40" w:type="dxa"/>
              <w:left w:w="100" w:type="dxa"/>
              <w:bottom w:w="40" w:type="dxa"/>
              <w:right w:w="100" w:type="dxa"/>
            </w:tcMar>
          </w:tcPr>
          <w:p w14:paraId="5DF195F4"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411,795.47</w:t>
            </w:r>
          </w:p>
        </w:tc>
        <w:tc>
          <w:tcPr>
            <w:tcW w:w="915" w:type="dxa"/>
            <w:tcBorders>
              <w:top w:val="single" w:sz="4" w:space="0" w:color="000000"/>
            </w:tcBorders>
            <w:tcMar>
              <w:top w:w="40" w:type="dxa"/>
              <w:left w:w="100" w:type="dxa"/>
              <w:bottom w:w="40" w:type="dxa"/>
              <w:right w:w="100" w:type="dxa"/>
            </w:tcMar>
          </w:tcPr>
          <w:p w14:paraId="18129E4A"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14.10%</w:t>
            </w:r>
          </w:p>
        </w:tc>
        <w:tc>
          <w:tcPr>
            <w:tcW w:w="990" w:type="dxa"/>
            <w:tcBorders>
              <w:top w:val="single" w:sz="4" w:space="0" w:color="000000"/>
            </w:tcBorders>
            <w:tcMar>
              <w:top w:w="40" w:type="dxa"/>
              <w:left w:w="100" w:type="dxa"/>
              <w:bottom w:w="40" w:type="dxa"/>
              <w:right w:w="100" w:type="dxa"/>
            </w:tcMar>
          </w:tcPr>
          <w:p w14:paraId="1D4F3EE6"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-8.05</w:t>
            </w:r>
          </w:p>
        </w:tc>
        <w:tc>
          <w:tcPr>
            <w:tcW w:w="2355" w:type="dxa"/>
            <w:tcBorders>
              <w:top w:val="single" w:sz="4" w:space="0" w:color="000000"/>
            </w:tcBorders>
            <w:tcMar>
              <w:top w:w="40" w:type="dxa"/>
              <w:left w:w="100" w:type="dxa"/>
              <w:bottom w:w="40" w:type="dxa"/>
              <w:right w:w="100" w:type="dxa"/>
            </w:tcMar>
          </w:tcPr>
          <w:p w14:paraId="042CB202"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Hành động điều chỉnh: rà soát giá bán/chi phí</w:t>
            </w:r>
          </w:p>
        </w:tc>
      </w:tr>
      <w:tr w:rsidR="00090538" w14:paraId="28FF9823" w14:textId="77777777" w:rsidTr="00364307">
        <w:trPr>
          <w:trHeight w:val="645"/>
        </w:trPr>
        <w:tc>
          <w:tcPr>
            <w:tcW w:w="1215" w:type="dxa"/>
            <w:tcMar>
              <w:top w:w="40" w:type="dxa"/>
              <w:left w:w="100" w:type="dxa"/>
              <w:bottom w:w="40" w:type="dxa"/>
              <w:right w:w="100" w:type="dxa"/>
            </w:tcMar>
          </w:tcPr>
          <w:p w14:paraId="7229D4BB"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Apple Watch</w:t>
            </w:r>
          </w:p>
        </w:tc>
        <w:tc>
          <w:tcPr>
            <w:tcW w:w="1005" w:type="dxa"/>
            <w:tcMar>
              <w:top w:w="40" w:type="dxa"/>
              <w:left w:w="100" w:type="dxa"/>
              <w:bottom w:w="40" w:type="dxa"/>
              <w:right w:w="100" w:type="dxa"/>
            </w:tcMar>
          </w:tcPr>
          <w:p w14:paraId="49D30364"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110" w:type="dxa"/>
            <w:tcMar>
              <w:top w:w="40" w:type="dxa"/>
              <w:left w:w="100" w:type="dxa"/>
              <w:bottom w:w="40" w:type="dxa"/>
              <w:right w:w="100" w:type="dxa"/>
            </w:tcMar>
          </w:tcPr>
          <w:p w14:paraId="3F35FE1A"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500" w:type="dxa"/>
            <w:tcMar>
              <w:top w:w="40" w:type="dxa"/>
              <w:left w:w="100" w:type="dxa"/>
              <w:bottom w:w="40" w:type="dxa"/>
              <w:right w:w="100" w:type="dxa"/>
            </w:tcMar>
          </w:tcPr>
          <w:p w14:paraId="1561FF11"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2,675,674.69</w:t>
            </w:r>
          </w:p>
        </w:tc>
        <w:tc>
          <w:tcPr>
            <w:tcW w:w="1215" w:type="dxa"/>
            <w:tcMar>
              <w:top w:w="40" w:type="dxa"/>
              <w:left w:w="100" w:type="dxa"/>
              <w:bottom w:w="40" w:type="dxa"/>
              <w:right w:w="100" w:type="dxa"/>
            </w:tcMar>
          </w:tcPr>
          <w:p w14:paraId="6B82FDEC"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373,663.66</w:t>
            </w:r>
          </w:p>
        </w:tc>
        <w:tc>
          <w:tcPr>
            <w:tcW w:w="915" w:type="dxa"/>
            <w:tcMar>
              <w:top w:w="40" w:type="dxa"/>
              <w:left w:w="100" w:type="dxa"/>
              <w:bottom w:w="40" w:type="dxa"/>
              <w:right w:w="100" w:type="dxa"/>
            </w:tcMar>
          </w:tcPr>
          <w:p w14:paraId="1B544345"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13.97%</w:t>
            </w:r>
          </w:p>
        </w:tc>
        <w:tc>
          <w:tcPr>
            <w:tcW w:w="990" w:type="dxa"/>
            <w:tcMar>
              <w:top w:w="40" w:type="dxa"/>
              <w:left w:w="100" w:type="dxa"/>
              <w:bottom w:w="40" w:type="dxa"/>
              <w:right w:w="100" w:type="dxa"/>
            </w:tcMar>
          </w:tcPr>
          <w:p w14:paraId="0AA55D5A"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-8.19</w:t>
            </w:r>
          </w:p>
        </w:tc>
        <w:tc>
          <w:tcPr>
            <w:tcW w:w="2355" w:type="dxa"/>
            <w:tcMar>
              <w:top w:w="40" w:type="dxa"/>
              <w:left w:w="100" w:type="dxa"/>
              <w:bottom w:w="40" w:type="dxa"/>
              <w:right w:w="100" w:type="dxa"/>
            </w:tcMar>
          </w:tcPr>
          <w:p w14:paraId="04FAEA6A"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Hành động điều chỉnh: rà soát giá bán/chi phí</w:t>
            </w:r>
          </w:p>
        </w:tc>
      </w:tr>
      <w:tr w:rsidR="00090538" w14:paraId="660B3290" w14:textId="77777777" w:rsidTr="00364307">
        <w:trPr>
          <w:trHeight w:val="645"/>
        </w:trPr>
        <w:tc>
          <w:tcPr>
            <w:tcW w:w="1215" w:type="dxa"/>
            <w:tcMar>
              <w:top w:w="40" w:type="dxa"/>
              <w:left w:w="100" w:type="dxa"/>
              <w:bottom w:w="40" w:type="dxa"/>
              <w:right w:w="100" w:type="dxa"/>
            </w:tcMar>
          </w:tcPr>
          <w:p w14:paraId="707C2FF5"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Apple iPhone 14</w:t>
            </w:r>
          </w:p>
        </w:tc>
        <w:tc>
          <w:tcPr>
            <w:tcW w:w="1005" w:type="dxa"/>
            <w:tcMar>
              <w:top w:w="40" w:type="dxa"/>
              <w:left w:w="100" w:type="dxa"/>
              <w:bottom w:w="40" w:type="dxa"/>
              <w:right w:w="100" w:type="dxa"/>
            </w:tcMar>
          </w:tcPr>
          <w:p w14:paraId="6748C183"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110" w:type="dxa"/>
            <w:tcMar>
              <w:top w:w="40" w:type="dxa"/>
              <w:left w:w="100" w:type="dxa"/>
              <w:bottom w:w="40" w:type="dxa"/>
              <w:right w:w="100" w:type="dxa"/>
            </w:tcMar>
          </w:tcPr>
          <w:p w14:paraId="6D34B400"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500" w:type="dxa"/>
            <w:tcMar>
              <w:top w:w="40" w:type="dxa"/>
              <w:left w:w="100" w:type="dxa"/>
              <w:bottom w:w="40" w:type="dxa"/>
              <w:right w:w="100" w:type="dxa"/>
            </w:tcMar>
          </w:tcPr>
          <w:p w14:paraId="19EA560B"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2,305,917.86</w:t>
            </w:r>
          </w:p>
        </w:tc>
        <w:tc>
          <w:tcPr>
            <w:tcW w:w="1215" w:type="dxa"/>
            <w:tcMar>
              <w:top w:w="40" w:type="dxa"/>
              <w:left w:w="100" w:type="dxa"/>
              <w:bottom w:w="40" w:type="dxa"/>
              <w:right w:w="100" w:type="dxa"/>
            </w:tcMar>
          </w:tcPr>
          <w:p w14:paraId="4DF3A928"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327,724.53</w:t>
            </w:r>
          </w:p>
        </w:tc>
        <w:tc>
          <w:tcPr>
            <w:tcW w:w="915" w:type="dxa"/>
            <w:tcMar>
              <w:top w:w="40" w:type="dxa"/>
              <w:left w:w="100" w:type="dxa"/>
              <w:bottom w:w="40" w:type="dxa"/>
              <w:right w:w="100" w:type="dxa"/>
            </w:tcMar>
          </w:tcPr>
          <w:p w14:paraId="17AD301C"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14.21%</w:t>
            </w:r>
          </w:p>
        </w:tc>
        <w:tc>
          <w:tcPr>
            <w:tcW w:w="990" w:type="dxa"/>
            <w:tcMar>
              <w:top w:w="40" w:type="dxa"/>
              <w:left w:w="100" w:type="dxa"/>
              <w:bottom w:w="40" w:type="dxa"/>
              <w:right w:w="100" w:type="dxa"/>
            </w:tcMar>
          </w:tcPr>
          <w:p w14:paraId="6A1B6E12"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-7.94</w:t>
            </w:r>
          </w:p>
        </w:tc>
        <w:tc>
          <w:tcPr>
            <w:tcW w:w="2355" w:type="dxa"/>
            <w:tcMar>
              <w:top w:w="40" w:type="dxa"/>
              <w:left w:w="100" w:type="dxa"/>
              <w:bottom w:w="40" w:type="dxa"/>
              <w:right w:w="100" w:type="dxa"/>
            </w:tcMar>
          </w:tcPr>
          <w:p w14:paraId="395AA8D1"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Hành động điều chỉnh: rà soát giá bán/chi phí</w:t>
            </w:r>
          </w:p>
        </w:tc>
      </w:tr>
      <w:tr w:rsidR="00090538" w14:paraId="09489DAB" w14:textId="77777777" w:rsidTr="00364307">
        <w:trPr>
          <w:trHeight w:val="645"/>
        </w:trPr>
        <w:tc>
          <w:tcPr>
            <w:tcW w:w="1215" w:type="dxa"/>
            <w:tcMar>
              <w:top w:w="40" w:type="dxa"/>
              <w:left w:w="100" w:type="dxa"/>
              <w:bottom w:w="40" w:type="dxa"/>
              <w:right w:w="100" w:type="dxa"/>
            </w:tcMar>
          </w:tcPr>
          <w:p w14:paraId="569FB9F1"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lastRenderedPageBreak/>
              <w:t>iPad Pro</w:t>
            </w:r>
          </w:p>
        </w:tc>
        <w:tc>
          <w:tcPr>
            <w:tcW w:w="1005" w:type="dxa"/>
            <w:tcMar>
              <w:top w:w="40" w:type="dxa"/>
              <w:left w:w="100" w:type="dxa"/>
              <w:bottom w:w="40" w:type="dxa"/>
              <w:right w:w="100" w:type="dxa"/>
            </w:tcMar>
          </w:tcPr>
          <w:p w14:paraId="48AD4783"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110" w:type="dxa"/>
            <w:tcMar>
              <w:top w:w="40" w:type="dxa"/>
              <w:left w:w="100" w:type="dxa"/>
              <w:bottom w:w="40" w:type="dxa"/>
              <w:right w:w="100" w:type="dxa"/>
            </w:tcMar>
          </w:tcPr>
          <w:p w14:paraId="3A9D5B2F"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500" w:type="dxa"/>
            <w:tcMar>
              <w:top w:w="40" w:type="dxa"/>
              <w:left w:w="100" w:type="dxa"/>
              <w:bottom w:w="40" w:type="dxa"/>
              <w:right w:w="100" w:type="dxa"/>
            </w:tcMar>
          </w:tcPr>
          <w:p w14:paraId="41BFF7CF"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2,188,780.84</w:t>
            </w:r>
          </w:p>
        </w:tc>
        <w:tc>
          <w:tcPr>
            <w:tcW w:w="1215" w:type="dxa"/>
            <w:tcMar>
              <w:top w:w="40" w:type="dxa"/>
              <w:left w:w="100" w:type="dxa"/>
              <w:bottom w:w="40" w:type="dxa"/>
              <w:right w:w="100" w:type="dxa"/>
            </w:tcMar>
          </w:tcPr>
          <w:p w14:paraId="7C92A2F4"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308,104.03</w:t>
            </w:r>
          </w:p>
        </w:tc>
        <w:tc>
          <w:tcPr>
            <w:tcW w:w="915" w:type="dxa"/>
            <w:tcMar>
              <w:top w:w="40" w:type="dxa"/>
              <w:left w:w="100" w:type="dxa"/>
              <w:bottom w:w="40" w:type="dxa"/>
              <w:right w:w="100" w:type="dxa"/>
            </w:tcMar>
          </w:tcPr>
          <w:p w14:paraId="208253EB"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14.08%</w:t>
            </w:r>
          </w:p>
        </w:tc>
        <w:tc>
          <w:tcPr>
            <w:tcW w:w="990" w:type="dxa"/>
            <w:tcMar>
              <w:top w:w="40" w:type="dxa"/>
              <w:left w:w="100" w:type="dxa"/>
              <w:bottom w:w="40" w:type="dxa"/>
              <w:right w:w="100" w:type="dxa"/>
            </w:tcMar>
          </w:tcPr>
          <w:p w14:paraId="42DA19CA"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-8.08</w:t>
            </w:r>
          </w:p>
        </w:tc>
        <w:tc>
          <w:tcPr>
            <w:tcW w:w="2355" w:type="dxa"/>
            <w:tcMar>
              <w:top w:w="40" w:type="dxa"/>
              <w:left w:w="100" w:type="dxa"/>
              <w:bottom w:w="40" w:type="dxa"/>
              <w:right w:w="100" w:type="dxa"/>
            </w:tcMar>
          </w:tcPr>
          <w:p w14:paraId="441C35CC"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Hành động điều chỉnh: rà soát giá bán/chi phí</w:t>
            </w:r>
          </w:p>
        </w:tc>
      </w:tr>
      <w:tr w:rsidR="00090538" w14:paraId="09D51E59" w14:textId="77777777" w:rsidTr="00364307">
        <w:trPr>
          <w:trHeight w:val="645"/>
        </w:trPr>
        <w:tc>
          <w:tcPr>
            <w:tcW w:w="1215" w:type="dxa"/>
            <w:tcMar>
              <w:top w:w="40" w:type="dxa"/>
              <w:left w:w="100" w:type="dxa"/>
              <w:bottom w:w="40" w:type="dxa"/>
              <w:right w:w="100" w:type="dxa"/>
            </w:tcMar>
          </w:tcPr>
          <w:p w14:paraId="41D55255"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MacBook Air</w:t>
            </w:r>
          </w:p>
        </w:tc>
        <w:tc>
          <w:tcPr>
            <w:tcW w:w="1005" w:type="dxa"/>
            <w:tcMar>
              <w:top w:w="40" w:type="dxa"/>
              <w:left w:w="100" w:type="dxa"/>
              <w:bottom w:w="40" w:type="dxa"/>
              <w:right w:w="100" w:type="dxa"/>
            </w:tcMar>
          </w:tcPr>
          <w:p w14:paraId="2FC45CF9"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110" w:type="dxa"/>
            <w:tcMar>
              <w:top w:w="40" w:type="dxa"/>
              <w:left w:w="100" w:type="dxa"/>
              <w:bottom w:w="40" w:type="dxa"/>
              <w:right w:w="100" w:type="dxa"/>
            </w:tcMar>
          </w:tcPr>
          <w:p w14:paraId="1B2F8AFC"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500" w:type="dxa"/>
            <w:tcMar>
              <w:top w:w="40" w:type="dxa"/>
              <w:left w:w="100" w:type="dxa"/>
              <w:bottom w:w="40" w:type="dxa"/>
              <w:right w:w="100" w:type="dxa"/>
            </w:tcMar>
          </w:tcPr>
          <w:p w14:paraId="09F3A6D0"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1,751,360.51</w:t>
            </w:r>
          </w:p>
        </w:tc>
        <w:tc>
          <w:tcPr>
            <w:tcW w:w="1215" w:type="dxa"/>
            <w:tcMar>
              <w:top w:w="40" w:type="dxa"/>
              <w:left w:w="100" w:type="dxa"/>
              <w:bottom w:w="40" w:type="dxa"/>
              <w:right w:w="100" w:type="dxa"/>
            </w:tcMar>
          </w:tcPr>
          <w:p w14:paraId="6353350E"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240,356.39</w:t>
            </w:r>
          </w:p>
        </w:tc>
        <w:tc>
          <w:tcPr>
            <w:tcW w:w="915" w:type="dxa"/>
            <w:tcMar>
              <w:top w:w="40" w:type="dxa"/>
              <w:left w:w="100" w:type="dxa"/>
              <w:bottom w:w="40" w:type="dxa"/>
              <w:right w:w="100" w:type="dxa"/>
            </w:tcMar>
          </w:tcPr>
          <w:p w14:paraId="0A273C78"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13.72%</w:t>
            </w:r>
          </w:p>
        </w:tc>
        <w:tc>
          <w:tcPr>
            <w:tcW w:w="990" w:type="dxa"/>
            <w:tcMar>
              <w:top w:w="40" w:type="dxa"/>
              <w:left w:w="100" w:type="dxa"/>
              <w:bottom w:w="40" w:type="dxa"/>
              <w:right w:w="100" w:type="dxa"/>
            </w:tcMar>
          </w:tcPr>
          <w:p w14:paraId="1E478E07"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-8.43</w:t>
            </w:r>
          </w:p>
        </w:tc>
        <w:tc>
          <w:tcPr>
            <w:tcW w:w="2355" w:type="dxa"/>
            <w:tcMar>
              <w:top w:w="40" w:type="dxa"/>
              <w:left w:w="100" w:type="dxa"/>
              <w:bottom w:w="40" w:type="dxa"/>
              <w:right w:w="100" w:type="dxa"/>
            </w:tcMar>
          </w:tcPr>
          <w:p w14:paraId="3A20727E"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Hành động điều chỉnh: rà soát giá bán/chi phí</w:t>
            </w:r>
          </w:p>
        </w:tc>
      </w:tr>
      <w:tr w:rsidR="00090538" w14:paraId="3BBD705F" w14:textId="77777777" w:rsidTr="00364307">
        <w:trPr>
          <w:trHeight w:val="645"/>
        </w:trPr>
        <w:tc>
          <w:tcPr>
            <w:tcW w:w="1215" w:type="dxa"/>
            <w:tcMar>
              <w:top w:w="40" w:type="dxa"/>
              <w:left w:w="100" w:type="dxa"/>
              <w:bottom w:w="40" w:type="dxa"/>
              <w:right w:w="100" w:type="dxa"/>
            </w:tcMar>
          </w:tcPr>
          <w:p w14:paraId="4FF9F640"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Instant Pot</w:t>
            </w:r>
          </w:p>
        </w:tc>
        <w:tc>
          <w:tcPr>
            <w:tcW w:w="1005" w:type="dxa"/>
            <w:tcMar>
              <w:top w:w="40" w:type="dxa"/>
              <w:left w:w="100" w:type="dxa"/>
              <w:bottom w:w="40" w:type="dxa"/>
              <w:right w:w="100" w:type="dxa"/>
            </w:tcMar>
          </w:tcPr>
          <w:p w14:paraId="4368DEC0"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110" w:type="dxa"/>
            <w:tcMar>
              <w:top w:w="40" w:type="dxa"/>
              <w:left w:w="100" w:type="dxa"/>
              <w:bottom w:w="40" w:type="dxa"/>
              <w:right w:w="100" w:type="dxa"/>
            </w:tcMar>
          </w:tcPr>
          <w:p w14:paraId="29363C00"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500" w:type="dxa"/>
            <w:tcMar>
              <w:top w:w="40" w:type="dxa"/>
              <w:left w:w="100" w:type="dxa"/>
              <w:bottom w:w="40" w:type="dxa"/>
              <w:right w:w="100" w:type="dxa"/>
            </w:tcMar>
          </w:tcPr>
          <w:p w14:paraId="20A89415"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1,741,005.26</w:t>
            </w:r>
          </w:p>
        </w:tc>
        <w:tc>
          <w:tcPr>
            <w:tcW w:w="1215" w:type="dxa"/>
            <w:tcMar>
              <w:top w:w="40" w:type="dxa"/>
              <w:left w:w="100" w:type="dxa"/>
              <w:bottom w:w="40" w:type="dxa"/>
              <w:right w:w="100" w:type="dxa"/>
            </w:tcMar>
          </w:tcPr>
          <w:p w14:paraId="7E45B96D"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242,329.13</w:t>
            </w:r>
          </w:p>
        </w:tc>
        <w:tc>
          <w:tcPr>
            <w:tcW w:w="915" w:type="dxa"/>
            <w:tcMar>
              <w:top w:w="40" w:type="dxa"/>
              <w:left w:w="100" w:type="dxa"/>
              <w:bottom w:w="40" w:type="dxa"/>
              <w:right w:w="100" w:type="dxa"/>
            </w:tcMar>
          </w:tcPr>
          <w:p w14:paraId="53E77598"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13.92%</w:t>
            </w:r>
          </w:p>
        </w:tc>
        <w:tc>
          <w:tcPr>
            <w:tcW w:w="990" w:type="dxa"/>
            <w:tcMar>
              <w:top w:w="40" w:type="dxa"/>
              <w:left w:w="100" w:type="dxa"/>
              <w:bottom w:w="40" w:type="dxa"/>
              <w:right w:w="100" w:type="dxa"/>
            </w:tcMar>
          </w:tcPr>
          <w:p w14:paraId="719730BE"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-8.23</w:t>
            </w:r>
          </w:p>
        </w:tc>
        <w:tc>
          <w:tcPr>
            <w:tcW w:w="2355" w:type="dxa"/>
            <w:tcMar>
              <w:top w:w="40" w:type="dxa"/>
              <w:left w:w="100" w:type="dxa"/>
              <w:bottom w:w="40" w:type="dxa"/>
              <w:right w:w="100" w:type="dxa"/>
            </w:tcMar>
          </w:tcPr>
          <w:p w14:paraId="5035D1C6"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Hành động điều chỉnh: rà soát giá bán/chi phí</w:t>
            </w:r>
          </w:p>
        </w:tc>
      </w:tr>
      <w:tr w:rsidR="00090538" w14:paraId="37E2D803" w14:textId="77777777" w:rsidTr="00364307">
        <w:trPr>
          <w:trHeight w:val="645"/>
        </w:trPr>
        <w:tc>
          <w:tcPr>
            <w:tcW w:w="1215" w:type="dxa"/>
            <w:tcMar>
              <w:top w:w="40" w:type="dxa"/>
              <w:left w:w="100" w:type="dxa"/>
              <w:bottom w:w="40" w:type="dxa"/>
              <w:right w:w="100" w:type="dxa"/>
            </w:tcMar>
          </w:tcPr>
          <w:p w14:paraId="6D8CC560"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MacBook Air</w:t>
            </w:r>
          </w:p>
        </w:tc>
        <w:tc>
          <w:tcPr>
            <w:tcW w:w="1005" w:type="dxa"/>
            <w:tcMar>
              <w:top w:w="40" w:type="dxa"/>
              <w:left w:w="100" w:type="dxa"/>
              <w:bottom w:w="40" w:type="dxa"/>
              <w:right w:w="100" w:type="dxa"/>
            </w:tcMar>
          </w:tcPr>
          <w:p w14:paraId="4C7CDE0C"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110" w:type="dxa"/>
            <w:tcMar>
              <w:top w:w="40" w:type="dxa"/>
              <w:left w:w="100" w:type="dxa"/>
              <w:bottom w:w="40" w:type="dxa"/>
              <w:right w:w="100" w:type="dxa"/>
            </w:tcMar>
          </w:tcPr>
          <w:p w14:paraId="6D5F5B08"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500" w:type="dxa"/>
            <w:tcMar>
              <w:top w:w="40" w:type="dxa"/>
              <w:left w:w="100" w:type="dxa"/>
              <w:bottom w:w="40" w:type="dxa"/>
              <w:right w:w="100" w:type="dxa"/>
            </w:tcMar>
          </w:tcPr>
          <w:p w14:paraId="7E343897"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1,713,612.29</w:t>
            </w:r>
          </w:p>
        </w:tc>
        <w:tc>
          <w:tcPr>
            <w:tcW w:w="1215" w:type="dxa"/>
            <w:tcMar>
              <w:top w:w="40" w:type="dxa"/>
              <w:left w:w="100" w:type="dxa"/>
              <w:bottom w:w="40" w:type="dxa"/>
              <w:right w:w="100" w:type="dxa"/>
            </w:tcMar>
          </w:tcPr>
          <w:p w14:paraId="346BEE45"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241,958.81</w:t>
            </w:r>
          </w:p>
        </w:tc>
        <w:tc>
          <w:tcPr>
            <w:tcW w:w="915" w:type="dxa"/>
            <w:tcMar>
              <w:top w:w="40" w:type="dxa"/>
              <w:left w:w="100" w:type="dxa"/>
              <w:bottom w:w="40" w:type="dxa"/>
              <w:right w:w="100" w:type="dxa"/>
            </w:tcMar>
          </w:tcPr>
          <w:p w14:paraId="2BA098D2"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14.12%</w:t>
            </w:r>
          </w:p>
        </w:tc>
        <w:tc>
          <w:tcPr>
            <w:tcW w:w="990" w:type="dxa"/>
            <w:tcMar>
              <w:top w:w="40" w:type="dxa"/>
              <w:left w:w="100" w:type="dxa"/>
              <w:bottom w:w="40" w:type="dxa"/>
              <w:right w:w="100" w:type="dxa"/>
            </w:tcMar>
          </w:tcPr>
          <w:p w14:paraId="4B137C44"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-8.03</w:t>
            </w:r>
          </w:p>
        </w:tc>
        <w:tc>
          <w:tcPr>
            <w:tcW w:w="2355" w:type="dxa"/>
            <w:tcMar>
              <w:top w:w="40" w:type="dxa"/>
              <w:left w:w="100" w:type="dxa"/>
              <w:bottom w:w="40" w:type="dxa"/>
              <w:right w:w="100" w:type="dxa"/>
            </w:tcMar>
          </w:tcPr>
          <w:p w14:paraId="45931D96"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Hành động điều chỉnh: rà soát giá bán/chi phí</w:t>
            </w:r>
          </w:p>
        </w:tc>
      </w:tr>
      <w:tr w:rsidR="00090538" w14:paraId="2C0C79A1" w14:textId="77777777" w:rsidTr="00364307">
        <w:trPr>
          <w:trHeight w:val="645"/>
        </w:trPr>
        <w:tc>
          <w:tcPr>
            <w:tcW w:w="1215" w:type="dxa"/>
            <w:tcMar>
              <w:top w:w="40" w:type="dxa"/>
              <w:left w:w="100" w:type="dxa"/>
              <w:bottom w:w="40" w:type="dxa"/>
              <w:right w:w="100" w:type="dxa"/>
            </w:tcMar>
          </w:tcPr>
          <w:p w14:paraId="1485C0BC"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Apple Watch</w:t>
            </w:r>
          </w:p>
        </w:tc>
        <w:tc>
          <w:tcPr>
            <w:tcW w:w="1005" w:type="dxa"/>
            <w:tcMar>
              <w:top w:w="40" w:type="dxa"/>
              <w:left w:w="100" w:type="dxa"/>
              <w:bottom w:w="40" w:type="dxa"/>
              <w:right w:w="100" w:type="dxa"/>
            </w:tcMar>
          </w:tcPr>
          <w:p w14:paraId="6A3FB75F"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110" w:type="dxa"/>
            <w:tcMar>
              <w:top w:w="40" w:type="dxa"/>
              <w:left w:w="100" w:type="dxa"/>
              <w:bottom w:w="40" w:type="dxa"/>
              <w:right w:w="100" w:type="dxa"/>
            </w:tcMar>
          </w:tcPr>
          <w:p w14:paraId="296AB7DE"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Miền Tây</w:t>
            </w:r>
          </w:p>
        </w:tc>
        <w:tc>
          <w:tcPr>
            <w:tcW w:w="1500" w:type="dxa"/>
            <w:tcMar>
              <w:top w:w="40" w:type="dxa"/>
              <w:left w:w="100" w:type="dxa"/>
              <w:bottom w:w="40" w:type="dxa"/>
              <w:right w:w="100" w:type="dxa"/>
            </w:tcMar>
          </w:tcPr>
          <w:p w14:paraId="7E1C78E4"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1,607,354.55</w:t>
            </w:r>
          </w:p>
        </w:tc>
        <w:tc>
          <w:tcPr>
            <w:tcW w:w="1215" w:type="dxa"/>
            <w:tcMar>
              <w:top w:w="40" w:type="dxa"/>
              <w:left w:w="100" w:type="dxa"/>
              <w:bottom w:w="40" w:type="dxa"/>
              <w:right w:w="100" w:type="dxa"/>
            </w:tcMar>
          </w:tcPr>
          <w:p w14:paraId="2556BA57"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226,936.44</w:t>
            </w:r>
          </w:p>
        </w:tc>
        <w:tc>
          <w:tcPr>
            <w:tcW w:w="915" w:type="dxa"/>
            <w:tcMar>
              <w:top w:w="40" w:type="dxa"/>
              <w:left w:w="100" w:type="dxa"/>
              <w:bottom w:w="40" w:type="dxa"/>
              <w:right w:w="100" w:type="dxa"/>
            </w:tcMar>
          </w:tcPr>
          <w:p w14:paraId="0B376AA9"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14.12%</w:t>
            </w:r>
          </w:p>
        </w:tc>
        <w:tc>
          <w:tcPr>
            <w:tcW w:w="990" w:type="dxa"/>
            <w:tcMar>
              <w:top w:w="40" w:type="dxa"/>
              <w:left w:w="100" w:type="dxa"/>
              <w:bottom w:w="40" w:type="dxa"/>
              <w:right w:w="100" w:type="dxa"/>
            </w:tcMar>
          </w:tcPr>
          <w:p w14:paraId="68037AB5"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-8.04</w:t>
            </w:r>
          </w:p>
        </w:tc>
        <w:tc>
          <w:tcPr>
            <w:tcW w:w="2355" w:type="dxa"/>
            <w:tcMar>
              <w:top w:w="40" w:type="dxa"/>
              <w:left w:w="100" w:type="dxa"/>
              <w:bottom w:w="40" w:type="dxa"/>
              <w:right w:w="100" w:type="dxa"/>
            </w:tcMar>
          </w:tcPr>
          <w:p w14:paraId="68875D20"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Hành động điều chỉnh: rà soát giá bán/chi phí</w:t>
            </w:r>
          </w:p>
        </w:tc>
      </w:tr>
      <w:tr w:rsidR="00090538" w14:paraId="0B7FFE8A" w14:textId="77777777" w:rsidTr="00364307">
        <w:trPr>
          <w:trHeight w:val="645"/>
        </w:trPr>
        <w:tc>
          <w:tcPr>
            <w:tcW w:w="1215" w:type="dxa"/>
            <w:tcMar>
              <w:top w:w="40" w:type="dxa"/>
              <w:left w:w="100" w:type="dxa"/>
              <w:bottom w:w="40" w:type="dxa"/>
              <w:right w:w="100" w:type="dxa"/>
            </w:tcMar>
          </w:tcPr>
          <w:p w14:paraId="75A2E9A1"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Apple Watch</w:t>
            </w:r>
          </w:p>
        </w:tc>
        <w:tc>
          <w:tcPr>
            <w:tcW w:w="1005" w:type="dxa"/>
            <w:tcMar>
              <w:top w:w="40" w:type="dxa"/>
              <w:left w:w="100" w:type="dxa"/>
              <w:bottom w:w="40" w:type="dxa"/>
              <w:right w:w="100" w:type="dxa"/>
            </w:tcMar>
          </w:tcPr>
          <w:p w14:paraId="05E9C505"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110" w:type="dxa"/>
            <w:tcMar>
              <w:top w:w="40" w:type="dxa"/>
              <w:left w:w="100" w:type="dxa"/>
              <w:bottom w:w="40" w:type="dxa"/>
              <w:right w:w="100" w:type="dxa"/>
            </w:tcMar>
          </w:tcPr>
          <w:p w14:paraId="74380A49"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Khu vực Trung tâm</w:t>
            </w:r>
          </w:p>
        </w:tc>
        <w:tc>
          <w:tcPr>
            <w:tcW w:w="1500" w:type="dxa"/>
            <w:tcMar>
              <w:top w:w="40" w:type="dxa"/>
              <w:left w:w="100" w:type="dxa"/>
              <w:bottom w:w="40" w:type="dxa"/>
              <w:right w:w="100" w:type="dxa"/>
            </w:tcMar>
          </w:tcPr>
          <w:p w14:paraId="24EF7893"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1,571,688.30</w:t>
            </w:r>
          </w:p>
        </w:tc>
        <w:tc>
          <w:tcPr>
            <w:tcW w:w="1215" w:type="dxa"/>
            <w:tcMar>
              <w:top w:w="40" w:type="dxa"/>
              <w:left w:w="100" w:type="dxa"/>
              <w:bottom w:w="40" w:type="dxa"/>
              <w:right w:w="100" w:type="dxa"/>
            </w:tcMar>
          </w:tcPr>
          <w:p w14:paraId="11F1622B"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220,005.73</w:t>
            </w:r>
          </w:p>
        </w:tc>
        <w:tc>
          <w:tcPr>
            <w:tcW w:w="915" w:type="dxa"/>
            <w:tcMar>
              <w:top w:w="40" w:type="dxa"/>
              <w:left w:w="100" w:type="dxa"/>
              <w:bottom w:w="40" w:type="dxa"/>
              <w:right w:w="100" w:type="dxa"/>
            </w:tcMar>
          </w:tcPr>
          <w:p w14:paraId="744FB906"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14.00%</w:t>
            </w:r>
          </w:p>
        </w:tc>
        <w:tc>
          <w:tcPr>
            <w:tcW w:w="990" w:type="dxa"/>
            <w:tcMar>
              <w:top w:w="40" w:type="dxa"/>
              <w:left w:w="100" w:type="dxa"/>
              <w:bottom w:w="40" w:type="dxa"/>
              <w:right w:w="100" w:type="dxa"/>
            </w:tcMar>
          </w:tcPr>
          <w:p w14:paraId="317A1E3B"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-8.16</w:t>
            </w:r>
          </w:p>
        </w:tc>
        <w:tc>
          <w:tcPr>
            <w:tcW w:w="2355" w:type="dxa"/>
            <w:tcMar>
              <w:top w:w="40" w:type="dxa"/>
              <w:left w:w="100" w:type="dxa"/>
              <w:bottom w:w="40" w:type="dxa"/>
              <w:right w:w="100" w:type="dxa"/>
            </w:tcMar>
          </w:tcPr>
          <w:p w14:paraId="34E68B6F"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Hành động điều chỉnh: rà soát giá bán/chi phí</w:t>
            </w:r>
          </w:p>
        </w:tc>
      </w:tr>
      <w:tr w:rsidR="00090538" w14:paraId="63141C7B" w14:textId="77777777" w:rsidTr="00364307">
        <w:trPr>
          <w:trHeight w:val="645"/>
        </w:trPr>
        <w:tc>
          <w:tcPr>
            <w:tcW w:w="1215" w:type="dxa"/>
            <w:tcBorders>
              <w:bottom w:val="single" w:sz="4" w:space="0" w:color="000000"/>
            </w:tcBorders>
            <w:tcMar>
              <w:top w:w="40" w:type="dxa"/>
              <w:left w:w="100" w:type="dxa"/>
              <w:bottom w:w="40" w:type="dxa"/>
              <w:right w:w="100" w:type="dxa"/>
            </w:tcMar>
          </w:tcPr>
          <w:p w14:paraId="4854A61C"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Samsung Galaxy S23</w:t>
            </w:r>
          </w:p>
        </w:tc>
        <w:tc>
          <w:tcPr>
            <w:tcW w:w="1005" w:type="dxa"/>
            <w:tcBorders>
              <w:bottom w:val="single" w:sz="4" w:space="0" w:color="000000"/>
            </w:tcBorders>
            <w:tcMar>
              <w:top w:w="40" w:type="dxa"/>
              <w:left w:w="100" w:type="dxa"/>
              <w:bottom w:w="40" w:type="dxa"/>
              <w:right w:w="100" w:type="dxa"/>
            </w:tcMar>
          </w:tcPr>
          <w:p w14:paraId="72755FED"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Điện tử</w:t>
            </w:r>
          </w:p>
        </w:tc>
        <w:tc>
          <w:tcPr>
            <w:tcW w:w="1110" w:type="dxa"/>
            <w:tcBorders>
              <w:bottom w:val="single" w:sz="4" w:space="0" w:color="000000"/>
            </w:tcBorders>
            <w:tcMar>
              <w:top w:w="40" w:type="dxa"/>
              <w:left w:w="100" w:type="dxa"/>
              <w:bottom w:w="40" w:type="dxa"/>
              <w:right w:w="100" w:type="dxa"/>
            </w:tcMar>
          </w:tcPr>
          <w:p w14:paraId="1BEE0C8C"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Miền Đông</w:t>
            </w:r>
          </w:p>
        </w:tc>
        <w:tc>
          <w:tcPr>
            <w:tcW w:w="1500" w:type="dxa"/>
            <w:tcBorders>
              <w:bottom w:val="single" w:sz="4" w:space="0" w:color="000000"/>
            </w:tcBorders>
            <w:tcMar>
              <w:top w:w="40" w:type="dxa"/>
              <w:left w:w="100" w:type="dxa"/>
              <w:bottom w:w="40" w:type="dxa"/>
              <w:right w:w="100" w:type="dxa"/>
            </w:tcMar>
          </w:tcPr>
          <w:p w14:paraId="16641DAB"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1,500,377.04</w:t>
            </w:r>
          </w:p>
        </w:tc>
        <w:tc>
          <w:tcPr>
            <w:tcW w:w="1215" w:type="dxa"/>
            <w:tcBorders>
              <w:bottom w:val="single" w:sz="4" w:space="0" w:color="000000"/>
            </w:tcBorders>
            <w:tcMar>
              <w:top w:w="40" w:type="dxa"/>
              <w:left w:w="100" w:type="dxa"/>
              <w:bottom w:w="40" w:type="dxa"/>
              <w:right w:w="100" w:type="dxa"/>
            </w:tcMar>
          </w:tcPr>
          <w:p w14:paraId="19D2F58D"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212,346.05</w:t>
            </w:r>
          </w:p>
        </w:tc>
        <w:tc>
          <w:tcPr>
            <w:tcW w:w="915" w:type="dxa"/>
            <w:tcBorders>
              <w:bottom w:val="single" w:sz="4" w:space="0" w:color="000000"/>
            </w:tcBorders>
            <w:tcMar>
              <w:top w:w="40" w:type="dxa"/>
              <w:left w:w="100" w:type="dxa"/>
              <w:bottom w:w="40" w:type="dxa"/>
              <w:right w:w="100" w:type="dxa"/>
            </w:tcMar>
          </w:tcPr>
          <w:p w14:paraId="4D22E030"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14.15%</w:t>
            </w:r>
          </w:p>
        </w:tc>
        <w:tc>
          <w:tcPr>
            <w:tcW w:w="990" w:type="dxa"/>
            <w:tcBorders>
              <w:bottom w:val="single" w:sz="4" w:space="0" w:color="000000"/>
            </w:tcBorders>
            <w:tcMar>
              <w:top w:w="40" w:type="dxa"/>
              <w:left w:w="100" w:type="dxa"/>
              <w:bottom w:w="40" w:type="dxa"/>
              <w:right w:w="100" w:type="dxa"/>
            </w:tcMar>
          </w:tcPr>
          <w:p w14:paraId="4DFF7398" w14:textId="77777777" w:rsidR="00090538" w:rsidRDefault="00000000">
            <w:pPr>
              <w:spacing w:before="100" w:after="100" w:line="288" w:lineRule="auto"/>
              <w:jc w:val="right"/>
              <w:rPr>
                <w:rFonts w:ascii="Times New Roman" w:eastAsia="Times New Roman" w:hAnsi="Times New Roman" w:cs="Times New Roman"/>
              </w:rPr>
            </w:pPr>
            <w:r>
              <w:rPr>
                <w:rFonts w:ascii="Times New Roman" w:eastAsia="Times New Roman" w:hAnsi="Times New Roman" w:cs="Times New Roman"/>
              </w:rPr>
              <w:t>-8.00</w:t>
            </w:r>
          </w:p>
        </w:tc>
        <w:tc>
          <w:tcPr>
            <w:tcW w:w="2355" w:type="dxa"/>
            <w:tcBorders>
              <w:bottom w:val="single" w:sz="4" w:space="0" w:color="000000"/>
            </w:tcBorders>
            <w:tcMar>
              <w:top w:w="40" w:type="dxa"/>
              <w:left w:w="100" w:type="dxa"/>
              <w:bottom w:w="40" w:type="dxa"/>
              <w:right w:w="100" w:type="dxa"/>
            </w:tcMar>
          </w:tcPr>
          <w:p w14:paraId="5C02661C"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Hành động điều chỉnh: rà soát giá bán/chi phí</w:t>
            </w:r>
          </w:p>
        </w:tc>
      </w:tr>
    </w:tbl>
    <w:p w14:paraId="1595927F"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2621D6A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trong Bảng 5.12 cho thấy toàn bộ 10 tổ hợp có doanh thu cao nhất nhưng biên lợi nhuận thấp hơn benchmark đều thuộc “Điện tử”. Tổ hợp đáng chú ý nhất là MacBook Air tại “Miền Đông”, với doanh thu khoảng 2.92 triệu USD và lợi nhuận khoảng 411.80 nghìn USD. Tuy nhiên, biên lợi nhuận chỉ đạt 14.10%, thấp hơn biên lợi nhuận chung 8.05 điểm phần trăm. Đây là tổ hợp có doanh thu rất cao nhưng hiệu quả lợi nhuận thấp hơn đáng kể so với mức chung của toàn bộ dữ liệu.</w:t>
      </w:r>
    </w:p>
    <w:p w14:paraId="7B336C5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Các tổ hợp tiếp theo cũng tập trung mạnh ở “Miền Đông”. Apple Watch tại “Miền Đông” đạt doanh thu khoảng 2.68 triệu USD, lợi nhuận khoảng 373.66 nghìn USD và biên lợi nhuận 13.97%, thấp hơn benchmark 8.19 điểm phần trăm. Apple iPhone 14 tại “Miền Đông” đạt doanh thu khoảng 2.31 triệu USD, lợi nhuận khoảng 327.72 nghìn USD và biên lợi nhuận 14.21%. iPad Pro tại “Miền Đông” đạt doanh thu khoảng 2.19 triệu USD, lợi nhuận khoảng 308.10 nghìn USD và biên lợi nhuận 14.08%. Những kết quả này cho thấy “Miền Đông” là khu vực tạo doanh thu lớn cho các sản phẩm “Điện tử”, nhưng cũng là nơi tập trung nhiều vấn đề về biên lợi nhuận.</w:t>
      </w:r>
    </w:p>
    <w:p w14:paraId="7ED0835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Ngoài “Miền Đông”, các tổ hợp thuộc “Miền Tây” và “Khu vực Trung tâm” cũng xuất hiện trong danh sách. MacBook Air tại “Miền Tây” đạt doanh thu khoảng 1.75 triệu USD nhưng biên lợi nhuận chỉ 13.72%, thấp hơn benchmark 8.43 điểm phần trăm. MacBook Air tại “Khu vực Trung tâm” đạt doanh thu khoảng 1.71 triệu USD và biên lợi nhuận 14.12%. Apple Watch tại “Miền Tây” và “Khu vực Trung tâm” cũng có biên lợi nhuận quanh 14%, thấp hơn benchmark khoảng 8 điểm phần trăm. Điều này cho thấy vấn đề biên lợi nhuận thấp của nhóm “Điện tử” không chỉ xuất hiện ở một khu vực riêng lẻ, mà lặp lại ở nhiều khu vực.</w:t>
      </w:r>
    </w:p>
    <w:p w14:paraId="204ADDB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Truy vấn 12 có vai trò quan trọng vì nó tách biệt hai nhóm sản phẩm: nhóm nên tăng trưởng và nhóm cần điều chỉnh. Ở truy vấn 11, các sản phẩm như Nike Air Force 1, Instant Pot trong “Đồ gia dụng &amp; Nội thất” và Storage Rack được xem là nhóm có thể mở rộng hoặc đẩy mạnh. Ngược lại, Query 12 cho thấy các sản phẩm “Điện tử” như MacBook Air, Apple Watch, Apple iPhone 14, iPad Pro, Instant Pot trong “Điện tử” và Samsung </w:t>
      </w:r>
      <w:r>
        <w:rPr>
          <w:rFonts w:ascii="Times New Roman" w:eastAsia="Times New Roman" w:hAnsi="Times New Roman" w:cs="Times New Roman"/>
        </w:rPr>
        <w:lastRenderedPageBreak/>
        <w:t>Galaxy S23 có doanh thu lớn nhưng biên lợi nhuận thấp hơn đáng kể so với benchmark. Vì vậy, các sản phẩm này không nên được đánh giá chỉ dựa trên doanh thu.</w:t>
      </w:r>
    </w:p>
    <w:p w14:paraId="7327C7B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Từ kết quả Query 12, nhóm đề xuất không nên cắt giảm ngay các sản phẩm “Điện tử” vì chúng vẫn đóng góp doanh thu lớn. Thay vào đó, cần ưu tiên rà soát các yếu tố ảnh hưởng đến biên lợi nhuận. Thứ nhất, doanh nghiệp có thể xem xét lại chiến lược giá bán đối với các sản phẩm “Điện tử” có doanh thu cao nhưng biên lợi nhuận thấp, đặc biệt là MacBook Air, Apple Watch, Apple iPhone 14 và iPad Pro tại “Miền Đông”. Thứ hai, cần kiểm tra chi phí đầu vào, chi phí vận hành hoặc chi phí phân phối nếu có dữ liệu bổ sung, vì các sản phẩm này có khả năng tạo doanh thu lớn nhưng phần lợi nhuận giữ lại thấp. Thứ ba, có thể áp dụng chiến lược bán kèm với các sản phẩm có biên lợi nhuận cao hơn, chẳng hạn nhóm “Phụ kiện”, để cải thiện lợi nhuận trung bình trên mỗi đơn hàng. Thứ tư, các chiến dịch quảng bá cho nhóm “Điện tử” nên được thiết kế theo hướng kiểm soát biên lợi nhuận, tránh chỉ thúc đẩy doanh thu mà làm giảm hiệu quả lợi nhuận.</w:t>
      </w:r>
    </w:p>
    <w:p w14:paraId="582566FC"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Do bộ dữ liệu không có thông tin về chi phí chi tiết, khuyến mãi, tồn kho hoặc hành vi khách hàng, các đề xuất trên nên được hiểu là hàm ý phân tích dựa trên doanh thu, lợi nhuận và biên lợi nhuận trong phạm vi dữ liệu hiện có. Dù vậy, kết quả Query 12 vẫn có giá trị vì nó chỉ ra nhóm sản phẩm - khu vực có tác động lớn đến doanh thu nhưng đang làm giảm hiệu quả sinh lời tương đối.</w:t>
      </w:r>
    </w:p>
    <w:p w14:paraId="2DECB1AE" w14:textId="77777777" w:rsidR="00090538" w:rsidRDefault="00000000">
      <w:pPr>
        <w:pStyle w:val="Heading1"/>
        <w:spacing w:before="100" w:after="100" w:line="288" w:lineRule="auto"/>
        <w:jc w:val="both"/>
        <w:rPr>
          <w:rFonts w:ascii="Times New Roman" w:eastAsia="Times New Roman" w:hAnsi="Times New Roman" w:cs="Times New Roman"/>
          <w:b/>
          <w:bCs/>
          <w:sz w:val="22"/>
          <w:szCs w:val="22"/>
        </w:rPr>
      </w:pPr>
      <w:bookmarkStart w:id="46" w:name="_vwr3t8go2w6" w:colFirst="0" w:colLast="0"/>
      <w:bookmarkEnd w:id="46"/>
      <w:r>
        <w:rPr>
          <w:rFonts w:ascii="Times New Roman" w:eastAsia="Times New Roman" w:hAnsi="Times New Roman" w:cs="Times New Roman"/>
          <w:b/>
          <w:bCs/>
          <w:sz w:val="22"/>
          <w:szCs w:val="22"/>
        </w:rPr>
        <w:t>6. Kết quả phân tích Spark MLlib</w:t>
      </w:r>
    </w:p>
    <w:p w14:paraId="6C693BC5" w14:textId="77777777" w:rsidR="00090538" w:rsidRDefault="00000000">
      <w:pPr>
        <w:pStyle w:val="Heading2"/>
        <w:spacing w:before="100" w:after="100" w:line="288" w:lineRule="auto"/>
        <w:jc w:val="both"/>
        <w:rPr>
          <w:rFonts w:ascii="Times New Roman" w:eastAsia="Times New Roman" w:hAnsi="Times New Roman" w:cs="Times New Roman"/>
          <w:b/>
          <w:bCs/>
          <w:sz w:val="22"/>
          <w:szCs w:val="22"/>
        </w:rPr>
      </w:pPr>
      <w:bookmarkStart w:id="47" w:name="_whpy39xndl1l" w:colFirst="0" w:colLast="0"/>
      <w:bookmarkEnd w:id="47"/>
      <w:r>
        <w:rPr>
          <w:rFonts w:ascii="Times New Roman" w:eastAsia="Times New Roman" w:hAnsi="Times New Roman" w:cs="Times New Roman"/>
          <w:b/>
          <w:bCs/>
          <w:sz w:val="22"/>
          <w:szCs w:val="22"/>
        </w:rPr>
        <w:t>6.1. Regression - Mô hình dự đoán lợi nhuận đơn hàng</w:t>
      </w:r>
    </w:p>
    <w:p w14:paraId="1C26F36C" w14:textId="77777777" w:rsidR="00090538" w:rsidRDefault="00000000">
      <w:pPr>
        <w:pStyle w:val="Heading3"/>
        <w:spacing w:before="100" w:after="100" w:line="288" w:lineRule="auto"/>
        <w:jc w:val="both"/>
        <w:rPr>
          <w:rFonts w:ascii="Times New Roman" w:eastAsia="Times New Roman" w:hAnsi="Times New Roman" w:cs="Times New Roman"/>
          <w:i/>
          <w:iCs/>
          <w:color w:val="000000"/>
          <w:sz w:val="22"/>
          <w:szCs w:val="22"/>
        </w:rPr>
      </w:pPr>
      <w:bookmarkStart w:id="48" w:name="_uuwh2mpmb2oj" w:colFirst="0" w:colLast="0"/>
      <w:bookmarkEnd w:id="48"/>
      <w:r>
        <w:rPr>
          <w:rFonts w:ascii="Times New Roman" w:eastAsia="Times New Roman" w:hAnsi="Times New Roman" w:cs="Times New Roman"/>
          <w:i/>
          <w:iCs/>
          <w:color w:val="000000"/>
          <w:sz w:val="22"/>
          <w:szCs w:val="22"/>
        </w:rPr>
        <w:t>6.1.1. Lý do nhóm chọn bài toán hồi quy</w:t>
      </w:r>
    </w:p>
    <w:p w14:paraId="1D553DA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Ở phần hồi quy, nhóm xây dựng mô hình dự đoán lợi nhuận·của từng đơn hàng. Việc lựa chọn profit làm biến mục tiêu phù hợp với bài toán nghiên cứu vì đề tài không chỉ quan tâm đến doanh thu, mà còn muốn đánh giá hiệu quả kinh doanh thực sự. Trong thực tế, một đơn hàng có doanh thu cao chưa chắc tạo ra lợi nhuận cao nếu chi phí hoặc biên lợi nhuận không tốt. Vì vậy, lợi nhuận là biến mục tiêu có ý nghĩa hơn nếu mục tiêu của nhóm là phân tích hiệu quả kinh doanh.</w:t>
      </w:r>
    </w:p>
    <w:p w14:paraId="6A2A9A6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Bài toán hồi quy trong phần này không nhằm thay thế toàn bộ phần Spark SQL, mà đóng vai trò bổ sung. Spark SQL đã cho thấy sự khác biệt về doanh thu và lợi nhuận giữa các category, sub-category, region và product. Hồi quy tiếp tục kiểm tra xem các đặc điểm này, khi được đưa vào mô hình cùng với các biến số như số lượng, đơn giá và doanh thu, có thể giải thích được lợi nhuận ở cấp độ từng đơn hàng hay không.</w:t>
      </w:r>
    </w:p>
    <w:p w14:paraId="7F71B1AF" w14:textId="77777777" w:rsidR="00090538" w:rsidRDefault="00000000">
      <w:pPr>
        <w:pStyle w:val="Heading3"/>
        <w:spacing w:before="100" w:after="100" w:line="288" w:lineRule="auto"/>
        <w:jc w:val="both"/>
        <w:rPr>
          <w:rFonts w:ascii="Times New Roman" w:eastAsia="Times New Roman" w:hAnsi="Times New Roman" w:cs="Times New Roman"/>
          <w:i/>
          <w:iCs/>
          <w:color w:val="000000"/>
          <w:sz w:val="22"/>
          <w:szCs w:val="22"/>
        </w:rPr>
      </w:pPr>
      <w:bookmarkStart w:id="49" w:name="_nhtkfnwzajt7" w:colFirst="0" w:colLast="0"/>
      <w:bookmarkEnd w:id="49"/>
      <w:r>
        <w:rPr>
          <w:rFonts w:ascii="Times New Roman" w:eastAsia="Times New Roman" w:hAnsi="Times New Roman" w:cs="Times New Roman"/>
          <w:i/>
          <w:iCs/>
          <w:color w:val="000000"/>
          <w:sz w:val="22"/>
          <w:szCs w:val="22"/>
        </w:rPr>
        <w:t>6.1.2. Các biến được sử dụng trong mô hình</w:t>
      </w:r>
    </w:p>
    <w:p w14:paraId="47BA921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Để đưa các biến phân loại vào mô hình, nhóm sử dụng StringIndexer để chuyển danh mục thành chỉ số số học và OneHotEncoder để mã hóa chúng thành vector nhị phân. Sau đó, nhóm dùng VectorAssembler để kết hợp các biến số và biến đã mã hóa thành vector đặc trưng duy nhất. Đây là bước chuẩn hóa dữ liệu cần thiết trước khi huấn luyện mô hình trong môi trường Spark</w:t>
      </w:r>
    </w:p>
    <w:p w14:paraId="5B835E96" w14:textId="77777777" w:rsidR="00090538" w:rsidRDefault="00000000">
      <w:pPr>
        <w:pStyle w:val="Heading3"/>
        <w:spacing w:before="100" w:after="100" w:line="288" w:lineRule="auto"/>
        <w:jc w:val="both"/>
        <w:rPr>
          <w:rFonts w:ascii="Times New Roman" w:eastAsia="Times New Roman" w:hAnsi="Times New Roman" w:cs="Times New Roman"/>
          <w:i/>
          <w:iCs/>
          <w:color w:val="000000"/>
          <w:sz w:val="22"/>
          <w:szCs w:val="22"/>
        </w:rPr>
      </w:pPr>
      <w:bookmarkStart w:id="50" w:name="_thvm8fcj4td" w:colFirst="0" w:colLast="0"/>
      <w:bookmarkEnd w:id="50"/>
      <w:r>
        <w:rPr>
          <w:rFonts w:ascii="Times New Roman" w:eastAsia="Times New Roman" w:hAnsi="Times New Roman" w:cs="Times New Roman"/>
          <w:i/>
          <w:iCs/>
          <w:color w:val="000000"/>
          <w:sz w:val="22"/>
          <w:szCs w:val="22"/>
        </w:rPr>
        <w:t>6.1.3. Chia dữ liệu và lựa chọn mô hình</w:t>
      </w:r>
    </w:p>
    <w:p w14:paraId="59D07F5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Dữ liệu được chia thành hai tập: 80% cho huấn luyện và 20% cho kiểm tra. Nhóm sử dụng hai mô hình: Linear Regression và Random Forest Regressor. Linear Regression được sử dụng như mô hình nền để kiểm tra mối quan hệ tuyến tính. Theo Raizada và Saini (2021), mô hình này đơn giản và hiệu quả để tìm ra đường phù hợp nhất cho dữ liệu</w:t>
      </w:r>
    </w:p>
    <w:p w14:paraId="2EB277E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Random Forest Regressor được thêm vào để xử lý các cấu trúc phi tuyến phức tạp. Các nghiên cứu của Shende và Gharat (2025) cũng như Raizada và Saini (2021) đều chỉ ra rằng các mô hình tập hợp (ensemble) như Random Forest thường vượt trội hơn các kỹ thuật hồi quy đơn giản trong bài toán bán lẻ nhờ khả năng giảm thiểu sai số và nắm bắt các tương tác biến không đồng nhất</w:t>
      </w:r>
    </w:p>
    <w:p w14:paraId="0FAE114A" w14:textId="77777777" w:rsidR="00090538" w:rsidRDefault="00000000">
      <w:pPr>
        <w:pStyle w:val="Heading3"/>
        <w:spacing w:before="100" w:after="100" w:line="288" w:lineRule="auto"/>
        <w:rPr>
          <w:rFonts w:ascii="Times New Roman" w:eastAsia="Times New Roman" w:hAnsi="Times New Roman" w:cs="Times New Roman"/>
          <w:color w:val="000000"/>
          <w:sz w:val="22"/>
          <w:szCs w:val="22"/>
        </w:rPr>
      </w:pPr>
      <w:bookmarkStart w:id="51" w:name="_ixm94uzb3gse" w:colFirst="0" w:colLast="0"/>
      <w:bookmarkEnd w:id="51"/>
      <w:r>
        <w:rPr>
          <w:rFonts w:ascii="Times New Roman" w:eastAsia="Times New Roman" w:hAnsi="Times New Roman" w:cs="Times New Roman"/>
          <w:color w:val="000000"/>
          <w:sz w:val="22"/>
          <w:szCs w:val="22"/>
        </w:rPr>
        <w:lastRenderedPageBreak/>
        <w:t>6.1.4. Đánh giá mô hình</w:t>
      </w:r>
    </w:p>
    <w:p w14:paraId="23DA04D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Nhóm đánh giá mô hình bằng ba chỉ số RMSE, MAE, R². Cụ thể, RMSE đo mức sai số dự đoán trung bình nhưng nhạy hơn với các lỗi lớn. MAE đo sai số tuyệt đối trung bình và dễ diễn giải hơn vì cùng đơn vị với biến mục tiêu profit. R² cho biết tỷ lệ biến thiên của lợi nhuận được mô hình giải thích bởi các biến đầu vào.</w:t>
      </w:r>
    </w:p>
    <w:p w14:paraId="7DF8BED0" w14:textId="77777777" w:rsidR="00090538" w:rsidRDefault="00000000">
      <w:pPr>
        <w:spacing w:before="100" w:after="100" w:line="288" w:lineRule="auto"/>
        <w:jc w:val="both"/>
        <w:rPr>
          <w:rFonts w:ascii="Times New Roman" w:eastAsia="Times New Roman" w:hAnsi="Times New Roman" w:cs="Times New Roman"/>
          <w:b/>
          <w:bCs/>
        </w:rPr>
      </w:pPr>
      <w:r>
        <w:rPr>
          <w:rFonts w:ascii="Times New Roman" w:eastAsia="Times New Roman" w:hAnsi="Times New Roman" w:cs="Times New Roman"/>
          <w:b/>
          <w:bCs/>
        </w:rPr>
        <w:t>Bảng 6.1. Kết quả đánh giá mô hình bằng các chỉ số RMSE, MAE, R²</w:t>
      </w:r>
    </w:p>
    <w:tbl>
      <w:tblPr>
        <w:tblStyle w:val="afe"/>
        <w:tblW w:w="9029"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009"/>
        <w:gridCol w:w="3010"/>
        <w:gridCol w:w="3010"/>
      </w:tblGrid>
      <w:tr w:rsidR="00090538" w14:paraId="7282FA39" w14:textId="77777777">
        <w:tc>
          <w:tcPr>
            <w:tcW w:w="3009" w:type="dxa"/>
            <w:tcBorders>
              <w:top w:val="single" w:sz="4" w:space="0" w:color="000000"/>
              <w:left w:val="nil"/>
              <w:bottom w:val="single" w:sz="4" w:space="0" w:color="000000"/>
              <w:right w:val="nil"/>
            </w:tcBorders>
            <w:tcMar>
              <w:top w:w="100" w:type="dxa"/>
              <w:left w:w="100" w:type="dxa"/>
              <w:bottom w:w="100" w:type="dxa"/>
              <w:right w:w="100" w:type="dxa"/>
            </w:tcMar>
          </w:tcPr>
          <w:p w14:paraId="4ABD246D" w14:textId="77777777" w:rsidR="00090538" w:rsidRDefault="00090538">
            <w:pPr>
              <w:widowControl w:val="0"/>
              <w:spacing w:before="100" w:after="100" w:line="288" w:lineRule="auto"/>
              <w:rPr>
                <w:rFonts w:ascii="Times New Roman" w:eastAsia="Times New Roman" w:hAnsi="Times New Roman" w:cs="Times New Roman"/>
              </w:rPr>
            </w:pPr>
          </w:p>
        </w:tc>
        <w:tc>
          <w:tcPr>
            <w:tcW w:w="3009" w:type="dxa"/>
            <w:tcBorders>
              <w:top w:val="single" w:sz="4" w:space="0" w:color="000000"/>
              <w:left w:val="nil"/>
              <w:bottom w:val="single" w:sz="4" w:space="0" w:color="000000"/>
              <w:right w:val="nil"/>
            </w:tcBorders>
            <w:tcMar>
              <w:top w:w="100" w:type="dxa"/>
              <w:left w:w="100" w:type="dxa"/>
              <w:bottom w:w="100" w:type="dxa"/>
              <w:right w:w="100" w:type="dxa"/>
            </w:tcMar>
          </w:tcPr>
          <w:p w14:paraId="552B54F8" w14:textId="77777777" w:rsidR="00090538" w:rsidRDefault="00000000">
            <w:pPr>
              <w:widowControl w:val="0"/>
              <w:spacing w:before="100" w:after="100" w:line="288" w:lineRule="auto"/>
              <w:rPr>
                <w:rFonts w:ascii="Times New Roman" w:eastAsia="Times New Roman" w:hAnsi="Times New Roman" w:cs="Times New Roman"/>
              </w:rPr>
            </w:pPr>
            <w:r>
              <w:rPr>
                <w:rFonts w:ascii="Times New Roman" w:eastAsia="Times New Roman" w:hAnsi="Times New Roman" w:cs="Times New Roman"/>
              </w:rPr>
              <w:t>Linear Regression</w:t>
            </w:r>
          </w:p>
        </w:tc>
        <w:tc>
          <w:tcPr>
            <w:tcW w:w="3009" w:type="dxa"/>
            <w:tcBorders>
              <w:top w:val="single" w:sz="4" w:space="0" w:color="000000"/>
              <w:left w:val="nil"/>
              <w:bottom w:val="single" w:sz="4" w:space="0" w:color="000000"/>
              <w:right w:val="nil"/>
            </w:tcBorders>
            <w:tcMar>
              <w:top w:w="100" w:type="dxa"/>
              <w:left w:w="100" w:type="dxa"/>
              <w:bottom w:w="100" w:type="dxa"/>
              <w:right w:w="100" w:type="dxa"/>
            </w:tcMar>
          </w:tcPr>
          <w:p w14:paraId="7A679318" w14:textId="77777777" w:rsidR="00090538" w:rsidRDefault="00000000">
            <w:pPr>
              <w:widowControl w:val="0"/>
              <w:spacing w:before="100" w:after="100" w:line="288" w:lineRule="auto"/>
              <w:rPr>
                <w:rFonts w:ascii="Times New Roman" w:eastAsia="Times New Roman" w:hAnsi="Times New Roman" w:cs="Times New Roman"/>
              </w:rPr>
            </w:pPr>
            <w:r>
              <w:rPr>
                <w:rFonts w:ascii="Times New Roman" w:eastAsia="Times New Roman" w:hAnsi="Times New Roman" w:cs="Times New Roman"/>
              </w:rPr>
              <w:t>Random Forest Regressor</w:t>
            </w:r>
          </w:p>
        </w:tc>
      </w:tr>
      <w:tr w:rsidR="00090538" w14:paraId="5F91FC6B" w14:textId="77777777">
        <w:tc>
          <w:tcPr>
            <w:tcW w:w="3009" w:type="dxa"/>
            <w:tcBorders>
              <w:top w:val="single" w:sz="4" w:space="0" w:color="000000"/>
              <w:left w:val="nil"/>
              <w:bottom w:val="nil"/>
              <w:right w:val="nil"/>
            </w:tcBorders>
            <w:tcMar>
              <w:top w:w="100" w:type="dxa"/>
              <w:left w:w="100" w:type="dxa"/>
              <w:bottom w:w="100" w:type="dxa"/>
              <w:right w:w="100" w:type="dxa"/>
            </w:tcMar>
          </w:tcPr>
          <w:p w14:paraId="25C65C50" w14:textId="77777777" w:rsidR="00090538" w:rsidRDefault="00000000">
            <w:pPr>
              <w:widowControl w:val="0"/>
              <w:spacing w:before="100" w:after="100" w:line="288" w:lineRule="auto"/>
              <w:rPr>
                <w:rFonts w:ascii="Times New Roman" w:eastAsia="Times New Roman" w:hAnsi="Times New Roman" w:cs="Times New Roman"/>
              </w:rPr>
            </w:pPr>
            <w:r>
              <w:rPr>
                <w:rFonts w:ascii="Times New Roman" w:eastAsia="Times New Roman" w:hAnsi="Times New Roman" w:cs="Times New Roman"/>
              </w:rPr>
              <w:t xml:space="preserve">RMSE </w:t>
            </w:r>
          </w:p>
        </w:tc>
        <w:tc>
          <w:tcPr>
            <w:tcW w:w="3009" w:type="dxa"/>
            <w:tcBorders>
              <w:top w:val="single" w:sz="4" w:space="0" w:color="000000"/>
              <w:left w:val="nil"/>
              <w:bottom w:val="nil"/>
              <w:right w:val="nil"/>
            </w:tcBorders>
            <w:tcMar>
              <w:top w:w="100" w:type="dxa"/>
              <w:left w:w="100" w:type="dxa"/>
              <w:bottom w:w="100" w:type="dxa"/>
              <w:right w:w="100" w:type="dxa"/>
            </w:tcMar>
          </w:tcPr>
          <w:p w14:paraId="45D0296D" w14:textId="77777777" w:rsidR="00090538" w:rsidRDefault="00000000">
            <w:pPr>
              <w:widowControl w:val="0"/>
              <w:spacing w:before="100" w:after="100" w:line="288" w:lineRule="auto"/>
              <w:rPr>
                <w:rFonts w:ascii="Times New Roman" w:eastAsia="Times New Roman" w:hAnsi="Times New Roman" w:cs="Times New Roman"/>
              </w:rPr>
            </w:pPr>
            <w:r>
              <w:rPr>
                <w:rFonts w:ascii="Times New Roman" w:eastAsia="Times New Roman" w:hAnsi="Times New Roman" w:cs="Times New Roman"/>
              </w:rPr>
              <w:t>67.96</w:t>
            </w:r>
          </w:p>
        </w:tc>
        <w:tc>
          <w:tcPr>
            <w:tcW w:w="3009" w:type="dxa"/>
            <w:tcBorders>
              <w:top w:val="single" w:sz="4" w:space="0" w:color="000000"/>
              <w:left w:val="nil"/>
              <w:bottom w:val="nil"/>
              <w:right w:val="nil"/>
            </w:tcBorders>
            <w:tcMar>
              <w:top w:w="100" w:type="dxa"/>
              <w:left w:w="100" w:type="dxa"/>
              <w:bottom w:w="100" w:type="dxa"/>
              <w:right w:w="100" w:type="dxa"/>
            </w:tcMar>
          </w:tcPr>
          <w:p w14:paraId="5DD2158F" w14:textId="77777777" w:rsidR="00090538" w:rsidRDefault="00000000">
            <w:pPr>
              <w:widowControl w:val="0"/>
              <w:spacing w:before="100" w:after="100" w:line="288" w:lineRule="auto"/>
              <w:rPr>
                <w:rFonts w:ascii="Times New Roman" w:eastAsia="Times New Roman" w:hAnsi="Times New Roman" w:cs="Times New Roman"/>
              </w:rPr>
            </w:pPr>
            <w:r>
              <w:rPr>
                <w:rFonts w:ascii="Times New Roman" w:eastAsia="Times New Roman" w:hAnsi="Times New Roman" w:cs="Times New Roman"/>
              </w:rPr>
              <w:t>66.07</w:t>
            </w:r>
          </w:p>
        </w:tc>
      </w:tr>
      <w:tr w:rsidR="00090538" w14:paraId="11FBEC2A" w14:textId="77777777">
        <w:tc>
          <w:tcPr>
            <w:tcW w:w="3009" w:type="dxa"/>
            <w:tcBorders>
              <w:top w:val="nil"/>
              <w:left w:val="nil"/>
              <w:bottom w:val="nil"/>
              <w:right w:val="nil"/>
            </w:tcBorders>
            <w:tcMar>
              <w:top w:w="100" w:type="dxa"/>
              <w:left w:w="100" w:type="dxa"/>
              <w:bottom w:w="100" w:type="dxa"/>
              <w:right w:w="100" w:type="dxa"/>
            </w:tcMar>
          </w:tcPr>
          <w:p w14:paraId="7E8D7D2B" w14:textId="77777777" w:rsidR="00090538" w:rsidRDefault="00000000">
            <w:pPr>
              <w:widowControl w:val="0"/>
              <w:spacing w:before="100" w:after="100" w:line="288" w:lineRule="auto"/>
              <w:rPr>
                <w:rFonts w:ascii="Times New Roman" w:eastAsia="Times New Roman" w:hAnsi="Times New Roman" w:cs="Times New Roman"/>
              </w:rPr>
            </w:pPr>
            <w:r>
              <w:rPr>
                <w:rFonts w:ascii="Times New Roman" w:eastAsia="Times New Roman" w:hAnsi="Times New Roman" w:cs="Times New Roman"/>
              </w:rPr>
              <w:t xml:space="preserve">MAE </w:t>
            </w:r>
          </w:p>
        </w:tc>
        <w:tc>
          <w:tcPr>
            <w:tcW w:w="3009" w:type="dxa"/>
            <w:tcBorders>
              <w:top w:val="nil"/>
              <w:left w:val="nil"/>
              <w:bottom w:val="nil"/>
              <w:right w:val="nil"/>
            </w:tcBorders>
            <w:tcMar>
              <w:top w:w="100" w:type="dxa"/>
              <w:left w:w="100" w:type="dxa"/>
              <w:bottom w:w="100" w:type="dxa"/>
              <w:right w:w="100" w:type="dxa"/>
            </w:tcMar>
          </w:tcPr>
          <w:p w14:paraId="1507D4D5" w14:textId="77777777" w:rsidR="00090538" w:rsidRDefault="00000000">
            <w:pPr>
              <w:widowControl w:val="0"/>
              <w:spacing w:before="100" w:after="100" w:line="288" w:lineRule="auto"/>
              <w:rPr>
                <w:rFonts w:ascii="Times New Roman" w:eastAsia="Times New Roman" w:hAnsi="Times New Roman" w:cs="Times New Roman"/>
              </w:rPr>
            </w:pPr>
            <w:r>
              <w:rPr>
                <w:rFonts w:ascii="Times New Roman" w:eastAsia="Times New Roman" w:hAnsi="Times New Roman" w:cs="Times New Roman"/>
              </w:rPr>
              <w:t>44.64</w:t>
            </w:r>
          </w:p>
        </w:tc>
        <w:tc>
          <w:tcPr>
            <w:tcW w:w="3009" w:type="dxa"/>
            <w:tcBorders>
              <w:top w:val="nil"/>
              <w:left w:val="nil"/>
              <w:bottom w:val="nil"/>
              <w:right w:val="nil"/>
            </w:tcBorders>
            <w:tcMar>
              <w:top w:w="100" w:type="dxa"/>
              <w:left w:w="100" w:type="dxa"/>
              <w:bottom w:w="100" w:type="dxa"/>
              <w:right w:w="100" w:type="dxa"/>
            </w:tcMar>
          </w:tcPr>
          <w:p w14:paraId="687CACBE" w14:textId="77777777" w:rsidR="00090538" w:rsidRDefault="00000000">
            <w:pPr>
              <w:widowControl w:val="0"/>
              <w:spacing w:before="100" w:after="100" w:line="288" w:lineRule="auto"/>
              <w:rPr>
                <w:rFonts w:ascii="Times New Roman" w:eastAsia="Times New Roman" w:hAnsi="Times New Roman" w:cs="Times New Roman"/>
              </w:rPr>
            </w:pPr>
            <w:r>
              <w:rPr>
                <w:rFonts w:ascii="Times New Roman" w:eastAsia="Times New Roman" w:hAnsi="Times New Roman" w:cs="Times New Roman"/>
              </w:rPr>
              <w:t>41.47</w:t>
            </w:r>
          </w:p>
        </w:tc>
      </w:tr>
      <w:tr w:rsidR="00090538" w14:paraId="40EC0D7A" w14:textId="77777777">
        <w:tc>
          <w:tcPr>
            <w:tcW w:w="3009" w:type="dxa"/>
            <w:tcBorders>
              <w:top w:val="nil"/>
              <w:left w:val="nil"/>
              <w:bottom w:val="single" w:sz="4" w:space="0" w:color="000000"/>
              <w:right w:val="nil"/>
            </w:tcBorders>
            <w:tcMar>
              <w:top w:w="100" w:type="dxa"/>
              <w:left w:w="100" w:type="dxa"/>
              <w:bottom w:w="100" w:type="dxa"/>
              <w:right w:w="100" w:type="dxa"/>
            </w:tcMar>
          </w:tcPr>
          <w:p w14:paraId="089FB365" w14:textId="77777777" w:rsidR="00090538" w:rsidRDefault="00000000">
            <w:pPr>
              <w:widowControl w:val="0"/>
              <w:spacing w:before="100" w:after="100" w:line="288" w:lineRule="auto"/>
              <w:rPr>
                <w:rFonts w:ascii="Times New Roman" w:eastAsia="Times New Roman" w:hAnsi="Times New Roman" w:cs="Times New Roman"/>
              </w:rPr>
            </w:pPr>
            <w:r>
              <w:rPr>
                <w:rFonts w:ascii="Times New Roman" w:eastAsia="Times New Roman" w:hAnsi="Times New Roman" w:cs="Times New Roman"/>
              </w:rPr>
              <w:t>R²</w:t>
            </w:r>
          </w:p>
        </w:tc>
        <w:tc>
          <w:tcPr>
            <w:tcW w:w="3009" w:type="dxa"/>
            <w:tcBorders>
              <w:top w:val="nil"/>
              <w:left w:val="nil"/>
              <w:bottom w:val="single" w:sz="4" w:space="0" w:color="000000"/>
              <w:right w:val="nil"/>
            </w:tcBorders>
            <w:tcMar>
              <w:top w:w="100" w:type="dxa"/>
              <w:left w:w="100" w:type="dxa"/>
              <w:bottom w:w="100" w:type="dxa"/>
              <w:right w:w="100" w:type="dxa"/>
            </w:tcMar>
          </w:tcPr>
          <w:p w14:paraId="71B1DCA4" w14:textId="77777777" w:rsidR="00090538" w:rsidRDefault="00000000">
            <w:pPr>
              <w:widowControl w:val="0"/>
              <w:spacing w:before="100" w:after="100" w:line="288" w:lineRule="auto"/>
              <w:rPr>
                <w:rFonts w:ascii="Times New Roman" w:eastAsia="Times New Roman" w:hAnsi="Times New Roman" w:cs="Times New Roman"/>
              </w:rPr>
            </w:pPr>
            <w:r>
              <w:rPr>
                <w:rFonts w:ascii="Times New Roman" w:eastAsia="Times New Roman" w:hAnsi="Times New Roman" w:cs="Times New Roman"/>
              </w:rPr>
              <w:t>0.8095</w:t>
            </w:r>
          </w:p>
        </w:tc>
        <w:tc>
          <w:tcPr>
            <w:tcW w:w="3009" w:type="dxa"/>
            <w:tcBorders>
              <w:top w:val="nil"/>
              <w:left w:val="nil"/>
              <w:bottom w:val="single" w:sz="4" w:space="0" w:color="000000"/>
              <w:right w:val="nil"/>
            </w:tcBorders>
            <w:tcMar>
              <w:top w:w="100" w:type="dxa"/>
              <w:left w:w="100" w:type="dxa"/>
              <w:bottom w:w="100" w:type="dxa"/>
              <w:right w:w="100" w:type="dxa"/>
            </w:tcMar>
          </w:tcPr>
          <w:p w14:paraId="4F6A6D33" w14:textId="77777777" w:rsidR="00090538" w:rsidRDefault="00000000">
            <w:pPr>
              <w:widowControl w:val="0"/>
              <w:spacing w:before="100" w:after="100" w:line="288" w:lineRule="auto"/>
              <w:rPr>
                <w:rFonts w:ascii="Times New Roman" w:eastAsia="Times New Roman" w:hAnsi="Times New Roman" w:cs="Times New Roman"/>
              </w:rPr>
            </w:pPr>
            <w:r>
              <w:rPr>
                <w:rFonts w:ascii="Times New Roman" w:eastAsia="Times New Roman" w:hAnsi="Times New Roman" w:cs="Times New Roman"/>
              </w:rPr>
              <w:t>0.8200</w:t>
            </w:r>
          </w:p>
        </w:tc>
      </w:tr>
    </w:tbl>
    <w:p w14:paraId="3ACDD3E4"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0546B21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cho thấy mô hình giải thích được hơn 80% sự biến thiên của lợi nhuận (R^2 &gt;0.8). Trong nghiên cứu của Altarazi và Santos (2024) về dự đoán lợi nhuận, các mô hình Random Forest cũng cho thấy hiệu suất vượt trội và giá trị R^2 cao, khẳng định tính hiệu quả của học máy so với các phương pháp thống kê truyền thống. Việc Random Forest có RMSE và MAE thấp hơn cho thấy mô hình phi tuyến phù hợp hơn với cấu trúc dữ liệu bán hàng thực tế</w:t>
      </w:r>
    </w:p>
    <w:p w14:paraId="042BC5A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MAE của Random Forest là 41.47, nghĩa là trung bình mỗi dự đoán lợi nhuận lệch khoảng 41.47 USD so với giá trị thực tế. Khi so với lợi nhuận trung bình mỗi đơn hàng trong EDA là khoảng 157.74 USD, mức sai số này không quá nhỏ nhưng vẫn chấp nhận được trong phạm vi bài toán phân tích học thuật. Điều này cho thấy mô hình không dự đoán hoàn hảo, nhưng có đủ khả năng nắm bắt xu hướng chính của lợi nhuận dựa trên các biến đầu vào hiện có.</w:t>
      </w:r>
    </w:p>
    <w:p w14:paraId="1E4B27BC"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Random Forest Regressor có RMSE và MAE thấp hơn Linear Regression, đồng thời có R² cao hơn. Điều này cho thấy mô hình phi tuyến phù hợp hơn một chút với dữ liệu. Kết quả này hợp lý vì quan hệ giữa lợi nhuận và các biến như category, sub-category, revenue, quantity hoặc unit price có thể khác nhau theo từng nhóm sản phẩm, không nhất thiết tuân theo một quan hệ tuyến tính đơn giản.</w:t>
      </w:r>
    </w:p>
    <w:p w14:paraId="44401F61" w14:textId="77777777" w:rsidR="00090538" w:rsidRDefault="00000000">
      <w:pPr>
        <w:pStyle w:val="Heading3"/>
        <w:spacing w:before="100" w:after="100" w:line="288" w:lineRule="auto"/>
        <w:jc w:val="both"/>
        <w:rPr>
          <w:rFonts w:ascii="Times New Roman" w:eastAsia="Times New Roman" w:hAnsi="Times New Roman" w:cs="Times New Roman"/>
          <w:i/>
          <w:iCs/>
          <w:color w:val="000000"/>
          <w:sz w:val="22"/>
          <w:szCs w:val="22"/>
        </w:rPr>
      </w:pPr>
      <w:bookmarkStart w:id="52" w:name="_3fvqobw6sr98" w:colFirst="0" w:colLast="0"/>
      <w:bookmarkEnd w:id="52"/>
      <w:r>
        <w:rPr>
          <w:rFonts w:ascii="Times New Roman" w:eastAsia="Times New Roman" w:hAnsi="Times New Roman" w:cs="Times New Roman"/>
          <w:i/>
          <w:iCs/>
          <w:color w:val="000000"/>
          <w:sz w:val="22"/>
          <w:szCs w:val="22"/>
        </w:rPr>
        <w:t xml:space="preserve">6.1.5. Phân tích độ quan trọng đặc trưng </w:t>
      </w:r>
    </w:p>
    <w:p w14:paraId="6B009C0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Sau khi huấn luyện Random Forest Regressor, nhóm tiếp tục phân tích chỉ số độ quan trọng đặc trưng (feature importance) để xem biến nào đóng góp nhiều hơn vào quá trình dự đoán. Kết quả cho thấy các biến thuộc nhóm category có vai trò nổi bật, đặc biệt là category_vec_Nhà cửa &amp; Nội thất, category_vec_Quần áo &amp; Thời trang, category_vec_Điện tử.</w:t>
      </w:r>
    </w:p>
    <w:p w14:paraId="116EF04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Trong đó, Nhà cửa &amp; Nội thất có chỉ số quan trọng cao nhất, tiếp theo là Quần áo &amp; Thời trang và Điện tử. Một số sub-category như Men's Wear, Thời trang trẻ em, Laptops và Đồ thể thao cũng xuất hiện trong nhóm đặc trưng quan trọng.</w:t>
      </w:r>
    </w:p>
    <w:p w14:paraId="6804493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b/>
          <w:bCs/>
        </w:rPr>
        <w:t>Bảng 6.2. Kết quả thể hiện độ quan trọng đặc trưng</w:t>
      </w:r>
    </w:p>
    <w:tbl>
      <w:tblPr>
        <w:tblStyle w:val="aff"/>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65"/>
        <w:gridCol w:w="4710"/>
      </w:tblGrid>
      <w:tr w:rsidR="00090538" w14:paraId="76FD600E" w14:textId="77777777">
        <w:trPr>
          <w:trHeight w:val="500"/>
        </w:trPr>
        <w:tc>
          <w:tcPr>
            <w:tcW w:w="4665" w:type="dxa"/>
            <w:tcBorders>
              <w:top w:val="single" w:sz="4" w:space="0" w:color="000000"/>
              <w:left w:val="nil"/>
              <w:bottom w:val="single" w:sz="4" w:space="0" w:color="000000"/>
              <w:right w:val="nil"/>
            </w:tcBorders>
            <w:tcMar>
              <w:top w:w="100" w:type="dxa"/>
              <w:left w:w="100" w:type="dxa"/>
              <w:bottom w:w="100" w:type="dxa"/>
              <w:right w:w="100" w:type="dxa"/>
            </w:tcMar>
          </w:tcPr>
          <w:p w14:paraId="077A1ED3"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 xml:space="preserve">Đặc trưng </w:t>
            </w:r>
          </w:p>
        </w:tc>
        <w:tc>
          <w:tcPr>
            <w:tcW w:w="4710" w:type="dxa"/>
            <w:tcBorders>
              <w:top w:val="single" w:sz="4" w:space="0" w:color="000000"/>
              <w:left w:val="nil"/>
              <w:bottom w:val="single" w:sz="4" w:space="0" w:color="000000"/>
              <w:right w:val="nil"/>
            </w:tcBorders>
            <w:tcMar>
              <w:top w:w="100" w:type="dxa"/>
              <w:left w:w="100" w:type="dxa"/>
              <w:bottom w:w="100" w:type="dxa"/>
              <w:right w:w="100" w:type="dxa"/>
            </w:tcMar>
          </w:tcPr>
          <w:p w14:paraId="72FD3594"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Độ quan trọng</w:t>
            </w:r>
          </w:p>
        </w:tc>
      </w:tr>
      <w:tr w:rsidR="00090538" w14:paraId="2DEAAE0A" w14:textId="77777777">
        <w:trPr>
          <w:trHeight w:val="470"/>
        </w:trPr>
        <w:tc>
          <w:tcPr>
            <w:tcW w:w="4665" w:type="dxa"/>
            <w:tcBorders>
              <w:top w:val="single" w:sz="4" w:space="0" w:color="000000"/>
              <w:left w:val="nil"/>
              <w:bottom w:val="nil"/>
              <w:right w:val="nil"/>
            </w:tcBorders>
            <w:tcMar>
              <w:top w:w="100" w:type="dxa"/>
              <w:left w:w="100" w:type="dxa"/>
              <w:bottom w:w="100" w:type="dxa"/>
              <w:right w:w="100" w:type="dxa"/>
            </w:tcMar>
          </w:tcPr>
          <w:p w14:paraId="715AEB80"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category_vec_Home &amp; Furniture</w:t>
            </w:r>
          </w:p>
        </w:tc>
        <w:tc>
          <w:tcPr>
            <w:tcW w:w="4710" w:type="dxa"/>
            <w:tcBorders>
              <w:top w:val="single" w:sz="4" w:space="0" w:color="000000"/>
              <w:left w:val="nil"/>
              <w:bottom w:val="nil"/>
              <w:right w:val="nil"/>
            </w:tcBorders>
            <w:tcMar>
              <w:top w:w="100" w:type="dxa"/>
              <w:left w:w="100" w:type="dxa"/>
              <w:bottom w:w="100" w:type="dxa"/>
              <w:right w:w="100" w:type="dxa"/>
            </w:tcMar>
          </w:tcPr>
          <w:p w14:paraId="4809756D"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0.532454</w:t>
            </w:r>
          </w:p>
        </w:tc>
      </w:tr>
      <w:tr w:rsidR="00090538" w14:paraId="5860274C" w14:textId="77777777">
        <w:trPr>
          <w:trHeight w:val="545"/>
        </w:trPr>
        <w:tc>
          <w:tcPr>
            <w:tcW w:w="4665" w:type="dxa"/>
            <w:tcBorders>
              <w:top w:val="nil"/>
              <w:left w:val="nil"/>
              <w:bottom w:val="nil"/>
              <w:right w:val="nil"/>
            </w:tcBorders>
            <w:tcMar>
              <w:top w:w="100" w:type="dxa"/>
              <w:left w:w="100" w:type="dxa"/>
              <w:bottom w:w="100" w:type="dxa"/>
              <w:right w:w="100" w:type="dxa"/>
            </w:tcMar>
          </w:tcPr>
          <w:p w14:paraId="1F238E80"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lastRenderedPageBreak/>
              <w:t>category_vec_Clothing &amp; Apparel</w:t>
            </w:r>
          </w:p>
        </w:tc>
        <w:tc>
          <w:tcPr>
            <w:tcW w:w="4710" w:type="dxa"/>
            <w:tcBorders>
              <w:top w:val="nil"/>
              <w:left w:val="nil"/>
              <w:bottom w:val="nil"/>
              <w:right w:val="nil"/>
            </w:tcBorders>
            <w:tcMar>
              <w:top w:w="100" w:type="dxa"/>
              <w:left w:w="100" w:type="dxa"/>
              <w:bottom w:w="100" w:type="dxa"/>
              <w:right w:w="100" w:type="dxa"/>
            </w:tcMar>
          </w:tcPr>
          <w:p w14:paraId="321E8850"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0.225965</w:t>
            </w:r>
          </w:p>
        </w:tc>
      </w:tr>
      <w:tr w:rsidR="00090538" w14:paraId="5EB13E64" w14:textId="77777777">
        <w:trPr>
          <w:trHeight w:val="545"/>
        </w:trPr>
        <w:tc>
          <w:tcPr>
            <w:tcW w:w="4665" w:type="dxa"/>
            <w:tcBorders>
              <w:top w:val="nil"/>
              <w:left w:val="nil"/>
              <w:bottom w:val="nil"/>
              <w:right w:val="nil"/>
            </w:tcBorders>
            <w:tcMar>
              <w:top w:w="100" w:type="dxa"/>
              <w:left w:w="100" w:type="dxa"/>
              <w:bottom w:w="100" w:type="dxa"/>
              <w:right w:w="100" w:type="dxa"/>
            </w:tcMar>
          </w:tcPr>
          <w:p w14:paraId="7BD07E53"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category_vec_Electronics</w:t>
            </w:r>
          </w:p>
        </w:tc>
        <w:tc>
          <w:tcPr>
            <w:tcW w:w="4710" w:type="dxa"/>
            <w:tcBorders>
              <w:top w:val="nil"/>
              <w:left w:val="nil"/>
              <w:bottom w:val="nil"/>
              <w:right w:val="nil"/>
            </w:tcBorders>
            <w:tcMar>
              <w:top w:w="100" w:type="dxa"/>
              <w:left w:w="100" w:type="dxa"/>
              <w:bottom w:w="100" w:type="dxa"/>
              <w:right w:w="100" w:type="dxa"/>
            </w:tcMar>
          </w:tcPr>
          <w:p w14:paraId="088B2FB1"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0.131633</w:t>
            </w:r>
          </w:p>
        </w:tc>
      </w:tr>
      <w:tr w:rsidR="00090538" w14:paraId="56680C8E" w14:textId="77777777">
        <w:trPr>
          <w:trHeight w:val="545"/>
        </w:trPr>
        <w:tc>
          <w:tcPr>
            <w:tcW w:w="4665" w:type="dxa"/>
            <w:tcBorders>
              <w:top w:val="nil"/>
              <w:left w:val="nil"/>
              <w:bottom w:val="nil"/>
              <w:right w:val="nil"/>
            </w:tcBorders>
            <w:tcMar>
              <w:top w:w="100" w:type="dxa"/>
              <w:left w:w="100" w:type="dxa"/>
              <w:bottom w:w="100" w:type="dxa"/>
              <w:right w:w="100" w:type="dxa"/>
            </w:tcMar>
          </w:tcPr>
          <w:p w14:paraId="50B358CB"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sub_category_vec_Men's Wear</w:t>
            </w:r>
          </w:p>
        </w:tc>
        <w:tc>
          <w:tcPr>
            <w:tcW w:w="4710" w:type="dxa"/>
            <w:tcBorders>
              <w:top w:val="nil"/>
              <w:left w:val="nil"/>
              <w:bottom w:val="nil"/>
              <w:right w:val="nil"/>
            </w:tcBorders>
            <w:tcMar>
              <w:top w:w="100" w:type="dxa"/>
              <w:left w:w="100" w:type="dxa"/>
              <w:bottom w:w="100" w:type="dxa"/>
              <w:right w:w="100" w:type="dxa"/>
            </w:tcMar>
          </w:tcPr>
          <w:p w14:paraId="0B62551E"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0.042113</w:t>
            </w:r>
          </w:p>
        </w:tc>
      </w:tr>
      <w:tr w:rsidR="00090538" w14:paraId="21581A2D" w14:textId="77777777">
        <w:trPr>
          <w:trHeight w:val="545"/>
        </w:trPr>
        <w:tc>
          <w:tcPr>
            <w:tcW w:w="4665" w:type="dxa"/>
            <w:tcBorders>
              <w:top w:val="nil"/>
              <w:left w:val="nil"/>
              <w:bottom w:val="nil"/>
              <w:right w:val="nil"/>
            </w:tcBorders>
            <w:tcMar>
              <w:top w:w="100" w:type="dxa"/>
              <w:left w:w="100" w:type="dxa"/>
              <w:bottom w:w="100" w:type="dxa"/>
              <w:right w:w="100" w:type="dxa"/>
            </w:tcMar>
          </w:tcPr>
          <w:p w14:paraId="70B68750"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sub_category_vec_Kids Wear</w:t>
            </w:r>
          </w:p>
        </w:tc>
        <w:tc>
          <w:tcPr>
            <w:tcW w:w="4710" w:type="dxa"/>
            <w:tcBorders>
              <w:top w:val="nil"/>
              <w:left w:val="nil"/>
              <w:bottom w:val="nil"/>
              <w:right w:val="nil"/>
            </w:tcBorders>
            <w:tcMar>
              <w:top w:w="100" w:type="dxa"/>
              <w:left w:w="100" w:type="dxa"/>
              <w:bottom w:w="100" w:type="dxa"/>
              <w:right w:w="100" w:type="dxa"/>
            </w:tcMar>
          </w:tcPr>
          <w:p w14:paraId="2571FF33"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0.036646</w:t>
            </w:r>
          </w:p>
        </w:tc>
      </w:tr>
      <w:tr w:rsidR="00090538" w14:paraId="02D33EF9" w14:textId="77777777">
        <w:trPr>
          <w:trHeight w:val="545"/>
        </w:trPr>
        <w:tc>
          <w:tcPr>
            <w:tcW w:w="4665" w:type="dxa"/>
            <w:tcBorders>
              <w:top w:val="nil"/>
              <w:left w:val="nil"/>
              <w:bottom w:val="nil"/>
              <w:right w:val="nil"/>
            </w:tcBorders>
            <w:tcMar>
              <w:top w:w="100" w:type="dxa"/>
              <w:left w:w="100" w:type="dxa"/>
              <w:bottom w:w="100" w:type="dxa"/>
              <w:right w:w="100" w:type="dxa"/>
            </w:tcMar>
          </w:tcPr>
          <w:p w14:paraId="4BF0F13C"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category_vec_Accessories</w:t>
            </w:r>
          </w:p>
        </w:tc>
        <w:tc>
          <w:tcPr>
            <w:tcW w:w="4710" w:type="dxa"/>
            <w:tcBorders>
              <w:top w:val="nil"/>
              <w:left w:val="nil"/>
              <w:bottom w:val="nil"/>
              <w:right w:val="nil"/>
            </w:tcBorders>
            <w:tcMar>
              <w:top w:w="100" w:type="dxa"/>
              <w:left w:w="100" w:type="dxa"/>
              <w:bottom w:w="100" w:type="dxa"/>
              <w:right w:w="100" w:type="dxa"/>
            </w:tcMar>
          </w:tcPr>
          <w:p w14:paraId="7563702C"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0.009646</w:t>
            </w:r>
          </w:p>
        </w:tc>
      </w:tr>
      <w:tr w:rsidR="00090538" w14:paraId="1E98B2AD" w14:textId="77777777">
        <w:trPr>
          <w:trHeight w:val="545"/>
        </w:trPr>
        <w:tc>
          <w:tcPr>
            <w:tcW w:w="4665" w:type="dxa"/>
            <w:tcBorders>
              <w:top w:val="nil"/>
              <w:left w:val="nil"/>
              <w:bottom w:val="nil"/>
              <w:right w:val="nil"/>
            </w:tcBorders>
            <w:tcMar>
              <w:top w:w="100" w:type="dxa"/>
              <w:left w:w="100" w:type="dxa"/>
              <w:bottom w:w="100" w:type="dxa"/>
              <w:right w:w="100" w:type="dxa"/>
            </w:tcMar>
          </w:tcPr>
          <w:p w14:paraId="7D239B03"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sub_category_vec_Laptops</w:t>
            </w:r>
          </w:p>
        </w:tc>
        <w:tc>
          <w:tcPr>
            <w:tcW w:w="4710" w:type="dxa"/>
            <w:tcBorders>
              <w:top w:val="nil"/>
              <w:left w:val="nil"/>
              <w:bottom w:val="nil"/>
              <w:right w:val="nil"/>
            </w:tcBorders>
            <w:tcMar>
              <w:top w:w="100" w:type="dxa"/>
              <w:left w:w="100" w:type="dxa"/>
              <w:bottom w:w="100" w:type="dxa"/>
              <w:right w:w="100" w:type="dxa"/>
            </w:tcMar>
          </w:tcPr>
          <w:p w14:paraId="59FECA03"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0.009009</w:t>
            </w:r>
          </w:p>
        </w:tc>
      </w:tr>
      <w:tr w:rsidR="00090538" w14:paraId="32E44063" w14:textId="77777777">
        <w:trPr>
          <w:trHeight w:val="545"/>
        </w:trPr>
        <w:tc>
          <w:tcPr>
            <w:tcW w:w="4665" w:type="dxa"/>
            <w:tcBorders>
              <w:top w:val="nil"/>
              <w:left w:val="nil"/>
              <w:bottom w:val="nil"/>
              <w:right w:val="nil"/>
            </w:tcBorders>
            <w:tcMar>
              <w:top w:w="100" w:type="dxa"/>
              <w:left w:w="100" w:type="dxa"/>
              <w:bottom w:w="100" w:type="dxa"/>
              <w:right w:w="100" w:type="dxa"/>
            </w:tcMar>
          </w:tcPr>
          <w:p w14:paraId="630B6BAA"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sub_category_vec_Sportswear</w:t>
            </w:r>
          </w:p>
        </w:tc>
        <w:tc>
          <w:tcPr>
            <w:tcW w:w="4710" w:type="dxa"/>
            <w:tcBorders>
              <w:top w:val="nil"/>
              <w:left w:val="nil"/>
              <w:bottom w:val="nil"/>
              <w:right w:val="nil"/>
            </w:tcBorders>
            <w:tcMar>
              <w:top w:w="100" w:type="dxa"/>
              <w:left w:w="100" w:type="dxa"/>
              <w:bottom w:w="100" w:type="dxa"/>
              <w:right w:w="100" w:type="dxa"/>
            </w:tcMar>
          </w:tcPr>
          <w:p w14:paraId="482E4A46"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0.007839</w:t>
            </w:r>
          </w:p>
        </w:tc>
      </w:tr>
      <w:tr w:rsidR="00090538" w14:paraId="4A910536" w14:textId="77777777">
        <w:trPr>
          <w:trHeight w:val="545"/>
        </w:trPr>
        <w:tc>
          <w:tcPr>
            <w:tcW w:w="4665" w:type="dxa"/>
            <w:tcBorders>
              <w:top w:val="nil"/>
              <w:left w:val="nil"/>
              <w:bottom w:val="nil"/>
              <w:right w:val="nil"/>
            </w:tcBorders>
            <w:tcMar>
              <w:top w:w="100" w:type="dxa"/>
              <w:left w:w="100" w:type="dxa"/>
              <w:bottom w:w="100" w:type="dxa"/>
              <w:right w:w="100" w:type="dxa"/>
            </w:tcMar>
          </w:tcPr>
          <w:p w14:paraId="7986F173"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sub_category_vec_Kitchenware</w:t>
            </w:r>
          </w:p>
        </w:tc>
        <w:tc>
          <w:tcPr>
            <w:tcW w:w="4710" w:type="dxa"/>
            <w:tcBorders>
              <w:top w:val="nil"/>
              <w:left w:val="nil"/>
              <w:bottom w:val="nil"/>
              <w:right w:val="nil"/>
            </w:tcBorders>
            <w:tcMar>
              <w:top w:w="100" w:type="dxa"/>
              <w:left w:w="100" w:type="dxa"/>
              <w:bottom w:w="100" w:type="dxa"/>
              <w:right w:w="100" w:type="dxa"/>
            </w:tcMar>
          </w:tcPr>
          <w:p w14:paraId="48E9C0AA"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0.000770</w:t>
            </w:r>
          </w:p>
        </w:tc>
      </w:tr>
      <w:tr w:rsidR="00090538" w14:paraId="7C30FEA7" w14:textId="77777777">
        <w:trPr>
          <w:trHeight w:val="545"/>
        </w:trPr>
        <w:tc>
          <w:tcPr>
            <w:tcW w:w="4665" w:type="dxa"/>
            <w:tcBorders>
              <w:top w:val="nil"/>
              <w:left w:val="nil"/>
              <w:bottom w:val="single" w:sz="4" w:space="0" w:color="000000"/>
              <w:right w:val="nil"/>
            </w:tcBorders>
            <w:tcMar>
              <w:top w:w="100" w:type="dxa"/>
              <w:left w:w="100" w:type="dxa"/>
              <w:bottom w:w="100" w:type="dxa"/>
              <w:right w:w="100" w:type="dxa"/>
            </w:tcMar>
          </w:tcPr>
          <w:p w14:paraId="3881BF16"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sub_category_vec_Home Appliances</w:t>
            </w:r>
          </w:p>
        </w:tc>
        <w:tc>
          <w:tcPr>
            <w:tcW w:w="4710" w:type="dxa"/>
            <w:tcBorders>
              <w:top w:val="nil"/>
              <w:left w:val="nil"/>
              <w:bottom w:val="single" w:sz="4" w:space="0" w:color="000000"/>
              <w:right w:val="nil"/>
            </w:tcBorders>
            <w:tcMar>
              <w:top w:w="100" w:type="dxa"/>
              <w:left w:w="100" w:type="dxa"/>
              <w:bottom w:w="100" w:type="dxa"/>
              <w:right w:w="100" w:type="dxa"/>
            </w:tcMar>
          </w:tcPr>
          <w:p w14:paraId="648C79FE"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0.000472</w:t>
            </w:r>
          </w:p>
        </w:tc>
      </w:tr>
    </w:tbl>
    <w:p w14:paraId="7EA656C2"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và trích xuất từ Spark SQL.</w:t>
      </w:r>
    </w:p>
    <w:p w14:paraId="4E5B47B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này cho thấy ý nghĩa vì thống nhất được với phần EDA và Spark SQL được trình bày phía trên. Ở phần phân tích theo category, nhóm đã nhận thấy các danh mục sản phẩm có sự khác biệt rõ rệt về doanh thu, lợi nhuận và biên lợi nhuận. Ví dụ, Điện tử có doanh thu cao nhưng biên lợi nhuận thấp hơn, trong khi Quần áo &amp; Thời trang và Phụ kiện có biên lợi nhuận cao hơn. Khi mô hình Random Forest cho thấy category là nhóm biến quan trọng, điều này củng cố nhận định rằng danh mục sản phẩm là một yếu tố lớn ảnh hưởng đến lợi nhuận đơn hàng.EDA cho thấy danh mục sản phẩm ảnh hưởng lớn đến hiệu quả kinh doanh, và Random Forest cũng đánh giá đây là yếu tố cốt lõi để dự đoán lợi nhuận. Như vậy có sự thống nhất giữa kết quả phân tích mô tả và mô hình hóa của nhóm.</w:t>
      </w:r>
    </w:p>
    <w:p w14:paraId="1EDA047B"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Từ kết quả hồi quy, nhóm rút ra các kết luận chính. Thứ nhất, lợi nhuận của đơn hàng có thể được giải thích khá tốt bằng các biến hiện có trong dataset, đặc biệt là doanh thu, số lượng, đơn giá, category, sub-category và region. Điều này cho thấy dataset đủ phù hợp để phân tích bài toán khả năng sinh lời ở cấp độ giao dịch. Thứ hai, Random Forest Regressor cho kết quả tốt hơn Linear Regression. Điều này gợi ý rằng mối quan hệ giữa đặc điểm đơn hàng và lợi nhuận không hoàn toàn tuyến tính. Các tác động của category, sub-category và mức giá có thể thay đổi theo từng nhóm sản phẩm. Vì vậy, mô hình phi tuyến có khả năng nắm bắt cấu trúc dữ liệu tốt hơn. Thứ ba, chỉ số cho thấy category và sub-category không chỉ là biến mô tả, mà có vai trò thực sự trong việc giải thích lợi nhuận. Điều này củng cố hướng phân tích của nhóm ở các phần trước: muốn đánh giá hiệu quả kinh doanh thì không nên chỉ nhìn tổng doanh thu, mà cần phân tích sâu theo danh mục sản phẩm và nhóm sản phẩm.</w:t>
      </w:r>
    </w:p>
    <w:p w14:paraId="2CEA987C" w14:textId="77777777" w:rsidR="00090538" w:rsidRDefault="00000000">
      <w:pPr>
        <w:pStyle w:val="Heading3"/>
        <w:spacing w:before="100" w:after="100" w:line="288" w:lineRule="auto"/>
        <w:jc w:val="both"/>
        <w:rPr>
          <w:rFonts w:ascii="Times New Roman" w:eastAsia="Times New Roman" w:hAnsi="Times New Roman" w:cs="Times New Roman"/>
          <w:i/>
          <w:iCs/>
          <w:color w:val="000000"/>
          <w:sz w:val="22"/>
          <w:szCs w:val="22"/>
        </w:rPr>
      </w:pPr>
      <w:bookmarkStart w:id="53" w:name="_9g59jk6nlfl2" w:colFirst="0" w:colLast="0"/>
      <w:bookmarkEnd w:id="53"/>
      <w:r>
        <w:rPr>
          <w:rFonts w:ascii="Times New Roman" w:eastAsia="Times New Roman" w:hAnsi="Times New Roman" w:cs="Times New Roman"/>
          <w:i/>
          <w:iCs/>
          <w:color w:val="000000"/>
          <w:sz w:val="22"/>
          <w:szCs w:val="22"/>
        </w:rPr>
        <w:t>6.1.6. Hạn chế của mô hình</w:t>
      </w:r>
    </w:p>
    <w:p w14:paraId="3EE8908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Thứ nhất, mô hình hiện tại có sử dụng revenue làm biến đầu vào để dự đoán profit. Điều này phù hợp nếu mục tiêu là phân tích hoặc ước lượng lợi nhuận sau khi đơn hàng đã phát sinh, vì lúc đó doanh thu đã được ghi nhận. Tuy nhiên, nếu mục tiêu là dự báo lợi nhuận trước khi bán hàng xảy ra, việc sử dụng</w:t>
      </w:r>
      <w:r>
        <w:rPr>
          <w:rFonts w:ascii="Times New Roman" w:eastAsia="Times New Roman" w:hAnsi="Times New Roman" w:cs="Times New Roman"/>
          <w:i/>
          <w:iCs/>
        </w:rPr>
        <w:t xml:space="preserve"> revenue </w:t>
      </w:r>
      <w:r>
        <w:rPr>
          <w:rFonts w:ascii="Times New Roman" w:eastAsia="Times New Roman" w:hAnsi="Times New Roman" w:cs="Times New Roman"/>
        </w:rPr>
        <w:t xml:space="preserve">có thể tạo ra vấn đề rò rỉ dữ liệu (data leakage) vì doanh thu là thông tin chỉ biết sau khi giao dịch hoàn tất. Trong trường </w:t>
      </w:r>
      <w:r>
        <w:rPr>
          <w:rFonts w:ascii="Times New Roman" w:eastAsia="Times New Roman" w:hAnsi="Times New Roman" w:cs="Times New Roman"/>
        </w:rPr>
        <w:lastRenderedPageBreak/>
        <w:t xml:space="preserve">hợp đó, nhóm cần xây dựng một phiên bản mô hình khác không sử dụng </w:t>
      </w:r>
      <w:r>
        <w:rPr>
          <w:rFonts w:ascii="Times New Roman" w:eastAsia="Times New Roman" w:hAnsi="Times New Roman" w:cs="Times New Roman"/>
          <w:i/>
          <w:iCs/>
        </w:rPr>
        <w:t>revenue,</w:t>
      </w:r>
      <w:r>
        <w:rPr>
          <w:rFonts w:ascii="Times New Roman" w:eastAsia="Times New Roman" w:hAnsi="Times New Roman" w:cs="Times New Roman"/>
        </w:rPr>
        <w:t xml:space="preserve"> mà chỉ dùng các biến biết trước như category, sub-category, region, unit_price, order_month và các đặc điểm sản phẩm. Thứ hai, dataset không có các biến chi phí chi tiết, discount, marketing campaign, shipping cost, stock level hoặc customer behavior. Vì vậy, mô hình chưa thể giải thích toàn bộ nguyên nhân tạo ra lợi nhuận. R² khoảng 0.82 là kết quả tốt trong phạm vi biến hiện có, nhưng vẫn còn khoảng 18% biến thiên của lợi nhuận chưa được mô hình giải thích. Thứ ba, chỉ số của Random Forest cho biết biến nào quan trọng trong quá trình dự đoán, nhưng không chứng minh quan hệ nhân quả. Ví dụ, việc category Nhà cửa &amp; Nội thất có độ quan trọng cao không có nghĩa category này trực tiếp gây ra lợi nhuận cao hơn trong mọi trường hợp. Kết quả này chỉ cho thấy biến category hữu ích trong việc phân biệt mức lợi nhuận giữa các đơn hàng.</w:t>
      </w:r>
    </w:p>
    <w:p w14:paraId="7AFE8AAC" w14:textId="77777777" w:rsidR="00090538" w:rsidRDefault="00000000">
      <w:pPr>
        <w:spacing w:before="100" w:after="100" w:line="288" w:lineRule="auto"/>
        <w:jc w:val="both"/>
        <w:rPr>
          <w:rFonts w:ascii="Times New Roman" w:eastAsia="Times New Roman" w:hAnsi="Times New Roman" w:cs="Times New Roman"/>
          <w:b/>
          <w:bCs/>
        </w:rPr>
      </w:pPr>
      <w:r>
        <w:rPr>
          <w:rFonts w:ascii="Times New Roman" w:eastAsia="Times New Roman" w:hAnsi="Times New Roman" w:cs="Times New Roman"/>
        </w:rPr>
        <w:t>Như vậy, mô hình hồi quy trong đề tài nên được hiểu là công cụ hỗ trợ phân tích và kiểm tra mối quan hệ dự báo giữa các biến, không phải công cụ kết luận nhân quả tuyệt đối. Kết quả hồi quy giúp nhóm củng cố insight từ EDA và Spark SQL, đồng thời chỉ ra rằng danh mục sản phẩm, doanh thu và đặc điểm đơn hàng là các yếu tố quan trọng khi phân tích lợi nhuận.</w:t>
      </w:r>
    </w:p>
    <w:p w14:paraId="121AE8B1" w14:textId="77777777" w:rsidR="00090538" w:rsidRDefault="00000000">
      <w:pPr>
        <w:pStyle w:val="Heading2"/>
        <w:spacing w:before="100" w:after="100" w:line="288" w:lineRule="auto"/>
        <w:jc w:val="both"/>
        <w:rPr>
          <w:rFonts w:ascii="Times New Roman" w:eastAsia="Times New Roman" w:hAnsi="Times New Roman" w:cs="Times New Roman"/>
          <w:b/>
          <w:bCs/>
          <w:sz w:val="22"/>
          <w:szCs w:val="22"/>
        </w:rPr>
      </w:pPr>
      <w:bookmarkStart w:id="54" w:name="_6bsznaf13aaf" w:colFirst="0" w:colLast="0"/>
      <w:bookmarkEnd w:id="54"/>
      <w:r>
        <w:rPr>
          <w:rFonts w:ascii="Times New Roman" w:eastAsia="Times New Roman" w:hAnsi="Times New Roman" w:cs="Times New Roman"/>
          <w:b/>
          <w:bCs/>
          <w:sz w:val="22"/>
          <w:szCs w:val="22"/>
        </w:rPr>
        <w:t>6.2. Phân cụm giao dịch bằng K-Means</w:t>
      </w:r>
    </w:p>
    <w:p w14:paraId="2D5D79B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Sau phần phân tích Spark SQL, nhóm tiếp tục sử dụng Spark ML để thực hiện phân cụm bằng thuật toán K-Means. Khác với các truy vấn SQL trước đó, vốn phân tích dữ liệu theo các nhóm có sẵn như category, region, sub_category hoặc price_tier, mô hình K-Means được sử dụng để nhận diện các nhóm giao dịch có đặc điểm tương đồng dựa trên các biến định lượng. Cách tiếp cận này giúp chuyển phân tích từ việc mô tả theo nhãn có sẵn sang phát hiện cấu trúc nhóm trong dữ liệu.</w:t>
      </w:r>
    </w:p>
    <w:p w14:paraId="76120EEE" w14:textId="77777777" w:rsidR="00090538" w:rsidRDefault="00000000">
      <w:pPr>
        <w:spacing w:before="100" w:after="100" w:line="288" w:lineRule="auto"/>
        <w:jc w:val="both"/>
        <w:rPr>
          <w:rFonts w:ascii="Times New Roman" w:eastAsia="Times New Roman" w:hAnsi="Times New Roman" w:cs="Times New Roman"/>
          <w:i/>
          <w:iCs/>
        </w:rPr>
      </w:pPr>
      <w:r>
        <w:rPr>
          <w:rFonts w:ascii="Times New Roman" w:eastAsia="Times New Roman" w:hAnsi="Times New Roman" w:cs="Times New Roman"/>
        </w:rPr>
        <w:t xml:space="preserve">Trong nghiên cứu này, đơn vị phân cụm là từng giao dịch bán hàng. Mục tiêu của mô hình là trả lời câu hỏi: </w:t>
      </w:r>
      <w:r>
        <w:rPr>
          <w:rFonts w:ascii="Times New Roman" w:eastAsia="Times New Roman" w:hAnsi="Times New Roman" w:cs="Times New Roman"/>
          <w:i/>
          <w:iCs/>
        </w:rPr>
        <w:t>Dựa trên các đặc điểm về doanh thu, lợi nhuận, số lượng, đơn giá và biên lợi nhuận, các giao dịch trong bộ dữ liệu có thể được chia thành những nhóm nào, và mỗi nhóm có ý nghĩa kinh doanh ra sao?</w:t>
      </w:r>
    </w:p>
    <w:p w14:paraId="2DD3B0EE" w14:textId="77777777" w:rsidR="00090538" w:rsidRDefault="00000000">
      <w:pPr>
        <w:pStyle w:val="Heading3"/>
        <w:keepNext w:val="0"/>
        <w:keepLines w:val="0"/>
        <w:spacing w:before="100" w:after="100" w:line="288" w:lineRule="auto"/>
        <w:rPr>
          <w:rFonts w:ascii="Times New Roman" w:eastAsia="Times New Roman" w:hAnsi="Times New Roman" w:cs="Times New Roman"/>
          <w:i/>
          <w:iCs/>
          <w:color w:val="000000"/>
          <w:sz w:val="22"/>
          <w:szCs w:val="22"/>
        </w:rPr>
      </w:pPr>
      <w:bookmarkStart w:id="55" w:name="_9216cto78bgq" w:colFirst="0" w:colLast="0"/>
      <w:bookmarkEnd w:id="55"/>
      <w:r>
        <w:rPr>
          <w:rFonts w:ascii="Times New Roman" w:eastAsia="Times New Roman" w:hAnsi="Times New Roman" w:cs="Times New Roman"/>
          <w:i/>
          <w:iCs/>
          <w:color w:val="000000"/>
          <w:sz w:val="22"/>
          <w:szCs w:val="22"/>
        </w:rPr>
        <w:t>6.2.1. Lựa chọn biến đầu vào và chuẩn bị dữ liệu</w:t>
      </w:r>
    </w:p>
    <w:p w14:paraId="2D3766A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Mô hình K-Means sử dụng năm biến định lượng làm đầu vào, bao gồm revenue, profit, quantity, unit_price và profit_margin_pct. Các biến này được lựa chọn vì phản ánh trực tiếp ba khía cạnh quan trọng của giao dịch: quy mô doanh thu, hiệu quả lợi nhuận và đặc điểm giá trị đơn hàng. Cụ thể, revenue thể hiện quy mô doanh thu của giao dịch, profit phản ánh lợi nhuận tuyệt đối, quantity cho biết số lượng sản phẩm được bán, unit_price thể hiện đơn giá, trong khi profit_margin_pct đo lường khả năng chuyển hóa doanh thu thành lợi nhuận.</w:t>
      </w:r>
    </w:p>
    <w:p w14:paraId="416A572F"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6.3. Các biến đầu vào được sử dụng trong mô hình K-Means</w:t>
      </w:r>
    </w:p>
    <w:tbl>
      <w:tblPr>
        <w:tblStyle w:val="aff0"/>
        <w:tblW w:w="564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3600"/>
      </w:tblGrid>
      <w:tr w:rsidR="00090538" w14:paraId="0C2C1F68" w14:textId="77777777">
        <w:trPr>
          <w:trHeight w:val="515"/>
          <w:jc w:val="center"/>
        </w:trPr>
        <w:tc>
          <w:tcPr>
            <w:tcW w:w="2040" w:type="dxa"/>
            <w:tcBorders>
              <w:top w:val="single" w:sz="4" w:space="0" w:color="000000"/>
              <w:bottom w:val="single" w:sz="4" w:space="0" w:color="000000"/>
            </w:tcBorders>
          </w:tcPr>
          <w:p w14:paraId="279F6E3B"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Biến đầu vào</w:t>
            </w:r>
          </w:p>
        </w:tc>
        <w:tc>
          <w:tcPr>
            <w:tcW w:w="3600" w:type="dxa"/>
            <w:tcBorders>
              <w:top w:val="single" w:sz="4" w:space="0" w:color="000000"/>
              <w:bottom w:val="single" w:sz="4" w:space="0" w:color="000000"/>
            </w:tcBorders>
          </w:tcPr>
          <w:p w14:paraId="2A54A434"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Ý nghĩa phân tích</w:t>
            </w:r>
          </w:p>
        </w:tc>
      </w:tr>
      <w:tr w:rsidR="00090538" w14:paraId="4ABB8AB8" w14:textId="77777777">
        <w:trPr>
          <w:trHeight w:val="515"/>
          <w:jc w:val="center"/>
        </w:trPr>
        <w:tc>
          <w:tcPr>
            <w:tcW w:w="2040" w:type="dxa"/>
            <w:tcBorders>
              <w:top w:val="single" w:sz="4" w:space="0" w:color="000000"/>
            </w:tcBorders>
          </w:tcPr>
          <w:p w14:paraId="13BD9B52"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revenue</w:t>
            </w:r>
          </w:p>
        </w:tc>
        <w:tc>
          <w:tcPr>
            <w:tcW w:w="3600" w:type="dxa"/>
            <w:tcBorders>
              <w:top w:val="single" w:sz="4" w:space="0" w:color="000000"/>
            </w:tcBorders>
          </w:tcPr>
          <w:p w14:paraId="6BFC57A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Doanh thu của giao dịch</w:t>
            </w:r>
          </w:p>
        </w:tc>
      </w:tr>
      <w:tr w:rsidR="00090538" w14:paraId="228AA216" w14:textId="77777777">
        <w:trPr>
          <w:trHeight w:val="515"/>
          <w:jc w:val="center"/>
        </w:trPr>
        <w:tc>
          <w:tcPr>
            <w:tcW w:w="2040" w:type="dxa"/>
          </w:tcPr>
          <w:p w14:paraId="17C581C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profit</w:t>
            </w:r>
          </w:p>
        </w:tc>
        <w:tc>
          <w:tcPr>
            <w:tcW w:w="3600" w:type="dxa"/>
          </w:tcPr>
          <w:p w14:paraId="0F11377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Lợi nhuận của giao dịch</w:t>
            </w:r>
          </w:p>
        </w:tc>
      </w:tr>
      <w:tr w:rsidR="00090538" w14:paraId="39469D1C" w14:textId="77777777">
        <w:trPr>
          <w:trHeight w:val="515"/>
          <w:jc w:val="center"/>
        </w:trPr>
        <w:tc>
          <w:tcPr>
            <w:tcW w:w="2040" w:type="dxa"/>
          </w:tcPr>
          <w:p w14:paraId="3B78DA25"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quantity</w:t>
            </w:r>
          </w:p>
        </w:tc>
        <w:tc>
          <w:tcPr>
            <w:tcW w:w="3600" w:type="dxa"/>
          </w:tcPr>
          <w:p w14:paraId="2655811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Số lượng sản phẩm trong giao dịch</w:t>
            </w:r>
          </w:p>
        </w:tc>
      </w:tr>
      <w:tr w:rsidR="00090538" w14:paraId="7F19C341" w14:textId="77777777">
        <w:trPr>
          <w:trHeight w:val="515"/>
          <w:jc w:val="center"/>
        </w:trPr>
        <w:tc>
          <w:tcPr>
            <w:tcW w:w="2040" w:type="dxa"/>
          </w:tcPr>
          <w:p w14:paraId="65060CC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unit_price</w:t>
            </w:r>
          </w:p>
        </w:tc>
        <w:tc>
          <w:tcPr>
            <w:tcW w:w="3600" w:type="dxa"/>
          </w:tcPr>
          <w:p w14:paraId="3424B3FD"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Đơn giá sản phẩm</w:t>
            </w:r>
          </w:p>
        </w:tc>
      </w:tr>
      <w:tr w:rsidR="00090538" w14:paraId="4A8A9CD1" w14:textId="77777777">
        <w:trPr>
          <w:trHeight w:val="515"/>
          <w:jc w:val="center"/>
        </w:trPr>
        <w:tc>
          <w:tcPr>
            <w:tcW w:w="2040" w:type="dxa"/>
            <w:tcBorders>
              <w:bottom w:val="single" w:sz="4" w:space="0" w:color="000000"/>
            </w:tcBorders>
          </w:tcPr>
          <w:p w14:paraId="1A64865B"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profit_margin_pct</w:t>
            </w:r>
          </w:p>
        </w:tc>
        <w:tc>
          <w:tcPr>
            <w:tcW w:w="3600" w:type="dxa"/>
            <w:tcBorders>
              <w:bottom w:val="single" w:sz="4" w:space="0" w:color="000000"/>
            </w:tcBorders>
          </w:tcPr>
          <w:p w14:paraId="1D8320B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Biên lợi nhuận của giao dịch</w:t>
            </w:r>
          </w:p>
        </w:tc>
      </w:tr>
    </w:tbl>
    <w:p w14:paraId="42AEC854"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tổng hợp từ quy trình tiền xử lý dữ liệu.</w:t>
      </w:r>
    </w:p>
    <w:p w14:paraId="46482684"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lastRenderedPageBreak/>
        <w:t>Trước khi huấn luyện mô hình, các biến đầu vào được gom lại thành một vector đặc trưng bằng VectorAssembler. Sau đó, nhóm sử dụng StandardScaler để chuẩn hóa dữ liệu. Bước chuẩn hóa là cần thiết vì các biến có thang đo rất khác nhau. Chẳng hạn, revenue, profit và unit_price có giá trị tuyệt đối lớn hơn nhiều so với profit_margin_pct. Nếu không chuẩn hóa, các biến có thang đo lớn có thể chi phối khoảng cách giữa các điểm dữ liệu, làm giảm vai trò của các biến còn lại trong quá trình phân cụm.</w:t>
      </w:r>
    </w:p>
    <w:p w14:paraId="58FA744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Sau bước làm sạch và chuẩn bị dữ liệu, số dòng được sử dụng cho phân cụm là </w:t>
      </w:r>
      <w:r>
        <w:rPr>
          <w:rFonts w:ascii="Times New Roman" w:eastAsia="Times New Roman" w:hAnsi="Times New Roman" w:cs="Times New Roman"/>
          <w:b/>
          <w:bCs/>
        </w:rPr>
        <w:t>200,000 giao dịch</w:t>
      </w:r>
      <w:r>
        <w:rPr>
          <w:rFonts w:ascii="Times New Roman" w:eastAsia="Times New Roman" w:hAnsi="Times New Roman" w:cs="Times New Roman"/>
        </w:rPr>
        <w:t>. Điều này cho thấy mô hình được huấn luyện trên toàn bộ dữ liệu sau tiền xử lý, không bị mất quan sát ở bước tạo đặc trưng.</w:t>
      </w:r>
    </w:p>
    <w:p w14:paraId="1B4C08A9" w14:textId="77777777" w:rsidR="00090538" w:rsidRDefault="00000000">
      <w:pPr>
        <w:pStyle w:val="Heading3"/>
        <w:keepNext w:val="0"/>
        <w:keepLines w:val="0"/>
        <w:spacing w:before="100" w:after="100" w:line="288" w:lineRule="auto"/>
        <w:rPr>
          <w:rFonts w:ascii="Times New Roman" w:eastAsia="Times New Roman" w:hAnsi="Times New Roman" w:cs="Times New Roman"/>
          <w:i/>
          <w:iCs/>
          <w:color w:val="000000"/>
          <w:sz w:val="22"/>
          <w:szCs w:val="22"/>
        </w:rPr>
      </w:pPr>
      <w:bookmarkStart w:id="56" w:name="_scrpynhjjr0k" w:colFirst="0" w:colLast="0"/>
      <w:bookmarkEnd w:id="56"/>
      <w:r>
        <w:rPr>
          <w:rFonts w:ascii="Times New Roman" w:eastAsia="Times New Roman" w:hAnsi="Times New Roman" w:cs="Times New Roman"/>
          <w:i/>
          <w:iCs/>
          <w:color w:val="000000"/>
          <w:sz w:val="22"/>
          <w:szCs w:val="22"/>
        </w:rPr>
        <w:t>6.2.2. Lựa chọn số cụm bằng Elbow Method</w:t>
      </w:r>
    </w:p>
    <w:p w14:paraId="4EF503B3"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K-Means yêu cầu xác định trước số cụm K. Để lựa chọn số cụm phù hợp, nhóm sử dụng Elbow Method bằng cách huấn luyện mô hình với các giá trị K từ 2 đến 8, sau đó ghi nhận giá trị WCSS. WCSS phản ánh tổng khoảng cách bình phương giữa các điểm dữ liệu và tâm cụm gần nhất. Khi số cụm tăng, WCSS thường giảm vì dữ liệu được chia thành nhiều nhóm nhỏ hơn. Tuy nhiên, mục tiêu của Elbow Method không phải là chọn K có WCSS thấp nhất, mà là chọn điểm cân bằng giữa mức độ giảm WCSS và khả năng diễn giải kết quả.</w:t>
      </w:r>
    </w:p>
    <w:p w14:paraId="289BCEBC"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6.4. Kết quả WCSS theo số cụm K</w:t>
      </w:r>
    </w:p>
    <w:tbl>
      <w:tblPr>
        <w:tblStyle w:val="aff1"/>
        <w:tblW w:w="25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235"/>
        <w:gridCol w:w="1310"/>
      </w:tblGrid>
      <w:tr w:rsidR="00090538" w14:paraId="0870EC7E" w14:textId="77777777">
        <w:trPr>
          <w:trHeight w:val="515"/>
          <w:jc w:val="center"/>
        </w:trPr>
        <w:tc>
          <w:tcPr>
            <w:tcW w:w="1235" w:type="dxa"/>
            <w:tcBorders>
              <w:top w:val="single" w:sz="4" w:space="0" w:color="000000"/>
              <w:bottom w:val="single" w:sz="4" w:space="0" w:color="000000"/>
            </w:tcBorders>
            <w:tcMar>
              <w:top w:w="100" w:type="dxa"/>
              <w:left w:w="100" w:type="dxa"/>
              <w:bottom w:w="100" w:type="dxa"/>
              <w:right w:w="100" w:type="dxa"/>
            </w:tcMar>
          </w:tcPr>
          <w:p w14:paraId="7C56BA91"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Số cụm K</w:t>
            </w:r>
          </w:p>
        </w:tc>
        <w:tc>
          <w:tcPr>
            <w:tcW w:w="1310" w:type="dxa"/>
            <w:tcBorders>
              <w:top w:val="single" w:sz="4" w:space="0" w:color="000000"/>
              <w:bottom w:val="single" w:sz="4" w:space="0" w:color="000000"/>
            </w:tcBorders>
            <w:tcMar>
              <w:top w:w="100" w:type="dxa"/>
              <w:left w:w="100" w:type="dxa"/>
              <w:bottom w:w="100" w:type="dxa"/>
              <w:right w:w="100" w:type="dxa"/>
            </w:tcMar>
          </w:tcPr>
          <w:p w14:paraId="26403654"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WCSS</w:t>
            </w:r>
          </w:p>
        </w:tc>
      </w:tr>
      <w:tr w:rsidR="00090538" w14:paraId="19DCFFCE" w14:textId="77777777">
        <w:trPr>
          <w:trHeight w:val="515"/>
          <w:jc w:val="center"/>
        </w:trPr>
        <w:tc>
          <w:tcPr>
            <w:tcW w:w="1235" w:type="dxa"/>
            <w:tcBorders>
              <w:top w:val="single" w:sz="4" w:space="0" w:color="000000"/>
              <w:left w:val="nil"/>
              <w:bottom w:val="nil"/>
              <w:right w:val="nil"/>
            </w:tcBorders>
            <w:tcMar>
              <w:top w:w="100" w:type="dxa"/>
              <w:left w:w="100" w:type="dxa"/>
              <w:bottom w:w="100" w:type="dxa"/>
              <w:right w:w="100" w:type="dxa"/>
            </w:tcMar>
          </w:tcPr>
          <w:p w14:paraId="6F2D452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w:t>
            </w:r>
          </w:p>
        </w:tc>
        <w:tc>
          <w:tcPr>
            <w:tcW w:w="1310" w:type="dxa"/>
            <w:tcBorders>
              <w:top w:val="single" w:sz="4" w:space="0" w:color="000000"/>
              <w:left w:val="nil"/>
              <w:bottom w:val="nil"/>
              <w:right w:val="nil"/>
            </w:tcBorders>
            <w:tcMar>
              <w:top w:w="100" w:type="dxa"/>
              <w:left w:w="100" w:type="dxa"/>
              <w:bottom w:w="100" w:type="dxa"/>
              <w:right w:w="100" w:type="dxa"/>
            </w:tcMar>
          </w:tcPr>
          <w:p w14:paraId="36C40AB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652,368.34</w:t>
            </w:r>
          </w:p>
        </w:tc>
      </w:tr>
      <w:tr w:rsidR="00090538" w14:paraId="06776986" w14:textId="77777777">
        <w:trPr>
          <w:trHeight w:val="515"/>
          <w:jc w:val="center"/>
        </w:trPr>
        <w:tc>
          <w:tcPr>
            <w:tcW w:w="1235" w:type="dxa"/>
            <w:tcBorders>
              <w:top w:val="nil"/>
              <w:left w:val="nil"/>
              <w:bottom w:val="nil"/>
              <w:right w:val="nil"/>
            </w:tcBorders>
            <w:tcMar>
              <w:top w:w="100" w:type="dxa"/>
              <w:left w:w="100" w:type="dxa"/>
              <w:bottom w:w="100" w:type="dxa"/>
              <w:right w:w="100" w:type="dxa"/>
            </w:tcMar>
          </w:tcPr>
          <w:p w14:paraId="4E4E411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3</w:t>
            </w:r>
          </w:p>
        </w:tc>
        <w:tc>
          <w:tcPr>
            <w:tcW w:w="1310" w:type="dxa"/>
            <w:tcBorders>
              <w:top w:val="nil"/>
              <w:left w:val="nil"/>
              <w:bottom w:val="nil"/>
              <w:right w:val="nil"/>
            </w:tcBorders>
            <w:tcMar>
              <w:top w:w="100" w:type="dxa"/>
              <w:left w:w="100" w:type="dxa"/>
              <w:bottom w:w="100" w:type="dxa"/>
              <w:right w:w="100" w:type="dxa"/>
            </w:tcMar>
          </w:tcPr>
          <w:p w14:paraId="2B235B6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486,593.31</w:t>
            </w:r>
          </w:p>
        </w:tc>
      </w:tr>
      <w:tr w:rsidR="00090538" w14:paraId="3E011861" w14:textId="77777777">
        <w:trPr>
          <w:trHeight w:val="515"/>
          <w:jc w:val="center"/>
        </w:trPr>
        <w:tc>
          <w:tcPr>
            <w:tcW w:w="1235" w:type="dxa"/>
            <w:tcBorders>
              <w:top w:val="nil"/>
              <w:left w:val="nil"/>
              <w:bottom w:val="nil"/>
              <w:right w:val="nil"/>
            </w:tcBorders>
            <w:tcMar>
              <w:top w:w="100" w:type="dxa"/>
              <w:left w:w="100" w:type="dxa"/>
              <w:bottom w:w="100" w:type="dxa"/>
              <w:right w:w="100" w:type="dxa"/>
            </w:tcMar>
          </w:tcPr>
          <w:p w14:paraId="2E17F60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4</w:t>
            </w:r>
          </w:p>
        </w:tc>
        <w:tc>
          <w:tcPr>
            <w:tcW w:w="1310" w:type="dxa"/>
            <w:tcBorders>
              <w:top w:val="nil"/>
              <w:left w:val="nil"/>
              <w:bottom w:val="nil"/>
              <w:right w:val="nil"/>
            </w:tcBorders>
            <w:tcMar>
              <w:top w:w="100" w:type="dxa"/>
              <w:left w:w="100" w:type="dxa"/>
              <w:bottom w:w="100" w:type="dxa"/>
              <w:right w:w="100" w:type="dxa"/>
            </w:tcMar>
          </w:tcPr>
          <w:p w14:paraId="684519F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396,435.42</w:t>
            </w:r>
          </w:p>
        </w:tc>
      </w:tr>
      <w:tr w:rsidR="00090538" w14:paraId="53FEB9FF" w14:textId="77777777">
        <w:trPr>
          <w:trHeight w:val="515"/>
          <w:jc w:val="center"/>
        </w:trPr>
        <w:tc>
          <w:tcPr>
            <w:tcW w:w="1235" w:type="dxa"/>
            <w:tcBorders>
              <w:top w:val="nil"/>
              <w:left w:val="nil"/>
              <w:bottom w:val="nil"/>
              <w:right w:val="nil"/>
            </w:tcBorders>
            <w:tcMar>
              <w:top w:w="100" w:type="dxa"/>
              <w:left w:w="100" w:type="dxa"/>
              <w:bottom w:w="100" w:type="dxa"/>
              <w:right w:w="100" w:type="dxa"/>
            </w:tcMar>
          </w:tcPr>
          <w:p w14:paraId="4B11154F"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5</w:t>
            </w:r>
          </w:p>
        </w:tc>
        <w:tc>
          <w:tcPr>
            <w:tcW w:w="1310" w:type="dxa"/>
            <w:tcBorders>
              <w:top w:val="nil"/>
              <w:left w:val="nil"/>
              <w:bottom w:val="nil"/>
              <w:right w:val="nil"/>
            </w:tcBorders>
            <w:tcMar>
              <w:top w:w="100" w:type="dxa"/>
              <w:left w:w="100" w:type="dxa"/>
              <w:bottom w:w="100" w:type="dxa"/>
              <w:right w:w="100" w:type="dxa"/>
            </w:tcMar>
          </w:tcPr>
          <w:p w14:paraId="696B49E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330,543.76</w:t>
            </w:r>
          </w:p>
        </w:tc>
      </w:tr>
      <w:tr w:rsidR="00090538" w14:paraId="20EA96E0" w14:textId="77777777">
        <w:trPr>
          <w:trHeight w:val="515"/>
          <w:jc w:val="center"/>
        </w:trPr>
        <w:tc>
          <w:tcPr>
            <w:tcW w:w="1235" w:type="dxa"/>
            <w:tcBorders>
              <w:top w:val="nil"/>
              <w:left w:val="nil"/>
              <w:bottom w:val="nil"/>
              <w:right w:val="nil"/>
            </w:tcBorders>
            <w:tcMar>
              <w:top w:w="100" w:type="dxa"/>
              <w:left w:w="100" w:type="dxa"/>
              <w:bottom w:w="100" w:type="dxa"/>
              <w:right w:w="100" w:type="dxa"/>
            </w:tcMar>
          </w:tcPr>
          <w:p w14:paraId="6E32436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6</w:t>
            </w:r>
          </w:p>
        </w:tc>
        <w:tc>
          <w:tcPr>
            <w:tcW w:w="1310" w:type="dxa"/>
            <w:tcBorders>
              <w:top w:val="nil"/>
              <w:left w:val="nil"/>
              <w:bottom w:val="nil"/>
              <w:right w:val="nil"/>
            </w:tcBorders>
            <w:tcMar>
              <w:top w:w="100" w:type="dxa"/>
              <w:left w:w="100" w:type="dxa"/>
              <w:bottom w:w="100" w:type="dxa"/>
              <w:right w:w="100" w:type="dxa"/>
            </w:tcMar>
          </w:tcPr>
          <w:p w14:paraId="194FAE9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292,532.87</w:t>
            </w:r>
          </w:p>
        </w:tc>
      </w:tr>
      <w:tr w:rsidR="00090538" w14:paraId="1B412DFA" w14:textId="77777777">
        <w:trPr>
          <w:trHeight w:val="515"/>
          <w:jc w:val="center"/>
        </w:trPr>
        <w:tc>
          <w:tcPr>
            <w:tcW w:w="1235" w:type="dxa"/>
            <w:tcBorders>
              <w:top w:val="nil"/>
              <w:left w:val="nil"/>
              <w:bottom w:val="nil"/>
              <w:right w:val="nil"/>
            </w:tcBorders>
            <w:tcMar>
              <w:top w:w="100" w:type="dxa"/>
              <w:left w:w="100" w:type="dxa"/>
              <w:bottom w:w="100" w:type="dxa"/>
              <w:right w:w="100" w:type="dxa"/>
            </w:tcMar>
          </w:tcPr>
          <w:p w14:paraId="62AAE10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7</w:t>
            </w:r>
          </w:p>
        </w:tc>
        <w:tc>
          <w:tcPr>
            <w:tcW w:w="1310" w:type="dxa"/>
            <w:tcBorders>
              <w:top w:val="nil"/>
              <w:left w:val="nil"/>
              <w:bottom w:val="nil"/>
              <w:right w:val="nil"/>
            </w:tcBorders>
            <w:tcMar>
              <w:top w:w="100" w:type="dxa"/>
              <w:left w:w="100" w:type="dxa"/>
              <w:bottom w:w="100" w:type="dxa"/>
              <w:right w:w="100" w:type="dxa"/>
            </w:tcMar>
          </w:tcPr>
          <w:p w14:paraId="508862C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267,508.05</w:t>
            </w:r>
          </w:p>
        </w:tc>
      </w:tr>
      <w:tr w:rsidR="00090538" w14:paraId="5FB1C41E" w14:textId="77777777">
        <w:trPr>
          <w:trHeight w:val="515"/>
          <w:jc w:val="center"/>
        </w:trPr>
        <w:tc>
          <w:tcPr>
            <w:tcW w:w="1235" w:type="dxa"/>
            <w:tcBorders>
              <w:top w:val="nil"/>
              <w:left w:val="nil"/>
              <w:bottom w:val="single" w:sz="4" w:space="0" w:color="000000"/>
              <w:right w:val="nil"/>
            </w:tcBorders>
            <w:tcMar>
              <w:top w:w="100" w:type="dxa"/>
              <w:left w:w="100" w:type="dxa"/>
              <w:bottom w:w="100" w:type="dxa"/>
              <w:right w:w="100" w:type="dxa"/>
            </w:tcMar>
          </w:tcPr>
          <w:p w14:paraId="2E8D9B9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8</w:t>
            </w:r>
          </w:p>
        </w:tc>
        <w:tc>
          <w:tcPr>
            <w:tcW w:w="1310" w:type="dxa"/>
            <w:tcBorders>
              <w:top w:val="nil"/>
              <w:left w:val="nil"/>
              <w:bottom w:val="single" w:sz="4" w:space="0" w:color="000000"/>
              <w:right w:val="nil"/>
            </w:tcBorders>
            <w:tcMar>
              <w:top w:w="100" w:type="dxa"/>
              <w:left w:w="100" w:type="dxa"/>
              <w:bottom w:w="100" w:type="dxa"/>
              <w:right w:w="100" w:type="dxa"/>
            </w:tcMar>
          </w:tcPr>
          <w:p w14:paraId="0996226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248,385.86</w:t>
            </w:r>
          </w:p>
        </w:tc>
      </w:tr>
    </w:tbl>
    <w:p w14:paraId="41BDADC8"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từ Spark ML.</w:t>
      </w:r>
    </w:p>
    <w:p w14:paraId="24C0A74D" w14:textId="77777777" w:rsidR="00090538" w:rsidRDefault="00000000">
      <w:pPr>
        <w:spacing w:before="100" w:after="100" w:line="288" w:lineRule="auto"/>
        <w:jc w:val="both"/>
        <w:rPr>
          <w:rFonts w:ascii="Times New Roman" w:eastAsia="Times New Roman" w:hAnsi="Times New Roman" w:cs="Times New Roman"/>
          <w:b/>
          <w:bCs/>
        </w:rPr>
      </w:pPr>
      <w:r>
        <w:rPr>
          <w:rFonts w:ascii="Times New Roman" w:eastAsia="Times New Roman" w:hAnsi="Times New Roman" w:cs="Times New Roman"/>
        </w:rPr>
        <w:t>Kết quả trong Bảng 6.4 cho thấy WCSS giảm dần khi số cụm tăng từ 2 đến 8. Mức giảm WCSS từ K = 2 đến K = 4 tương đối rõ rệt, trong khi sau K = 4, WCSS vẫn tiếp tục giảm nhưng đi kèm với việc số cụm tăng lên, khiến quá trình diễn giải trở nên phức tạp hơn. Do đó, nhóm lựa chọn K = 4 cho mô hình cuối cùng. Việc lựa chọn này nhằm cân bằng giữa khả năng gom nhóm dữ liệu và tính dễ diễn giải của kết quả phân cụm.</w:t>
      </w:r>
    </w:p>
    <w:p w14:paraId="0DDF000E"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noProof/>
        </w:rPr>
        <w:lastRenderedPageBreak/>
        <w:drawing>
          <wp:inline distT="114300" distB="114300" distL="114300" distR="114300" wp14:anchorId="590A2205" wp14:editId="74C80E67">
            <wp:extent cx="5731200" cy="3390900"/>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731200" cy="3390900"/>
                    </a:xfrm>
                    <a:prstGeom prst="rect">
                      <a:avLst/>
                    </a:prstGeom>
                    <a:ln/>
                  </pic:spPr>
                </pic:pic>
              </a:graphicData>
            </a:graphic>
          </wp:inline>
        </w:drawing>
      </w:r>
    </w:p>
    <w:p w14:paraId="3F11CCB6"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Hình 6.1. Elbow Method for K-Means Clustering</w:t>
      </w:r>
    </w:p>
    <w:p w14:paraId="28E741BA"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Nguồn: Tác giả trực quan hóa từ kết quả Spark ML.</w:t>
      </w:r>
    </w:p>
    <w:p w14:paraId="4AD14DB8"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Hình 6.1 cho thấy đường WCSS giảm mạnh ở các giá trị K ban đầu và bắt đầu giảm chậm hơn khi K tiếp tục tăng. Dựa trên xu hướng này, K = 4 được xem là lựa chọn phù hợp cho mục tiêu phân tích của báo cáo, vì số cụm này đủ để phản ánh sự khác biệt giữa các nhóm giao dịch mà không làm kết quả trở nên quá phân mảnh.</w:t>
      </w:r>
    </w:p>
    <w:p w14:paraId="5A9F5AD1" w14:textId="77777777" w:rsidR="00090538" w:rsidRDefault="00000000">
      <w:pPr>
        <w:pStyle w:val="Heading3"/>
        <w:keepNext w:val="0"/>
        <w:keepLines w:val="0"/>
        <w:spacing w:before="100" w:after="100" w:line="288" w:lineRule="auto"/>
        <w:rPr>
          <w:rFonts w:ascii="Times New Roman" w:eastAsia="Times New Roman" w:hAnsi="Times New Roman" w:cs="Times New Roman"/>
          <w:i/>
          <w:iCs/>
          <w:color w:val="000000"/>
          <w:sz w:val="22"/>
          <w:szCs w:val="22"/>
        </w:rPr>
      </w:pPr>
      <w:bookmarkStart w:id="57" w:name="_t4rrsc7e1rin" w:colFirst="0" w:colLast="0"/>
      <w:bookmarkEnd w:id="57"/>
      <w:r>
        <w:rPr>
          <w:rFonts w:ascii="Times New Roman" w:eastAsia="Times New Roman" w:hAnsi="Times New Roman" w:cs="Times New Roman"/>
          <w:i/>
          <w:iCs/>
          <w:color w:val="000000"/>
          <w:sz w:val="22"/>
          <w:szCs w:val="22"/>
        </w:rPr>
        <w:t>6.2.3. Huấn luyện mô hình K-Means với K = 4</w:t>
      </w:r>
    </w:p>
    <w:p w14:paraId="2E6BEF0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Sau khi lựa chọn số cụm, nhóm huấn luyện mô hình K-Means cuối cùng với K = 4 trên dữ liệu đã được chuẩn hóa. Kết quả mô hình tạo ra cột prediction, trong đó mỗi giao dịch được gán vào một trong bốn cụm, được đánh số từ 0 đến 3. Các nhãn cụm này không mang ý nghĩa sẵn có, mà cần được diễn giải thông qua hồ sơ trung bình của từng cụm.</w:t>
      </w:r>
    </w:p>
    <w:p w14:paraId="7DBC9C20"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Để phân tích ý nghĩa của từng cụm, nhóm tính các chỉ tiêu trung bình gồm doanh thu, lợi nhuận, số lượng, đơn giá và biên lợi nhuận theo từng cụm. Ngoài ra, nhóm cũng xác định dominant_category, tức là danh mục xuất hiện nhiều nhất trong mỗi cụm. Cần lưu ý rằng category không phải là biến đầu vào của mô hình K-Means trong bước phân cụm. Biến này chỉ được sử dụng sau khi mô hình hoàn thành để hỗ trợ diễn giải đặc điểm kinh doanh của từng cụm.</w:t>
      </w:r>
    </w:p>
    <w:p w14:paraId="47BE829E"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Bảng 6.5. Hồ sơ các cụm giao dịch sau K-Means</w:t>
      </w:r>
    </w:p>
    <w:tbl>
      <w:tblPr>
        <w:tblStyle w:val="aff2"/>
        <w:tblW w:w="10545" w:type="dxa"/>
        <w:tblInd w:w="-675" w:type="dxa"/>
        <w:tblBorders>
          <w:top w:val="nil"/>
          <w:left w:val="nil"/>
          <w:bottom w:val="nil"/>
          <w:right w:val="nil"/>
          <w:insideH w:val="nil"/>
          <w:insideV w:val="nil"/>
        </w:tblBorders>
        <w:tblLayout w:type="fixed"/>
        <w:tblLook w:val="0600" w:firstRow="0" w:lastRow="0" w:firstColumn="0" w:lastColumn="0" w:noHBand="1" w:noVBand="1"/>
      </w:tblPr>
      <w:tblGrid>
        <w:gridCol w:w="735"/>
        <w:gridCol w:w="1305"/>
        <w:gridCol w:w="990"/>
        <w:gridCol w:w="930"/>
        <w:gridCol w:w="1020"/>
        <w:gridCol w:w="930"/>
        <w:gridCol w:w="870"/>
        <w:gridCol w:w="855"/>
        <w:gridCol w:w="990"/>
        <w:gridCol w:w="1920"/>
      </w:tblGrid>
      <w:tr w:rsidR="00090538" w14:paraId="77608347" w14:textId="77777777">
        <w:trPr>
          <w:trHeight w:val="1070"/>
        </w:trPr>
        <w:tc>
          <w:tcPr>
            <w:tcW w:w="735" w:type="dxa"/>
            <w:tcBorders>
              <w:top w:val="single" w:sz="4" w:space="0" w:color="000000"/>
              <w:bottom w:val="single" w:sz="4" w:space="0" w:color="000000"/>
            </w:tcBorders>
            <w:tcMar>
              <w:top w:w="100" w:type="dxa"/>
              <w:left w:w="100" w:type="dxa"/>
              <w:bottom w:w="100" w:type="dxa"/>
              <w:right w:w="100" w:type="dxa"/>
            </w:tcMar>
          </w:tcPr>
          <w:p w14:paraId="72A5BF23"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Cụm</w:t>
            </w:r>
          </w:p>
        </w:tc>
        <w:tc>
          <w:tcPr>
            <w:tcW w:w="1305" w:type="dxa"/>
            <w:tcBorders>
              <w:top w:val="single" w:sz="4" w:space="0" w:color="000000"/>
              <w:bottom w:val="single" w:sz="4" w:space="0" w:color="000000"/>
            </w:tcBorders>
            <w:tcMar>
              <w:top w:w="100" w:type="dxa"/>
              <w:left w:w="100" w:type="dxa"/>
              <w:bottom w:w="100" w:type="dxa"/>
              <w:right w:w="100" w:type="dxa"/>
            </w:tcMar>
          </w:tcPr>
          <w:p w14:paraId="5BA29674"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Tên cụm</w:t>
            </w:r>
          </w:p>
        </w:tc>
        <w:tc>
          <w:tcPr>
            <w:tcW w:w="990" w:type="dxa"/>
            <w:tcBorders>
              <w:top w:val="single" w:sz="4" w:space="0" w:color="000000"/>
              <w:bottom w:val="single" w:sz="4" w:space="0" w:color="000000"/>
            </w:tcBorders>
            <w:tcMar>
              <w:top w:w="100" w:type="dxa"/>
              <w:left w:w="100" w:type="dxa"/>
              <w:bottom w:w="100" w:type="dxa"/>
              <w:right w:w="100" w:type="dxa"/>
            </w:tcMar>
          </w:tcPr>
          <w:p w14:paraId="0772B9FC"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Số giao dịch</w:t>
            </w:r>
          </w:p>
        </w:tc>
        <w:tc>
          <w:tcPr>
            <w:tcW w:w="930" w:type="dxa"/>
            <w:tcBorders>
              <w:top w:val="single" w:sz="4" w:space="0" w:color="000000"/>
              <w:bottom w:val="single" w:sz="4" w:space="0" w:color="000000"/>
            </w:tcBorders>
            <w:tcMar>
              <w:top w:w="100" w:type="dxa"/>
              <w:left w:w="100" w:type="dxa"/>
              <w:bottom w:w="100" w:type="dxa"/>
              <w:right w:w="100" w:type="dxa"/>
            </w:tcMar>
          </w:tcPr>
          <w:p w14:paraId="5755A3DB"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Tỷ trọng (%)</w:t>
            </w:r>
          </w:p>
        </w:tc>
        <w:tc>
          <w:tcPr>
            <w:tcW w:w="1020" w:type="dxa"/>
            <w:tcBorders>
              <w:top w:val="single" w:sz="4" w:space="0" w:color="000000"/>
              <w:bottom w:val="single" w:sz="4" w:space="0" w:color="000000"/>
            </w:tcBorders>
            <w:tcMar>
              <w:top w:w="100" w:type="dxa"/>
              <w:left w:w="100" w:type="dxa"/>
              <w:bottom w:w="100" w:type="dxa"/>
              <w:right w:w="100" w:type="dxa"/>
            </w:tcMar>
          </w:tcPr>
          <w:p w14:paraId="0B7BE1F4"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Doanh thu TB</w:t>
            </w:r>
          </w:p>
        </w:tc>
        <w:tc>
          <w:tcPr>
            <w:tcW w:w="930" w:type="dxa"/>
            <w:tcBorders>
              <w:top w:val="single" w:sz="4" w:space="0" w:color="000000"/>
              <w:bottom w:val="single" w:sz="4" w:space="0" w:color="000000"/>
            </w:tcBorders>
            <w:tcMar>
              <w:top w:w="100" w:type="dxa"/>
              <w:left w:w="100" w:type="dxa"/>
              <w:bottom w:w="100" w:type="dxa"/>
              <w:right w:w="100" w:type="dxa"/>
            </w:tcMar>
          </w:tcPr>
          <w:p w14:paraId="2A97F581"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Lợi nhuận TB</w:t>
            </w:r>
          </w:p>
        </w:tc>
        <w:tc>
          <w:tcPr>
            <w:tcW w:w="870" w:type="dxa"/>
            <w:tcBorders>
              <w:top w:val="single" w:sz="4" w:space="0" w:color="000000"/>
              <w:bottom w:val="single" w:sz="4" w:space="0" w:color="000000"/>
            </w:tcBorders>
            <w:tcMar>
              <w:top w:w="100" w:type="dxa"/>
              <w:left w:w="100" w:type="dxa"/>
              <w:bottom w:w="100" w:type="dxa"/>
              <w:right w:w="100" w:type="dxa"/>
            </w:tcMar>
          </w:tcPr>
          <w:p w14:paraId="22B2219E"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Số lượng TB</w:t>
            </w:r>
          </w:p>
        </w:tc>
        <w:tc>
          <w:tcPr>
            <w:tcW w:w="855" w:type="dxa"/>
            <w:tcBorders>
              <w:top w:val="single" w:sz="4" w:space="0" w:color="000000"/>
              <w:bottom w:val="single" w:sz="4" w:space="0" w:color="000000"/>
            </w:tcBorders>
            <w:tcMar>
              <w:top w:w="100" w:type="dxa"/>
              <w:left w:w="100" w:type="dxa"/>
              <w:bottom w:w="100" w:type="dxa"/>
              <w:right w:w="100" w:type="dxa"/>
            </w:tcMar>
          </w:tcPr>
          <w:p w14:paraId="26C07661"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Đơn giá TB</w:t>
            </w:r>
          </w:p>
        </w:tc>
        <w:tc>
          <w:tcPr>
            <w:tcW w:w="990" w:type="dxa"/>
            <w:tcBorders>
              <w:top w:val="single" w:sz="4" w:space="0" w:color="000000"/>
              <w:bottom w:val="single" w:sz="4" w:space="0" w:color="000000"/>
            </w:tcBorders>
            <w:tcMar>
              <w:top w:w="100" w:type="dxa"/>
              <w:left w:w="100" w:type="dxa"/>
              <w:bottom w:w="100" w:type="dxa"/>
              <w:right w:w="100" w:type="dxa"/>
            </w:tcMar>
          </w:tcPr>
          <w:p w14:paraId="408A21C2"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Biên lợi nhuận TB (%)</w:t>
            </w:r>
          </w:p>
        </w:tc>
        <w:tc>
          <w:tcPr>
            <w:tcW w:w="1920" w:type="dxa"/>
            <w:tcBorders>
              <w:top w:val="single" w:sz="4" w:space="0" w:color="000000"/>
              <w:bottom w:val="single" w:sz="4" w:space="0" w:color="000000"/>
            </w:tcBorders>
            <w:tcMar>
              <w:top w:w="100" w:type="dxa"/>
              <w:left w:w="100" w:type="dxa"/>
              <w:bottom w:w="100" w:type="dxa"/>
              <w:right w:w="100" w:type="dxa"/>
            </w:tcMar>
          </w:tcPr>
          <w:p w14:paraId="0E3DE400" w14:textId="77777777" w:rsidR="00090538" w:rsidRDefault="00000000">
            <w:pPr>
              <w:spacing w:before="60" w:after="60" w:line="288" w:lineRule="auto"/>
              <w:jc w:val="center"/>
              <w:rPr>
                <w:rFonts w:ascii="Times New Roman" w:eastAsia="Times New Roman" w:hAnsi="Times New Roman" w:cs="Times New Roman"/>
              </w:rPr>
            </w:pPr>
            <w:r>
              <w:rPr>
                <w:rFonts w:ascii="Times New Roman" w:eastAsia="Times New Roman" w:hAnsi="Times New Roman" w:cs="Times New Roman"/>
              </w:rPr>
              <w:t>Danh mục chiếm ưu thế</w:t>
            </w:r>
          </w:p>
        </w:tc>
      </w:tr>
      <w:tr w:rsidR="00090538" w14:paraId="2EB70551" w14:textId="77777777">
        <w:trPr>
          <w:trHeight w:val="785"/>
        </w:trPr>
        <w:tc>
          <w:tcPr>
            <w:tcW w:w="735" w:type="dxa"/>
            <w:tcBorders>
              <w:top w:val="single" w:sz="4" w:space="0" w:color="000000"/>
              <w:left w:val="nil"/>
              <w:bottom w:val="nil"/>
              <w:right w:val="nil"/>
            </w:tcBorders>
            <w:tcMar>
              <w:top w:w="100" w:type="dxa"/>
              <w:left w:w="100" w:type="dxa"/>
              <w:bottom w:w="100" w:type="dxa"/>
              <w:right w:w="100" w:type="dxa"/>
            </w:tcMar>
          </w:tcPr>
          <w:p w14:paraId="4C992C3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0</w:t>
            </w:r>
          </w:p>
        </w:tc>
        <w:tc>
          <w:tcPr>
            <w:tcW w:w="1305" w:type="dxa"/>
            <w:tcBorders>
              <w:top w:val="single" w:sz="4" w:space="0" w:color="000000"/>
              <w:left w:val="nil"/>
              <w:bottom w:val="nil"/>
              <w:right w:val="nil"/>
            </w:tcBorders>
            <w:tcMar>
              <w:top w:w="100" w:type="dxa"/>
              <w:left w:w="100" w:type="dxa"/>
              <w:bottom w:w="100" w:type="dxa"/>
              <w:right w:w="100" w:type="dxa"/>
            </w:tcMar>
          </w:tcPr>
          <w:p w14:paraId="2B42D3F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Giao dịch giá trị cao</w:t>
            </w:r>
          </w:p>
        </w:tc>
        <w:tc>
          <w:tcPr>
            <w:tcW w:w="990" w:type="dxa"/>
            <w:tcBorders>
              <w:top w:val="single" w:sz="4" w:space="0" w:color="000000"/>
              <w:left w:val="nil"/>
              <w:bottom w:val="nil"/>
              <w:right w:val="nil"/>
            </w:tcBorders>
            <w:tcMar>
              <w:top w:w="100" w:type="dxa"/>
              <w:left w:w="100" w:type="dxa"/>
              <w:bottom w:w="100" w:type="dxa"/>
              <w:right w:w="100" w:type="dxa"/>
            </w:tcMar>
          </w:tcPr>
          <w:p w14:paraId="3DC9655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17,017</w:t>
            </w:r>
          </w:p>
        </w:tc>
        <w:tc>
          <w:tcPr>
            <w:tcW w:w="930" w:type="dxa"/>
            <w:tcBorders>
              <w:top w:val="single" w:sz="4" w:space="0" w:color="000000"/>
              <w:left w:val="nil"/>
              <w:bottom w:val="nil"/>
              <w:right w:val="nil"/>
            </w:tcBorders>
            <w:tcMar>
              <w:top w:w="100" w:type="dxa"/>
              <w:left w:w="100" w:type="dxa"/>
              <w:bottom w:w="100" w:type="dxa"/>
              <w:right w:w="100" w:type="dxa"/>
            </w:tcMar>
          </w:tcPr>
          <w:p w14:paraId="7242B66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8.51%</w:t>
            </w:r>
          </w:p>
        </w:tc>
        <w:tc>
          <w:tcPr>
            <w:tcW w:w="1020" w:type="dxa"/>
            <w:tcBorders>
              <w:top w:val="single" w:sz="4" w:space="0" w:color="000000"/>
              <w:left w:val="nil"/>
              <w:bottom w:val="nil"/>
              <w:right w:val="nil"/>
            </w:tcBorders>
            <w:tcMar>
              <w:top w:w="100" w:type="dxa"/>
              <w:left w:w="100" w:type="dxa"/>
              <w:bottom w:w="100" w:type="dxa"/>
              <w:right w:w="100" w:type="dxa"/>
            </w:tcMar>
          </w:tcPr>
          <w:p w14:paraId="045CF69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2,586.88</w:t>
            </w:r>
          </w:p>
        </w:tc>
        <w:tc>
          <w:tcPr>
            <w:tcW w:w="930" w:type="dxa"/>
            <w:tcBorders>
              <w:top w:val="single" w:sz="4" w:space="0" w:color="000000"/>
              <w:left w:val="nil"/>
              <w:bottom w:val="nil"/>
              <w:right w:val="nil"/>
            </w:tcBorders>
            <w:tcMar>
              <w:top w:w="100" w:type="dxa"/>
              <w:left w:w="100" w:type="dxa"/>
              <w:bottom w:w="100" w:type="dxa"/>
              <w:right w:w="100" w:type="dxa"/>
            </w:tcMar>
          </w:tcPr>
          <w:p w14:paraId="7D6D093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517.23</w:t>
            </w:r>
          </w:p>
        </w:tc>
        <w:tc>
          <w:tcPr>
            <w:tcW w:w="870" w:type="dxa"/>
            <w:tcBorders>
              <w:top w:val="single" w:sz="4" w:space="0" w:color="000000"/>
              <w:left w:val="nil"/>
              <w:bottom w:val="nil"/>
              <w:right w:val="nil"/>
            </w:tcBorders>
            <w:tcMar>
              <w:top w:w="100" w:type="dxa"/>
              <w:left w:w="100" w:type="dxa"/>
              <w:bottom w:w="100" w:type="dxa"/>
              <w:right w:w="100" w:type="dxa"/>
            </w:tcMar>
          </w:tcPr>
          <w:p w14:paraId="5B08A28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3.51</w:t>
            </w:r>
          </w:p>
        </w:tc>
        <w:tc>
          <w:tcPr>
            <w:tcW w:w="855" w:type="dxa"/>
            <w:tcBorders>
              <w:top w:val="single" w:sz="4" w:space="0" w:color="000000"/>
              <w:left w:val="nil"/>
              <w:bottom w:val="nil"/>
              <w:right w:val="nil"/>
            </w:tcBorders>
            <w:tcMar>
              <w:top w:w="100" w:type="dxa"/>
              <w:left w:w="100" w:type="dxa"/>
              <w:bottom w:w="100" w:type="dxa"/>
              <w:right w:w="100" w:type="dxa"/>
            </w:tcMar>
          </w:tcPr>
          <w:p w14:paraId="755023EE"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771.17</w:t>
            </w:r>
          </w:p>
        </w:tc>
        <w:tc>
          <w:tcPr>
            <w:tcW w:w="990" w:type="dxa"/>
            <w:tcBorders>
              <w:top w:val="single" w:sz="4" w:space="0" w:color="000000"/>
              <w:left w:val="nil"/>
              <w:bottom w:val="nil"/>
              <w:right w:val="nil"/>
            </w:tcBorders>
            <w:tcMar>
              <w:top w:w="100" w:type="dxa"/>
              <w:left w:w="100" w:type="dxa"/>
              <w:bottom w:w="100" w:type="dxa"/>
              <w:right w:w="100" w:type="dxa"/>
            </w:tcMar>
          </w:tcPr>
          <w:p w14:paraId="1E7F4A37"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21.00%</w:t>
            </w:r>
          </w:p>
        </w:tc>
        <w:tc>
          <w:tcPr>
            <w:tcW w:w="1920" w:type="dxa"/>
            <w:tcBorders>
              <w:top w:val="single" w:sz="4" w:space="0" w:color="000000"/>
              <w:left w:val="nil"/>
              <w:bottom w:val="nil"/>
              <w:right w:val="nil"/>
            </w:tcBorders>
            <w:tcMar>
              <w:top w:w="100" w:type="dxa"/>
              <w:left w:w="100" w:type="dxa"/>
              <w:bottom w:w="100" w:type="dxa"/>
              <w:right w:w="100" w:type="dxa"/>
            </w:tcMar>
          </w:tcPr>
          <w:p w14:paraId="144ED110"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Nhà cửa &amp; Nội thất</w:t>
            </w:r>
          </w:p>
        </w:tc>
      </w:tr>
      <w:tr w:rsidR="00090538" w14:paraId="519B7BD4" w14:textId="77777777">
        <w:trPr>
          <w:trHeight w:val="1200"/>
        </w:trPr>
        <w:tc>
          <w:tcPr>
            <w:tcW w:w="735" w:type="dxa"/>
            <w:tcBorders>
              <w:top w:val="nil"/>
              <w:left w:val="nil"/>
              <w:bottom w:val="nil"/>
              <w:right w:val="nil"/>
            </w:tcBorders>
            <w:tcMar>
              <w:top w:w="100" w:type="dxa"/>
              <w:left w:w="100" w:type="dxa"/>
              <w:bottom w:w="100" w:type="dxa"/>
              <w:right w:w="100" w:type="dxa"/>
            </w:tcMar>
          </w:tcPr>
          <w:p w14:paraId="3E53B83C"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lastRenderedPageBreak/>
              <w:t>1</w:t>
            </w:r>
          </w:p>
        </w:tc>
        <w:tc>
          <w:tcPr>
            <w:tcW w:w="1305" w:type="dxa"/>
            <w:tcBorders>
              <w:top w:val="nil"/>
              <w:left w:val="nil"/>
              <w:bottom w:val="nil"/>
              <w:right w:val="nil"/>
            </w:tcBorders>
            <w:tcMar>
              <w:top w:w="100" w:type="dxa"/>
              <w:left w:w="100" w:type="dxa"/>
              <w:bottom w:w="100" w:type="dxa"/>
              <w:right w:w="100" w:type="dxa"/>
            </w:tcMar>
          </w:tcPr>
          <w:p w14:paraId="2CCFBE6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Giao dịch sinh lời tốt, số lượng cao</w:t>
            </w:r>
          </w:p>
        </w:tc>
        <w:tc>
          <w:tcPr>
            <w:tcW w:w="990" w:type="dxa"/>
            <w:tcBorders>
              <w:top w:val="nil"/>
              <w:left w:val="nil"/>
              <w:bottom w:val="nil"/>
              <w:right w:val="nil"/>
            </w:tcBorders>
            <w:tcMar>
              <w:top w:w="100" w:type="dxa"/>
              <w:left w:w="100" w:type="dxa"/>
              <w:bottom w:w="100" w:type="dxa"/>
              <w:right w:w="100" w:type="dxa"/>
            </w:tcMar>
          </w:tcPr>
          <w:p w14:paraId="38C8186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37,795</w:t>
            </w:r>
          </w:p>
        </w:tc>
        <w:tc>
          <w:tcPr>
            <w:tcW w:w="930" w:type="dxa"/>
            <w:tcBorders>
              <w:top w:val="nil"/>
              <w:left w:val="nil"/>
              <w:bottom w:val="nil"/>
              <w:right w:val="nil"/>
            </w:tcBorders>
            <w:tcMar>
              <w:top w:w="100" w:type="dxa"/>
              <w:left w:w="100" w:type="dxa"/>
              <w:bottom w:w="100" w:type="dxa"/>
              <w:right w:w="100" w:type="dxa"/>
            </w:tcMar>
          </w:tcPr>
          <w:p w14:paraId="6F5D4750"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18.90%</w:t>
            </w:r>
          </w:p>
        </w:tc>
        <w:tc>
          <w:tcPr>
            <w:tcW w:w="1020" w:type="dxa"/>
            <w:tcBorders>
              <w:top w:val="nil"/>
              <w:left w:val="nil"/>
              <w:bottom w:val="nil"/>
              <w:right w:val="nil"/>
            </w:tcBorders>
            <w:tcMar>
              <w:top w:w="100" w:type="dxa"/>
              <w:left w:w="100" w:type="dxa"/>
              <w:bottom w:w="100" w:type="dxa"/>
              <w:right w:w="100" w:type="dxa"/>
            </w:tcMar>
          </w:tcPr>
          <w:p w14:paraId="6885B9B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731.11</w:t>
            </w:r>
          </w:p>
        </w:tc>
        <w:tc>
          <w:tcPr>
            <w:tcW w:w="930" w:type="dxa"/>
            <w:tcBorders>
              <w:top w:val="nil"/>
              <w:left w:val="nil"/>
              <w:bottom w:val="nil"/>
              <w:right w:val="nil"/>
            </w:tcBorders>
            <w:tcMar>
              <w:top w:w="100" w:type="dxa"/>
              <w:left w:w="100" w:type="dxa"/>
              <w:bottom w:w="100" w:type="dxa"/>
              <w:right w:w="100" w:type="dxa"/>
            </w:tcMar>
          </w:tcPr>
          <w:p w14:paraId="6D330389"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216.33</w:t>
            </w:r>
          </w:p>
        </w:tc>
        <w:tc>
          <w:tcPr>
            <w:tcW w:w="870" w:type="dxa"/>
            <w:tcBorders>
              <w:top w:val="nil"/>
              <w:left w:val="nil"/>
              <w:bottom w:val="nil"/>
              <w:right w:val="nil"/>
            </w:tcBorders>
            <w:tcMar>
              <w:top w:w="100" w:type="dxa"/>
              <w:left w:w="100" w:type="dxa"/>
              <w:bottom w:w="100" w:type="dxa"/>
              <w:right w:w="100" w:type="dxa"/>
            </w:tcMar>
          </w:tcPr>
          <w:p w14:paraId="591B9F5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3.17</w:t>
            </w:r>
          </w:p>
        </w:tc>
        <w:tc>
          <w:tcPr>
            <w:tcW w:w="855" w:type="dxa"/>
            <w:tcBorders>
              <w:top w:val="nil"/>
              <w:left w:val="nil"/>
              <w:bottom w:val="nil"/>
              <w:right w:val="nil"/>
            </w:tcBorders>
            <w:tcMar>
              <w:top w:w="100" w:type="dxa"/>
              <w:left w:w="100" w:type="dxa"/>
              <w:bottom w:w="100" w:type="dxa"/>
              <w:right w:w="100" w:type="dxa"/>
            </w:tcMar>
          </w:tcPr>
          <w:p w14:paraId="13BCE77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246.19</w:t>
            </w:r>
          </w:p>
        </w:tc>
        <w:tc>
          <w:tcPr>
            <w:tcW w:w="990" w:type="dxa"/>
            <w:tcBorders>
              <w:top w:val="nil"/>
              <w:left w:val="nil"/>
              <w:bottom w:val="nil"/>
              <w:right w:val="nil"/>
            </w:tcBorders>
            <w:tcMar>
              <w:top w:w="100" w:type="dxa"/>
              <w:left w:w="100" w:type="dxa"/>
              <w:bottom w:w="100" w:type="dxa"/>
              <w:right w:w="100" w:type="dxa"/>
            </w:tcMar>
          </w:tcPr>
          <w:p w14:paraId="510944D5"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30.59%</w:t>
            </w:r>
          </w:p>
        </w:tc>
        <w:tc>
          <w:tcPr>
            <w:tcW w:w="1920" w:type="dxa"/>
            <w:tcBorders>
              <w:top w:val="nil"/>
              <w:left w:val="nil"/>
              <w:bottom w:val="nil"/>
              <w:right w:val="nil"/>
            </w:tcBorders>
            <w:tcMar>
              <w:top w:w="100" w:type="dxa"/>
              <w:left w:w="100" w:type="dxa"/>
              <w:bottom w:w="100" w:type="dxa"/>
              <w:right w:w="100" w:type="dxa"/>
            </w:tcMar>
          </w:tcPr>
          <w:p w14:paraId="6BA26F7A"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r>
      <w:tr w:rsidR="00090538" w14:paraId="32DBC284" w14:textId="77777777">
        <w:trPr>
          <w:trHeight w:val="1515"/>
        </w:trPr>
        <w:tc>
          <w:tcPr>
            <w:tcW w:w="735" w:type="dxa"/>
            <w:tcBorders>
              <w:top w:val="nil"/>
              <w:left w:val="nil"/>
              <w:bottom w:val="nil"/>
              <w:right w:val="nil"/>
            </w:tcBorders>
            <w:tcMar>
              <w:top w:w="100" w:type="dxa"/>
              <w:left w:w="100" w:type="dxa"/>
              <w:bottom w:w="100" w:type="dxa"/>
              <w:right w:w="100" w:type="dxa"/>
            </w:tcMar>
          </w:tcPr>
          <w:p w14:paraId="54EA4C0E"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2</w:t>
            </w:r>
          </w:p>
        </w:tc>
        <w:tc>
          <w:tcPr>
            <w:tcW w:w="1305" w:type="dxa"/>
            <w:tcBorders>
              <w:top w:val="nil"/>
              <w:left w:val="nil"/>
              <w:bottom w:val="nil"/>
              <w:right w:val="nil"/>
            </w:tcBorders>
            <w:tcMar>
              <w:top w:w="100" w:type="dxa"/>
              <w:left w:w="100" w:type="dxa"/>
              <w:bottom w:w="100" w:type="dxa"/>
              <w:right w:w="100" w:type="dxa"/>
            </w:tcMar>
          </w:tcPr>
          <w:p w14:paraId="3B749F5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Giao dịch giá trị thấp nhưng biên lợi nhuận tốt</w:t>
            </w:r>
          </w:p>
        </w:tc>
        <w:tc>
          <w:tcPr>
            <w:tcW w:w="990" w:type="dxa"/>
            <w:tcBorders>
              <w:top w:val="nil"/>
              <w:left w:val="nil"/>
              <w:bottom w:val="nil"/>
              <w:right w:val="nil"/>
            </w:tcBorders>
            <w:tcMar>
              <w:top w:w="100" w:type="dxa"/>
              <w:left w:w="100" w:type="dxa"/>
              <w:bottom w:w="100" w:type="dxa"/>
              <w:right w:w="100" w:type="dxa"/>
            </w:tcMar>
          </w:tcPr>
          <w:p w14:paraId="04116F7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90,740</w:t>
            </w:r>
          </w:p>
        </w:tc>
        <w:tc>
          <w:tcPr>
            <w:tcW w:w="930" w:type="dxa"/>
            <w:tcBorders>
              <w:top w:val="nil"/>
              <w:left w:val="nil"/>
              <w:bottom w:val="nil"/>
              <w:right w:val="nil"/>
            </w:tcBorders>
            <w:tcMar>
              <w:top w:w="100" w:type="dxa"/>
              <w:left w:w="100" w:type="dxa"/>
              <w:bottom w:w="100" w:type="dxa"/>
              <w:right w:w="100" w:type="dxa"/>
            </w:tcMar>
          </w:tcPr>
          <w:p w14:paraId="2BED540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45.37%</w:t>
            </w:r>
          </w:p>
        </w:tc>
        <w:tc>
          <w:tcPr>
            <w:tcW w:w="1020" w:type="dxa"/>
            <w:tcBorders>
              <w:top w:val="nil"/>
              <w:left w:val="nil"/>
              <w:bottom w:val="nil"/>
              <w:right w:val="nil"/>
            </w:tcBorders>
            <w:tcMar>
              <w:top w:w="100" w:type="dxa"/>
              <w:left w:w="100" w:type="dxa"/>
              <w:bottom w:w="100" w:type="dxa"/>
              <w:right w:w="100" w:type="dxa"/>
            </w:tcMar>
          </w:tcPr>
          <w:p w14:paraId="4ABCCAA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241.99</w:t>
            </w:r>
          </w:p>
        </w:tc>
        <w:tc>
          <w:tcPr>
            <w:tcW w:w="930" w:type="dxa"/>
            <w:tcBorders>
              <w:top w:val="nil"/>
              <w:left w:val="nil"/>
              <w:bottom w:val="nil"/>
              <w:right w:val="nil"/>
            </w:tcBorders>
            <w:tcMar>
              <w:top w:w="100" w:type="dxa"/>
              <w:left w:w="100" w:type="dxa"/>
              <w:bottom w:w="100" w:type="dxa"/>
              <w:right w:w="100" w:type="dxa"/>
            </w:tcMar>
          </w:tcPr>
          <w:p w14:paraId="47B696FF"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71.54</w:t>
            </w:r>
          </w:p>
        </w:tc>
        <w:tc>
          <w:tcPr>
            <w:tcW w:w="870" w:type="dxa"/>
            <w:tcBorders>
              <w:top w:val="nil"/>
              <w:left w:val="nil"/>
              <w:bottom w:val="nil"/>
              <w:right w:val="nil"/>
            </w:tcBorders>
            <w:tcMar>
              <w:top w:w="100" w:type="dxa"/>
              <w:left w:w="100" w:type="dxa"/>
              <w:bottom w:w="100" w:type="dxa"/>
              <w:right w:w="100" w:type="dxa"/>
            </w:tcMar>
          </w:tcPr>
          <w:p w14:paraId="42CB8EE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1.27</w:t>
            </w:r>
          </w:p>
        </w:tc>
        <w:tc>
          <w:tcPr>
            <w:tcW w:w="855" w:type="dxa"/>
            <w:tcBorders>
              <w:top w:val="nil"/>
              <w:left w:val="nil"/>
              <w:bottom w:val="nil"/>
              <w:right w:val="nil"/>
            </w:tcBorders>
            <w:tcMar>
              <w:top w:w="100" w:type="dxa"/>
              <w:left w:w="100" w:type="dxa"/>
              <w:bottom w:w="100" w:type="dxa"/>
              <w:right w:w="100" w:type="dxa"/>
            </w:tcMar>
          </w:tcPr>
          <w:p w14:paraId="1636EF38"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200.10</w:t>
            </w:r>
          </w:p>
        </w:tc>
        <w:tc>
          <w:tcPr>
            <w:tcW w:w="990" w:type="dxa"/>
            <w:tcBorders>
              <w:top w:val="nil"/>
              <w:left w:val="nil"/>
              <w:bottom w:val="nil"/>
              <w:right w:val="nil"/>
            </w:tcBorders>
            <w:tcMar>
              <w:top w:w="100" w:type="dxa"/>
              <w:left w:w="100" w:type="dxa"/>
              <w:bottom w:w="100" w:type="dxa"/>
              <w:right w:w="100" w:type="dxa"/>
            </w:tcMar>
          </w:tcPr>
          <w:p w14:paraId="5483F802"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30.03%</w:t>
            </w:r>
          </w:p>
        </w:tc>
        <w:tc>
          <w:tcPr>
            <w:tcW w:w="1920" w:type="dxa"/>
            <w:tcBorders>
              <w:top w:val="nil"/>
              <w:left w:val="nil"/>
              <w:bottom w:val="nil"/>
              <w:right w:val="nil"/>
            </w:tcBorders>
            <w:tcMar>
              <w:top w:w="100" w:type="dxa"/>
              <w:left w:w="100" w:type="dxa"/>
              <w:bottom w:w="100" w:type="dxa"/>
              <w:right w:w="100" w:type="dxa"/>
            </w:tcMar>
          </w:tcPr>
          <w:p w14:paraId="65CE3533"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Quần áo &amp; Thời trang</w:t>
            </w:r>
          </w:p>
        </w:tc>
      </w:tr>
      <w:tr w:rsidR="00090538" w14:paraId="2C316D43" w14:textId="77777777">
        <w:trPr>
          <w:trHeight w:val="1455"/>
        </w:trPr>
        <w:tc>
          <w:tcPr>
            <w:tcW w:w="735" w:type="dxa"/>
            <w:tcBorders>
              <w:top w:val="nil"/>
              <w:left w:val="nil"/>
              <w:bottom w:val="single" w:sz="4" w:space="0" w:color="000000"/>
              <w:right w:val="nil"/>
            </w:tcBorders>
            <w:tcMar>
              <w:top w:w="100" w:type="dxa"/>
              <w:left w:w="100" w:type="dxa"/>
              <w:bottom w:w="100" w:type="dxa"/>
              <w:right w:w="100" w:type="dxa"/>
            </w:tcMar>
          </w:tcPr>
          <w:p w14:paraId="33C20564"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3</w:t>
            </w:r>
          </w:p>
        </w:tc>
        <w:tc>
          <w:tcPr>
            <w:tcW w:w="1305" w:type="dxa"/>
            <w:tcBorders>
              <w:top w:val="nil"/>
              <w:left w:val="nil"/>
              <w:bottom w:val="single" w:sz="4" w:space="0" w:color="000000"/>
              <w:right w:val="nil"/>
            </w:tcBorders>
            <w:tcMar>
              <w:top w:w="100" w:type="dxa"/>
              <w:left w:w="100" w:type="dxa"/>
              <w:bottom w:w="100" w:type="dxa"/>
              <w:right w:w="100" w:type="dxa"/>
            </w:tcMar>
          </w:tcPr>
          <w:p w14:paraId="35559316"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Giao dịch đơn giá cao nhưng biên lợi nhuận thấp</w:t>
            </w:r>
          </w:p>
        </w:tc>
        <w:tc>
          <w:tcPr>
            <w:tcW w:w="990" w:type="dxa"/>
            <w:tcBorders>
              <w:top w:val="nil"/>
              <w:left w:val="nil"/>
              <w:bottom w:val="single" w:sz="4" w:space="0" w:color="000000"/>
              <w:right w:val="nil"/>
            </w:tcBorders>
            <w:tcMar>
              <w:top w:w="100" w:type="dxa"/>
              <w:left w:w="100" w:type="dxa"/>
              <w:bottom w:w="100" w:type="dxa"/>
              <w:right w:w="100" w:type="dxa"/>
            </w:tcMar>
          </w:tcPr>
          <w:p w14:paraId="2EF890F4"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54,448</w:t>
            </w:r>
          </w:p>
        </w:tc>
        <w:tc>
          <w:tcPr>
            <w:tcW w:w="930" w:type="dxa"/>
            <w:tcBorders>
              <w:top w:val="nil"/>
              <w:left w:val="nil"/>
              <w:bottom w:val="single" w:sz="4" w:space="0" w:color="000000"/>
              <w:right w:val="nil"/>
            </w:tcBorders>
            <w:tcMar>
              <w:top w:w="100" w:type="dxa"/>
              <w:left w:w="100" w:type="dxa"/>
              <w:bottom w:w="100" w:type="dxa"/>
              <w:right w:w="100" w:type="dxa"/>
            </w:tcMar>
          </w:tcPr>
          <w:p w14:paraId="10DDB1F1"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27.22%</w:t>
            </w:r>
          </w:p>
        </w:tc>
        <w:tc>
          <w:tcPr>
            <w:tcW w:w="1020" w:type="dxa"/>
            <w:tcBorders>
              <w:top w:val="nil"/>
              <w:left w:val="nil"/>
              <w:bottom w:val="single" w:sz="4" w:space="0" w:color="000000"/>
              <w:right w:val="nil"/>
            </w:tcBorders>
            <w:tcMar>
              <w:top w:w="100" w:type="dxa"/>
              <w:left w:w="100" w:type="dxa"/>
              <w:bottom w:w="100" w:type="dxa"/>
              <w:right w:w="100" w:type="dxa"/>
            </w:tcMar>
          </w:tcPr>
          <w:p w14:paraId="2400211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896.20</w:t>
            </w:r>
          </w:p>
        </w:tc>
        <w:tc>
          <w:tcPr>
            <w:tcW w:w="930" w:type="dxa"/>
            <w:tcBorders>
              <w:top w:val="nil"/>
              <w:left w:val="nil"/>
              <w:bottom w:val="single" w:sz="4" w:space="0" w:color="000000"/>
              <w:right w:val="nil"/>
            </w:tcBorders>
            <w:tcMar>
              <w:top w:w="100" w:type="dxa"/>
              <w:left w:w="100" w:type="dxa"/>
              <w:bottom w:w="100" w:type="dxa"/>
              <w:right w:w="100" w:type="dxa"/>
            </w:tcMar>
          </w:tcPr>
          <w:p w14:paraId="34029EEA"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148.37</w:t>
            </w:r>
          </w:p>
        </w:tc>
        <w:tc>
          <w:tcPr>
            <w:tcW w:w="870" w:type="dxa"/>
            <w:tcBorders>
              <w:top w:val="nil"/>
              <w:left w:val="nil"/>
              <w:bottom w:val="single" w:sz="4" w:space="0" w:color="000000"/>
              <w:right w:val="nil"/>
            </w:tcBorders>
            <w:tcMar>
              <w:top w:w="100" w:type="dxa"/>
              <w:left w:w="100" w:type="dxa"/>
              <w:bottom w:w="100" w:type="dxa"/>
              <w:right w:w="100" w:type="dxa"/>
            </w:tcMar>
          </w:tcPr>
          <w:p w14:paraId="639740E3"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1.40</w:t>
            </w:r>
          </w:p>
        </w:tc>
        <w:tc>
          <w:tcPr>
            <w:tcW w:w="855" w:type="dxa"/>
            <w:tcBorders>
              <w:top w:val="nil"/>
              <w:left w:val="nil"/>
              <w:bottom w:val="single" w:sz="4" w:space="0" w:color="000000"/>
              <w:right w:val="nil"/>
            </w:tcBorders>
            <w:tcMar>
              <w:top w:w="100" w:type="dxa"/>
              <w:left w:w="100" w:type="dxa"/>
              <w:bottom w:w="100" w:type="dxa"/>
              <w:right w:w="100" w:type="dxa"/>
            </w:tcMar>
          </w:tcPr>
          <w:p w14:paraId="3CA1220D"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660.93</w:t>
            </w:r>
          </w:p>
        </w:tc>
        <w:tc>
          <w:tcPr>
            <w:tcW w:w="990" w:type="dxa"/>
            <w:tcBorders>
              <w:top w:val="nil"/>
              <w:left w:val="nil"/>
              <w:bottom w:val="single" w:sz="4" w:space="0" w:color="000000"/>
              <w:right w:val="nil"/>
            </w:tcBorders>
            <w:tcMar>
              <w:top w:w="100" w:type="dxa"/>
              <w:left w:w="100" w:type="dxa"/>
              <w:bottom w:w="100" w:type="dxa"/>
              <w:right w:w="100" w:type="dxa"/>
            </w:tcMar>
          </w:tcPr>
          <w:p w14:paraId="0CA4218C" w14:textId="77777777" w:rsidR="00090538" w:rsidRDefault="00000000">
            <w:pPr>
              <w:spacing w:before="60" w:after="60" w:line="288" w:lineRule="auto"/>
              <w:jc w:val="right"/>
              <w:rPr>
                <w:rFonts w:ascii="Times New Roman" w:eastAsia="Times New Roman" w:hAnsi="Times New Roman" w:cs="Times New Roman"/>
              </w:rPr>
            </w:pPr>
            <w:r>
              <w:rPr>
                <w:rFonts w:ascii="Times New Roman" w:eastAsia="Times New Roman" w:hAnsi="Times New Roman" w:cs="Times New Roman"/>
              </w:rPr>
              <w:t>16.81%</w:t>
            </w:r>
          </w:p>
        </w:tc>
        <w:tc>
          <w:tcPr>
            <w:tcW w:w="1920" w:type="dxa"/>
            <w:tcBorders>
              <w:top w:val="nil"/>
              <w:left w:val="nil"/>
              <w:bottom w:val="single" w:sz="4" w:space="0" w:color="000000"/>
              <w:right w:val="nil"/>
            </w:tcBorders>
            <w:tcMar>
              <w:top w:w="100" w:type="dxa"/>
              <w:left w:w="100" w:type="dxa"/>
              <w:bottom w:w="100" w:type="dxa"/>
              <w:right w:w="100" w:type="dxa"/>
            </w:tcMar>
          </w:tcPr>
          <w:p w14:paraId="0FA79CA7" w14:textId="77777777" w:rsidR="00090538" w:rsidRDefault="00000000">
            <w:pPr>
              <w:spacing w:before="60" w:after="60" w:line="288" w:lineRule="auto"/>
              <w:rPr>
                <w:rFonts w:ascii="Times New Roman" w:eastAsia="Times New Roman" w:hAnsi="Times New Roman" w:cs="Times New Roman"/>
              </w:rPr>
            </w:pPr>
            <w:r>
              <w:rPr>
                <w:rFonts w:ascii="Times New Roman" w:eastAsia="Times New Roman" w:hAnsi="Times New Roman" w:cs="Times New Roman"/>
              </w:rPr>
              <w:t>Điện tử</w:t>
            </w:r>
          </w:p>
        </w:tc>
      </w:tr>
    </w:tbl>
    <w:p w14:paraId="7F397ED3" w14:textId="77777777" w:rsidR="00090538" w:rsidRDefault="00000000">
      <w:pPr>
        <w:spacing w:before="100" w:after="100" w:line="288" w:lineRule="auto"/>
        <w:jc w:val="right"/>
        <w:rPr>
          <w:rFonts w:ascii="Times New Roman" w:eastAsia="Times New Roman" w:hAnsi="Times New Roman" w:cs="Times New Roman"/>
          <w:i/>
          <w:iCs/>
        </w:rPr>
      </w:pPr>
      <w:r>
        <w:rPr>
          <w:rFonts w:ascii="Times New Roman" w:eastAsia="Times New Roman" w:hAnsi="Times New Roman" w:cs="Times New Roman"/>
          <w:i/>
          <w:iCs/>
        </w:rPr>
        <w:t>Nguồn: Tác giả tính toán từ Spark ML.</w:t>
      </w:r>
    </w:p>
    <w:p w14:paraId="5BC35C8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trong Bảng 6.5 cho thấy bốn cụm có đặc điểm khá khác biệt về quy mô giao dịch, đơn giá, lợi nhuận và biên lợi nhuận. Cụm 0 gồm 17,017 giao dịch, chiếm 8.51% tổng số giao dịch. Đây là cụm có doanh thu trung bình cao nhất, đạt 2,586.88 USD, đồng thời có lợi nhuận trung bình cao nhất, đạt 517.23 USD. Cụm này cũng có số lượng trung bình 3.51 đơn vị và đơn giá trung bình 771.17 USD, đều là mức cao nhất trong bốn cụm. Danh mục chiếm ưu thế là Nhà cửa &amp; Nội thất. Vì vậy, cụm 0 được đặt tên là giao dịch giá trị cao.</w:t>
      </w:r>
    </w:p>
    <w:p w14:paraId="70C1E59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Mặc dù cụm 0 có doanh thu và lợi nhuận trung bình cao nhất, biên lợi nhuận trung bình chỉ đạt 21.00%. Mức này cao hơn cụm 3 nhưng thấp hơn đáng kể so với cụm 1 và cụm 2. Điều này cho thấy cụm 0 là nhóm giao dịch quan trọng về giá trị tuyệt đối, nhưng vẫn cần được theo dõi về hiệu quả sinh lời tương đối. Về mặt kinh doanh, nhóm này nên được duy trì thông qua đảm bảo tồn kho, chất lượng dịch vụ và khả năng đáp ứng các giao dịch có giá trị cao. Tuy nhiên, doanh nghiệp cũng cần tránh đánh giá cụm này chỉ dựa trên doanh thu trung bình, vì biên lợi nhuận vẫn chưa phải là cao nhất.</w:t>
      </w:r>
    </w:p>
    <w:p w14:paraId="599181F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Cụm 1 gồm 37,795 giao dịch, chiếm 18.90% tổng số giao dịch. Cụm này có doanh thu trung bình 731.11 USD, lợi nhuận trung bình 216.33 USD, số lượng trung bình 3.17 đơn vị và biên lợi nhuận trung bình 30.59%. Đây là cụm có biên lợi nhuận trung bình cao nhất trong bốn cụm. Danh mục chiếm ưu thế là Quần áo &amp; Thời trang. Dựa trên đặc điểm này, cụm 1 được đặt tên là giao dịch sinh lời tốt, số lượng cao. Ý nghĩa kinh doanh của cụm 1 nằm ở khả năng kết hợp giữa số lượng bán tương đối cao và biên lợi nhuận tốt. Dù doanh thu trung bình thấp hơn cụm 0, cụm này có hiệu quả chuyển hóa doanh thu thành lợi nhuận tốt hơn. Điều này phù hợp với các kết quả Spark SQL trước đó, trong đó Quần áo &amp; Thời trang là nhóm có biên lợi nhuận cao. Với cụm 1, doanh nghiệp có thể cân nhắc chiến lược mở rộng có kiểm soát, ưu tiên các sản phẩm có đặc điểm tương tự vì nhóm này vừa có sức mua theo số lượng, vừa có hiệu quả lợi nhuận tốt.</w:t>
      </w:r>
    </w:p>
    <w:p w14:paraId="3E33858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Cụm 2 là cụm lớn nhất với 90,740 giao dịch, chiếm 45.37% tổng số giao dịch. Cụm này có doanh thu trung bình 241.99 USD và lợi nhuận trung bình 71.54 USD, thấp nhất trong bốn cụm. Tuy nhiên, biên lợi nhuận trung bình đạt 30.03%, chỉ thấp hơn nhẹ so với cụm 1. Số lượng trung bình của cụm này là 1.27 đơn vị và đơn giá trung bình là 200.10 USD. Danh mục chiếm ưu thế cũng là Quần áo &amp; Thời trang. Vì vậy, cụm 2 được đặt tên là giao dịch giá trị thấp nhưng biên lợi nhuận tốt. Cụm 2 cho thấy một nhóm giao dịch phổ biến trong dữ liệu: giá trị đơn hàng không cao, nhưng biên lợi nhuận tương đối tốt. Vì chiếm tỷ trọng lớn nhất trong tổng số giao dịch, cụm này có vai trò quan trọng trong việc duy trì quy mô giao dịch. Vấn đề chính của cụm 2 không nằm ở hiệu quả lợi nhuận, mà nằm ở giá trị trung bình trên mỗi giao dịch còn thấp. Do đó, hàm ý kinh doanh </w:t>
      </w:r>
      <w:r>
        <w:rPr>
          <w:rFonts w:ascii="Times New Roman" w:eastAsia="Times New Roman" w:hAnsi="Times New Roman" w:cs="Times New Roman"/>
        </w:rPr>
        <w:lastRenderedPageBreak/>
        <w:t>phù hợp là tăng giá trị đơn hàng trung bình thông qua bán kèm, gợi ý mua thêm hoặc xây dựng combo sản phẩm. Các biện pháp này cần được thiết kế theo hướng giữ được lợi thế biên lợi nhuận, thay vì chỉ tăng doanh thu bằng cách giảm giá.</w:t>
      </w:r>
    </w:p>
    <w:p w14:paraId="59962046"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Cụm 3 gồm 54,448 giao dịch, chiếm 27.22% tổng số giao dịch. Cụm này có doanh thu trung bình 896.20 USD và đơn giá trung bình 660.93 USD, cao thứ hai sau cụm 0. Tuy nhiên, lợi nhuận trung bình chỉ đạt 148.37 USD và biên lợi nhuận trung bình chỉ đạt 16.81%, thấp nhất trong bốn cụm. Danh mục chiếm ưu thế là Điện tử. Vì vậy, cụm 3 được đặt tên là giao dịch đơn giá cao nhưng biên lợi nhuận thấp. Cụm 3 là cụm có ý nghĩa đặc biệt quan trọng vì kết quả này củng cố phát hiện từ phần Spark SQL. Trong các truy vấn trước, Điện tử nhiều lần được xác định là danh mục có doanh thu cao nhưng biên lợi nhuận thấp. Kết quả K-Means cho thấy ngay cả khi không sử dụng biến category làm biến đầu vào, các giao dịch có đặc điểm đơn giá cao và biên thấp vẫn được gom thành một cụm riêng, trong đó Điện tử là danh mục chiếm ưu thế. Điều này cho thấy vấn đề của nhóm Điện tử không chỉ xuất hiện trong bảng tổng hợp SQL, mà còn được phản ánh trong cấu trúc định lượng của dữ liệu giao dịch.</w:t>
      </w:r>
    </w:p>
    <w:p w14:paraId="6F60F8EA"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mặt đề xuất, cụm 3 không nên bị loại bỏ hoặc cắt giảm trực tiếp vì vẫn có doanh thu trung bình cao. Tuy nhiên, đây là nhóm cần được ưu tiên rà soát về chiến lược giá, chi phí hoặc cấu trúc bán hàng. Do bộ dữ liệu không có thông tin chi tiết về chi phí đầu vào, chi phí vận hành, tồn kho hoặc khuyến mãi, các đề xuất cần được hiểu là hàm ý phân tích trong phạm vi dữ liệu hiện có. Với nhóm này, doanh nghiệp có thể xem xét chiến lược bán kèm với các sản phẩm có biên lợi nhuận cao hơn, đặc biệt là nhóm Phụ kiện, hoặc kiểm tra thêm các yếu tố chi phí nếu có dữ liệu bổ sung.</w:t>
      </w:r>
    </w:p>
    <w:p w14:paraId="763A20E4" w14:textId="77777777" w:rsidR="00090538" w:rsidRDefault="00000000">
      <w:pPr>
        <w:pStyle w:val="Heading3"/>
        <w:keepNext w:val="0"/>
        <w:keepLines w:val="0"/>
        <w:spacing w:before="100" w:after="100" w:line="288" w:lineRule="auto"/>
        <w:rPr>
          <w:rFonts w:ascii="Times New Roman" w:eastAsia="Times New Roman" w:hAnsi="Times New Roman" w:cs="Times New Roman"/>
          <w:i/>
          <w:iCs/>
          <w:color w:val="000000"/>
          <w:sz w:val="22"/>
          <w:szCs w:val="22"/>
        </w:rPr>
      </w:pPr>
      <w:bookmarkStart w:id="58" w:name="_ns7t7u4013nb" w:colFirst="0" w:colLast="0"/>
      <w:bookmarkEnd w:id="58"/>
      <w:r>
        <w:rPr>
          <w:rFonts w:ascii="Times New Roman" w:eastAsia="Times New Roman" w:hAnsi="Times New Roman" w:cs="Times New Roman"/>
          <w:i/>
          <w:iCs/>
          <w:color w:val="000000"/>
          <w:sz w:val="22"/>
          <w:szCs w:val="22"/>
        </w:rPr>
        <w:t>6.2.4. Trực quan hóa cụm bằng PCA</w:t>
      </w:r>
    </w:p>
    <w:p w14:paraId="2F0CBCA5" w14:textId="77777777" w:rsidR="00090538" w:rsidRDefault="00000000">
      <w:pPr>
        <w:spacing w:before="100" w:after="100" w:line="288" w:lineRule="auto"/>
        <w:jc w:val="both"/>
        <w:rPr>
          <w:rFonts w:ascii="Times New Roman" w:eastAsia="Times New Roman" w:hAnsi="Times New Roman" w:cs="Times New Roman"/>
          <w:i/>
          <w:iCs/>
        </w:rPr>
      </w:pPr>
      <w:r>
        <w:rPr>
          <w:rFonts w:ascii="Times New Roman" w:eastAsia="Times New Roman" w:hAnsi="Times New Roman" w:cs="Times New Roman"/>
        </w:rPr>
        <w:t>Do mô hình K-Means sử dụng năm biến đầu vào, không thể trực quan hóa trực tiếp toàn bộ không gian đặc trưng trên mặt phẳng hai chiều. Vì vậy, nhóm sử dụng PCA để giảm chiều dữ liệu, sau đó biểu diễn các cụm trên hai thành phần chính đầu tiên. Mỗi điểm trên biểu đồ đại diện cho một giao dịch, màu sắc thể hiện cụm mà giao dịch đó được mô hình K-Means gán vào.</w:t>
      </w:r>
    </w:p>
    <w:p w14:paraId="16ADDC7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PCA cho thấy hai thành phần chính đầu tiên có explained variance ratio lần lượt là 0.5560 và 0.2684. Tổng cộng, hai thành phần này giải thích khoảng 82.44% phương sai của dữ liệu. Điều này cho thấy biểu đồ PCA có thể được sử dụng để quan sát tương đối cấu trúc phân cụm trên không gian hai chiều.</w:t>
      </w:r>
    </w:p>
    <w:p w14:paraId="26F05305"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noProof/>
        </w:rPr>
        <w:lastRenderedPageBreak/>
        <w:drawing>
          <wp:inline distT="114300" distB="114300" distL="114300" distR="114300" wp14:anchorId="39DD7789" wp14:editId="003F8ED3">
            <wp:extent cx="5731200" cy="40640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731200" cy="4064000"/>
                    </a:xfrm>
                    <a:prstGeom prst="rect">
                      <a:avLst/>
                    </a:prstGeom>
                    <a:ln/>
                  </pic:spPr>
                </pic:pic>
              </a:graphicData>
            </a:graphic>
          </wp:inline>
        </w:drawing>
      </w:r>
    </w:p>
    <w:p w14:paraId="6CADB5B7"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 xml:space="preserve">Hình 6.2. Trực quan hóa các cụm giao dịch K-Means bằng PCA </w:t>
      </w:r>
    </w:p>
    <w:p w14:paraId="5F211195" w14:textId="77777777" w:rsidR="00090538" w:rsidRDefault="00000000">
      <w:pPr>
        <w:spacing w:before="100" w:after="100" w:line="288" w:lineRule="auto"/>
        <w:jc w:val="center"/>
        <w:rPr>
          <w:rFonts w:ascii="Times New Roman" w:eastAsia="Times New Roman" w:hAnsi="Times New Roman" w:cs="Times New Roman"/>
          <w:i/>
          <w:iCs/>
        </w:rPr>
      </w:pPr>
      <w:r>
        <w:rPr>
          <w:rFonts w:ascii="Times New Roman" w:eastAsia="Times New Roman" w:hAnsi="Times New Roman" w:cs="Times New Roman"/>
          <w:i/>
          <w:iCs/>
        </w:rPr>
        <w:t>Nguồn: Tác giả trực quan hóa từ kết quả Spark ML.</w:t>
      </w:r>
    </w:p>
    <w:p w14:paraId="12AC74BF"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Hình 6.2 cho thấy các cụm có sự phân bố khác nhau trên mặt phẳng PCA. Cụm 0 có nhiều điểm nằm tách về phía bên trái của biểu đồ, phản ánh nhóm giao dịch có đặc điểm khác biệt về giá trị giao dịch và đơn giá. Cụm 3 phân bố ở vùng phía trên và có sự tách biệt tương đối so với cụm 1 và cụm 2, phù hợp với đặc điểm đơn giá cao nhưng biên lợi nhuận thấp. Trong khi đó, cụm 1 và cụm 2 có vùng phân bố gần nhau hơn, điều này phù hợp với việc hai cụm này đều có biên lợi nhuận trung bình cao và danh mục chiếm ưu thế là Quần áo &amp; Thời trang, nhưng khác nhau về quy mô giao dịch và số lượng trung bình.</w:t>
      </w:r>
    </w:p>
    <w:p w14:paraId="7D078146"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Tuy nhiên, PCA chỉ được sử dụng như công cụ trực quan hóa. Việc diễn giải ý nghĩa kinh doanh của từng cụm vẫn cần dựa chủ yếu trên bảng hồ sơ cụm, bao gồm doanh thu trung bình, lợi nhuận trung bình, số lượng trung bình, đơn giá trung bình, biên lợi nhuận trung bình và danh mục chiếm ưu thế.</w:t>
      </w:r>
    </w:p>
    <w:p w14:paraId="23F75BFC" w14:textId="77777777" w:rsidR="00090538" w:rsidRDefault="00000000">
      <w:pPr>
        <w:pStyle w:val="Heading3"/>
        <w:keepNext w:val="0"/>
        <w:keepLines w:val="0"/>
        <w:spacing w:before="100" w:after="100" w:line="288" w:lineRule="auto"/>
        <w:rPr>
          <w:rFonts w:ascii="Times New Roman" w:eastAsia="Times New Roman" w:hAnsi="Times New Roman" w:cs="Times New Roman"/>
          <w:i/>
          <w:iCs/>
          <w:color w:val="000000"/>
          <w:sz w:val="22"/>
          <w:szCs w:val="22"/>
        </w:rPr>
      </w:pPr>
      <w:bookmarkStart w:id="59" w:name="_1z5p58csph1c" w:colFirst="0" w:colLast="0"/>
      <w:bookmarkEnd w:id="59"/>
      <w:r>
        <w:rPr>
          <w:rFonts w:ascii="Times New Roman" w:eastAsia="Times New Roman" w:hAnsi="Times New Roman" w:cs="Times New Roman"/>
          <w:i/>
          <w:iCs/>
          <w:color w:val="000000"/>
          <w:sz w:val="22"/>
          <w:szCs w:val="22"/>
        </w:rPr>
        <w:t>6.2.5. Hàm ý kinh doanh từ mô hình phân cụm</w:t>
      </w:r>
    </w:p>
    <w:p w14:paraId="63908845"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Kết quả phân cụm K-Means giúp bổ sung một góc nhìn khác so với Spark SQL. Spark SQL cho phép nhóm phân tích dữ liệu theo các nhãn có sẵn, trong khi K-Means nhận diện các nhóm giao dịch dựa trên đặc điểm định lượng. Điều này giúp kiểm tra xem các phát hiện từ phần SQL có tiếp tục xuất hiện khi dữ liệu được phân nhóm bằng mô hình không giám sát hay không.</w:t>
      </w:r>
    </w:p>
    <w:p w14:paraId="3AC8A1F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Thứ nhất, cụm 0 đại diện cho nhóm giao dịch giá trị cao, với doanh thu và lợi nhuận trung bình cao nhất. Nhóm này nên được ưu tiên duy trì vì có đóng góp lớn về giá trị trên mỗi giao dịch. Tuy nhiên, biên lợi nhuận 21.00% cho thấy vẫn cần theo dõi hiệu quả sinh lời tương đối, đặc biệt nếu mục tiêu của doanh nghiệp không chỉ là tăng doanh thu mà còn là tối ưu lợi nhuận.</w:t>
      </w:r>
    </w:p>
    <w:p w14:paraId="3DFA9E4E"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Thứ hai, cụm 1 và cụm 2 cho thấy vai trò quan trọng của các giao dịch có biên lợi nhuận tốt. Cả hai cụm đều có Quần áo &amp; Thời trang là danh mục chiếm ưu thế và có biên lợi nhuận trung bình khoảng 30%. Cụm 1 phù hợp với định hướng mở rộng có chọn lọc vì vừa có số lượng trung bình cao vừa có margin tốt. Cụm 2 phù hợp với chiến lược tăng giá trị đơn hàng trung bình, do số lượng giao dịch lớn nhưng doanh thu trung bình thấp.</w:t>
      </w:r>
    </w:p>
    <w:p w14:paraId="5297EFCD"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lastRenderedPageBreak/>
        <w:t>Thứ ba, cụm 3 phản ánh nhóm giao dịch cần được chú ý nhất về hiệu quả lợi nhuận. Cụm này có đơn giá trung bình cao và doanh thu trung bình tương đối cao, nhưng biên lợi nhuận thấp nhất. Việc Điện tử là danh mục chiếm ưu thế trong cụm 3 phù hợp với kết quả Spark SQL, nơi Điện tử nhiều lần được xác định là nhóm kéo doanh thu nhưng có margin thấp. Do đó, đề xuất đối với cụm này là không chỉ thúc đẩy doanh thu, mà cần tập trung vào cải thiện biên lợi nhuận thông qua rà soát giá bán, kiểm tra chi phí nếu có dữ liệu bổ sung, và kết hợp bán kèm với các nhóm sản phẩm có margin tốt hơn.</w:t>
      </w:r>
    </w:p>
    <w:p w14:paraId="29D760AB" w14:textId="77777777" w:rsidR="00090538" w:rsidRDefault="00000000">
      <w:pPr>
        <w:pStyle w:val="Heading1"/>
        <w:spacing w:before="100" w:after="100" w:line="288" w:lineRule="auto"/>
        <w:rPr>
          <w:rFonts w:ascii="Times New Roman" w:eastAsia="Times New Roman" w:hAnsi="Times New Roman" w:cs="Times New Roman"/>
          <w:b/>
          <w:bCs/>
          <w:sz w:val="22"/>
          <w:szCs w:val="22"/>
        </w:rPr>
      </w:pPr>
      <w:bookmarkStart w:id="60" w:name="_n6guldtbip1l" w:colFirst="0" w:colLast="0"/>
      <w:bookmarkEnd w:id="60"/>
      <w:r>
        <w:rPr>
          <w:rFonts w:ascii="Times New Roman" w:eastAsia="Times New Roman" w:hAnsi="Times New Roman" w:cs="Times New Roman"/>
          <w:b/>
          <w:bCs/>
          <w:sz w:val="22"/>
          <w:szCs w:val="22"/>
        </w:rPr>
        <w:t xml:space="preserve">7. Kết luận </w:t>
      </w:r>
    </w:p>
    <w:p w14:paraId="46A447C1" w14:textId="77777777" w:rsidR="00090538" w:rsidRDefault="00000000">
      <w:pPr>
        <w:pStyle w:val="Heading2"/>
        <w:spacing w:before="100" w:after="100" w:line="288" w:lineRule="auto"/>
        <w:rPr>
          <w:rFonts w:ascii="Times New Roman" w:eastAsia="Times New Roman" w:hAnsi="Times New Roman" w:cs="Times New Roman"/>
          <w:b/>
          <w:bCs/>
          <w:sz w:val="22"/>
          <w:szCs w:val="22"/>
        </w:rPr>
      </w:pPr>
      <w:bookmarkStart w:id="61" w:name="_iyra7lhu9fda" w:colFirst="0" w:colLast="0"/>
      <w:bookmarkEnd w:id="61"/>
      <w:r>
        <w:rPr>
          <w:rFonts w:ascii="Times New Roman" w:eastAsia="Times New Roman" w:hAnsi="Times New Roman" w:cs="Times New Roman"/>
          <w:b/>
          <w:bCs/>
          <w:sz w:val="22"/>
          <w:szCs w:val="22"/>
        </w:rPr>
        <w:t xml:space="preserve">7.1. Tóm tắt kết quả đạt được </w:t>
      </w:r>
    </w:p>
    <w:p w14:paraId="27618378"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Nghiên cứu đã khai thác hiệu quả bộ dữ liệu 200.000 giao dịch bán hàng thông qua hệ sinh thái PySpark, kết hợp nhuần nhuyễn giữa khả năng truy vấn cấu trúc của Spark SQL và năng lực phân tích chuyên sâu của Spark MLlib để tìm ra những quy luật kinh doanh quan trọng. </w:t>
      </w:r>
    </w:p>
    <w:p w14:paraId="62FD499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Thông qua các truy vấn Spark SQL, bức tranh về hiệu quả kinh doanh đã được phác họa chi tiết, làm nổi bật sự đánh đổi giữa quy mô doanh thu và tỷ suất sinh lời. Kết quả cho thấy danh mục Điện tử tuy dẫn đầu về doanh thu (chiếm hơn 40%) nhưng lại có biên lợi nhuận thấp nhất (14,03%), trong khi Nhà cửa &amp; Nội thất mới là nhóm đóng góp lợi nhuận tuyệt đối cao nhất. Về mặt địa lý, vùng Miền Đông là thị trường trọng điểm về quy mô, nhưng vùng Miền Nam lại đạt hiệu quả sinh lời tối ưu trên mỗi đồng doanh thu. Các truy vấn cũng nhận diện rõ yếu tố mùa vụ với doanh thu đạt đỉnh vào tháng 11 hàng năm, đồng thời xác định phân khúc giá tầm trung là điểm giao thoa chiến lược giữa sản lượng và lợi nhuận Đặc biệt, bằng cách sử dụng các chỉ số benchmark, SQL đã giúp nhận diện những sản phẩm nguy cơ như MacBook hay iPhone, những mặt hàng có sản lượng bán rất cao nhưng biên lợi nhuận lại thấp hơn đáng kể so với mức trung bình chung, từ đó gợi ý các hành động điều chỉnh về giá hoặc chi phí.</w:t>
      </w:r>
    </w:p>
    <w:p w14:paraId="29FD0C22" w14:textId="77777777" w:rsidR="00090538" w:rsidRDefault="00000000">
      <w:pPr>
        <w:pBdr>
          <w:top w:val="nil"/>
          <w:left w:val="nil"/>
          <w:bottom w:val="nil"/>
          <w:right w:val="nil"/>
          <w:between w:val="nil"/>
        </w:pBd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Chuyển sang tầng phân tích của Spark MLlib, dự án đã sử dụng học máy để dự báo và khám phá cấu trúc ngầm của dữ liệu. Mô hình hồi quy Random Forest đạt độ chính xác cao với hệ số xác định R^2 &gt;0,8, khẳng định danh mục sản phẩm và doanh thu là những yếu tố then chốt nhất quyết định sự biến thiên của lợi nhuận trên từng đơn hàng. Song song đó, thuật toán K-Means đã phân tách thành công 200.000 giao dịch thành 4 cụm đặc trưng. Đáng chú ý là ngay cả khi không sử dụng biến danh mục làm đầu vào, mô hình vẫn tự động gom các giao dịch điện tử vào một cụm riêng (Cụm 3) có đơn giá cao nhưng biên lợi nhuận thấp nhất. Kết quả này không chỉ kiểm chứng một cách khách quan cho các phát hiện từ phần SQL mà còn giúp doanh nghiệp phân đoạn khách hàng hiệu quả hơn từ nhóm Giao dịch giá trị cao (Cụm 0) đến nhóm Giao dịch sinh lời tốt (Cụm 1)</w:t>
      </w:r>
    </w:p>
    <w:p w14:paraId="6BC74BDE" w14:textId="77777777" w:rsidR="00090538" w:rsidRDefault="00000000">
      <w:pPr>
        <w:pBdr>
          <w:top w:val="nil"/>
          <w:left w:val="nil"/>
          <w:bottom w:val="nil"/>
          <w:right w:val="nil"/>
          <w:between w:val="nil"/>
        </w:pBd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Tổng kết lại, sự kết hợp giữa các truy vấn SQL và mô hình MLlib đã chứng minh rằng dữ liệu thô tạo ra giá trị khi được khai thác đa chiều. Những phát hiện về sự chênh lệch hiệu quả theo khu vực, danh mục và phân khúc giá chính là cơ sở khoa học để doanh nghiệp tối ưu hóa danh mục sản phẩm và ra các quyết định chiến lược chính xác trong kỷ nguyên dữ liệu lớn</w:t>
      </w:r>
    </w:p>
    <w:p w14:paraId="57B6637B" w14:textId="77777777" w:rsidR="00090538" w:rsidRDefault="00000000">
      <w:pPr>
        <w:pStyle w:val="Heading2"/>
        <w:spacing w:before="100" w:after="100" w:line="288" w:lineRule="auto"/>
        <w:jc w:val="both"/>
        <w:rPr>
          <w:rFonts w:ascii="Times New Roman" w:eastAsia="Times New Roman" w:hAnsi="Times New Roman" w:cs="Times New Roman"/>
          <w:b/>
          <w:bCs/>
          <w:sz w:val="22"/>
          <w:szCs w:val="22"/>
        </w:rPr>
      </w:pPr>
      <w:bookmarkStart w:id="62" w:name="_k6k3sdseukpu" w:colFirst="0" w:colLast="0"/>
      <w:bookmarkEnd w:id="62"/>
      <w:r>
        <w:rPr>
          <w:rFonts w:ascii="Times New Roman" w:eastAsia="Times New Roman" w:hAnsi="Times New Roman" w:cs="Times New Roman"/>
          <w:b/>
          <w:bCs/>
          <w:sz w:val="22"/>
          <w:szCs w:val="22"/>
        </w:rPr>
        <w:t>7.2. Ý nghĩa thực tiễn</w:t>
      </w:r>
    </w:p>
    <w:p w14:paraId="0B134BD0" w14:textId="77777777" w:rsidR="00090538" w:rsidRDefault="00000000">
      <w:pPr>
        <w:pBdr>
          <w:top w:val="nil"/>
          <w:left w:val="nil"/>
          <w:bottom w:val="nil"/>
          <w:right w:val="nil"/>
          <w:between w:val="nil"/>
        </w:pBd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mặt thực tiễn, nghiên cứu này không chỉ giải quyết các bài toán kỹ thuật mà còn chuyển hóa dữ liệu giao dịch rời rạc thành các chỉ báo quản trị hữu ích, giúp doanh nghiệp nhìn rõ những hạn chế trong vận hành. Theo Grokipedia (2025), sự tích hợp giữa công nghệ và quy trình nghiệp vụ đóng vai trò là cầu nối giúp doanh nghiệp thực hiện các chiến lược dựa trên dữ liệu nhằm cải thiện đáng kể năng lực cạnh tranh. Cụ thể, những giá trị thực tiễn được rút ra bao gồm:</w:t>
      </w:r>
    </w:p>
    <w:p w14:paraId="7E503423" w14:textId="77777777" w:rsidR="00090538" w:rsidRDefault="00000000">
      <w:pPr>
        <w:pBdr>
          <w:top w:val="nil"/>
          <w:left w:val="nil"/>
          <w:bottom w:val="nil"/>
          <w:right w:val="nil"/>
          <w:between w:val="nil"/>
        </w:pBd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 xml:space="preserve">Về tối ưu hóa danh mục sản phẩm và chiến lược sinh lời, nghiên cứu chỉ ra sự khác biệt giữa quy mô doanh thu và hiệu quả lợi nhuận. Ví dụ, danh mục Điện tử tuy kéo doanh thu lớn nhưng biên lợi nhuận thấp, trong khi Nhà cửa &amp; Nội thất hay Phụ kiện mới là nhóm đóng góp lợi nhuận thực tế cao. Điều này khẳng định giá trị của dữ liệu trong việc giúp doanh nghiệp khám phá các mô hình ẩn, từ đó trở nên đổi mới và cạnh tranh hơn trong việc lựa chọn trọng tâm đầu tư. Kết quả giúp nhà quản lý ra quyết định chính xác về việc nên mở </w:t>
      </w:r>
      <w:r>
        <w:rPr>
          <w:rFonts w:ascii="Times New Roman" w:eastAsia="Times New Roman" w:hAnsi="Times New Roman" w:cs="Times New Roman"/>
        </w:rPr>
        <w:lastRenderedPageBreak/>
        <w:t>rộng quy mô ở đâu và nơi nào cần tối ưu hóa để cải thiện dòng tiền. Liên quan đến phân bổ nguồn lực theo khu vực địa lý, từ việc xác định vùng Miền Đông dẫn đầu về quy mô còn vùng Miền Nam dẫn đầu về hiệu quả sinh lời, doanh nghiệp có thể xây dựng các chiến lược riêng biệt. Việc ứng dụng các kiến trúc phân tích hiện đại cho phép doanh nghiệp trích xuất giá trị từ các nguồn dữ liệu không đồng nhất để phục vụ các nhu cầu chiến lược cụ thể (Chen và cộng sự, 2012). Nhờ đó, nhóm có thể tập trung duy trì thị phần ở các vùng trọng điểm và khai phá tiềm năng lợi nhuận ở các vùng có tỷ suất sinh lời tốt.</w:t>
      </w:r>
    </w:p>
    <w:p w14:paraId="65ED3127" w14:textId="77777777" w:rsidR="00090538" w:rsidRDefault="00000000">
      <w:pPr>
        <w:pBdr>
          <w:top w:val="nil"/>
          <w:left w:val="nil"/>
          <w:bottom w:val="nil"/>
          <w:right w:val="nil"/>
          <w:between w:val="nil"/>
        </w:pBd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vấn đề quản trị vận hành và dự báo mùa vụ, thông qua việc nhận diện rõ xu hướng doanh thu đạt đỉnh vào quý 4 (đặc biệt là tháng 11) giúp doanh nghiệp chủ động trong khâu quản trị tồn kho và điều phối chuỗi cung ứng. Các mô hình dự báo cho phép tổ chức lập kế hoạch hành động để giảm thiểu rủi ro trước khi các sự kiện thực tế diễn ra, góp phần hỗ trợ giúp doanh nghiệp chuẩn bị tốt cho các mùa cao điểm mua sắm (Provost và Fawcett, 2013). Ngoài ra, qua các truy vấn chẩn đoán, nghiên cứu phát hiện các sản phẩm có sản lượng cao nhưng biên lợi nhuận thấp, từ đó đưa ra hàm ý cần rà soát lại giá bán hoặc chi phí đầu vào. Việc sử dụng các công cụ phân tích lớn giúp biến sự hỗn loạn của dữ liệu thô thành tri thức có thể hành động, hỗ trợ nhà quản lý thực hiện các điều chỉnh tối ưu về giá và vận hành.</w:t>
      </w:r>
    </w:p>
    <w:p w14:paraId="57838A8B" w14:textId="375AE4DD" w:rsidR="00090538" w:rsidRDefault="00364307">
      <w:pPr>
        <w:pStyle w:val="Heading2"/>
        <w:spacing w:before="100" w:after="100" w:line="288" w:lineRule="auto"/>
        <w:jc w:val="both"/>
        <w:rPr>
          <w:rFonts w:ascii="Times New Roman" w:eastAsia="Times New Roman" w:hAnsi="Times New Roman" w:cs="Times New Roman"/>
          <w:b/>
          <w:bCs/>
          <w:sz w:val="22"/>
          <w:szCs w:val="22"/>
        </w:rPr>
      </w:pPr>
      <w:bookmarkStart w:id="63" w:name="_rs2sjer6kz1j" w:colFirst="0" w:colLast="0"/>
      <w:bookmarkEnd w:id="63"/>
      <w:r>
        <w:rPr>
          <w:rFonts w:ascii="Times New Roman" w:eastAsia="Times New Roman" w:hAnsi="Times New Roman" w:cs="Times New Roman"/>
          <w:b/>
          <w:bCs/>
          <w:sz w:val="22"/>
          <w:szCs w:val="22"/>
          <w:lang w:val="en-US"/>
        </w:rPr>
        <w:t>7</w:t>
      </w:r>
      <w:r>
        <w:rPr>
          <w:rFonts w:ascii="Times New Roman" w:eastAsia="Times New Roman" w:hAnsi="Times New Roman" w:cs="Times New Roman"/>
          <w:b/>
          <w:bCs/>
          <w:sz w:val="22"/>
          <w:szCs w:val="22"/>
        </w:rPr>
        <w:t xml:space="preserve">.3. Hạn chế </w:t>
      </w:r>
    </w:p>
    <w:p w14:paraId="6C66ED7B"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Thứ nhất, bộ dữ liệu hiện tại còn thiếu hụt nhiều biến số quan trọng, do mới chỉ tập trung vào các chỉ tiêu tài chính cơ bản, dẫn đến cái nhìn còn rời rạc về bức tranh quản trị. Theo Ajiga và cộng sự (2024), việc thấu hiểu sâu sắc người tiêu dùng đòi hỏi doanh nghiệp phải tích hợp đa dạng các nguồn dữ liệu, từ hành vi tìm kiếm trực tuyến, tương tác trên mạng xã hội cho đến lịch sử vị trí. Việc thiếu các biến về nhân khẩu học và mức độ hài lòng khiến chúng ta dễ rơi vào tình trạng đưa ra các giả định sai lầm hoặc bỏ lỡ cơ hội tại các phân khúc khách hàng tiềm năng. Thứ hai, quy mô dữ liệu trong nghiên cứu này chưa đạt đến tầm dữ liệu lớn thực thụ. Với 200.000 bản ghi, mặc dù đủ để phục vụ mục tiêu thực hành, quy mô này vẫn còn khá nhỏ so với định nghĩa thực tế về dữ liệu lớn, vốn được đặc trưng bởi khối lượng dữ liệu khổng lồ và tốc độ phát sinh rất cao. Hệ sinh thái Apache Spark thực chất được xây dựng để xử lý các tập dữ liệu quy mô hàng petabyte, phát sinh từ hàng triệu hoặc hàng tỷ giao dịch. Do đó, trong phạm vi nghiên cứu này, năng lực xử lý phân tán và khả năng mở rộng của hệ thống chưa được tận dụng và kiểm chứng đến mức tối đa. Thứ ba, bộ dữ liệu còn tồn tại sự không nhất quán trong phân loại sản phẩm, thể hiện qua việc một số sản phẩm bị gán vào nhiều danh mục khác nhau. Đây là một ví dụ cho thách thức về chất lượng dữ liệu thô. Theo Atif và cộng sự (2026), dữ liệu thô thường chứa nhiều nhiễu và sai lệch, vì nếu không thực hiện quy trình chuẩn hóa và hợp nhất dữ liệu (data consolidation) để giải quyết các xung đột về định danh, kết quả tổng hợp sẽ bị lệch (skeww), dẫn đến các quyết định quản trị thiếu chính xác hơn rất nhiều.</w:t>
      </w:r>
    </w:p>
    <w:p w14:paraId="43B1729B"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Ngoài các yếu tố trên, hạn chế của các mô hình học máy (Spark MLlib) cũng là một khía cạnh cần được lưu ý. Đối với mô hình hồi quy, dù chỉ số R^2 đạt mức khá tốt nhưng sai số tuyệt đối trung bình (MAE) vẫn còn tương đối lớn. Papini (2026) nhấn mạnh rằng các chỉ số như RMSE hay MAE là thước đo cốt lõi để đánh giá độ tin cậy của mô hình dự báo; một sai số lớn so với biên lợi nhuận trung bình có thể dẫn đến rủi ro tài chính nếu doanh nghiệp quá phụ thuộc vào kết quả tự động. Trong khi đó, đối với mô hình phân cụm, việc lựa chọn số cụm (K=4) vẫn mang tính chủ quan. Bản chất của phân cụm là học không giám sát nên kết quả phụ thuộc chặt chẽ vào quy trình chuẩn bị dữ liệu và góc nhìn diễn giải của người nghiên cứu. Lakhdar (2026) cũng cảnh báo về bẫy định kiến nhận thức khi nhà quản lý quá tin tưởng vào mô hình mà thiếu đi sự kiểm chứng từ thực tế thị trường.</w:t>
      </w:r>
    </w:p>
    <w:p w14:paraId="098685F2"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Cuối cùng, nghiên cứu này tập trung vào việc mô phỏng quy trình xử lý dữ liệu lớn phục vụ mục đích học thuật và thực nghiệm kỹ thuật. Do đặc tính giả định của tập dữ liệu nguồn, các kết quả thu được chỉ mang tính chất tham khảo trong phạm vi phân tích, không có giá trị phản ánh hay đại diện cho bức tranh thực tế của thị trường bán lẻ Hoa Kỳ.</w:t>
      </w:r>
    </w:p>
    <w:p w14:paraId="08CD3C08" w14:textId="7779F97F" w:rsidR="00090538" w:rsidRDefault="00364307">
      <w:pPr>
        <w:pStyle w:val="Heading2"/>
        <w:spacing w:before="100" w:after="100" w:line="288" w:lineRule="auto"/>
        <w:jc w:val="both"/>
        <w:rPr>
          <w:rFonts w:ascii="Times New Roman" w:eastAsia="Times New Roman" w:hAnsi="Times New Roman" w:cs="Times New Roman"/>
          <w:b/>
          <w:bCs/>
          <w:sz w:val="22"/>
          <w:szCs w:val="22"/>
        </w:rPr>
      </w:pPr>
      <w:bookmarkStart w:id="64" w:name="_a70887vum5fs" w:colFirst="0" w:colLast="0"/>
      <w:bookmarkEnd w:id="64"/>
      <w:r>
        <w:rPr>
          <w:rFonts w:ascii="Times New Roman" w:eastAsia="Times New Roman" w:hAnsi="Times New Roman" w:cs="Times New Roman"/>
          <w:b/>
          <w:bCs/>
          <w:sz w:val="22"/>
          <w:szCs w:val="22"/>
          <w:lang w:val="en-US"/>
        </w:rPr>
        <w:lastRenderedPageBreak/>
        <w:t>7</w:t>
      </w:r>
      <w:r>
        <w:rPr>
          <w:rFonts w:ascii="Times New Roman" w:eastAsia="Times New Roman" w:hAnsi="Times New Roman" w:cs="Times New Roman"/>
          <w:b/>
          <w:bCs/>
          <w:sz w:val="22"/>
          <w:szCs w:val="22"/>
        </w:rPr>
        <w:t xml:space="preserve">.4. Hướng phát triển </w:t>
      </w:r>
    </w:p>
    <w:p w14:paraId="4484AB57"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Dựa trên những kết quả đã đạt được, lộ trình phát triển tiếp theo của dự án sẽ tập trung vào việc nâng cấp quy mô và làm sâu sắc hơn các mô hình phân tích để thực sự biến dữ liệu thành lợi thế cạnh tranh bền vững. Trước hết, việc mở rộng quy mô dữ liệu từ hàng trăm nghìn lên hàng triệu bản ghi là bước đi cần thiết để tận dụng tối đa sức mạnh tính toán phân tán của hệ sinh thái Spark. Việc tích hợp dữ liệu quy mô lớn từ nhiều nguồn khác nhau là yếu tố sống còn giúp doanh nghiệp giảm bớt sự không chắc chắn và củng cố các quyết định chiến lược. Bên cạnh đó, việc bổ sung các biến số về nhân khẩu học và hành vi người dùng sẽ giúp xây dựng một cái nhìn toàn diện hơn về khách hàng, thay vì chỉ dựa vào các con số giao dịch thuần túy.</w:t>
      </w:r>
    </w:p>
    <w:p w14:paraId="30ADF76E"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Về mặt kỹ thuật, dự án hướng tới việc thay thế các mô hình học máy cơ bản bằng học sâu (Deep Learning) và các hệ thống gợi ý cá nhân hóa. Đồng thời, việc ứng dụng hệ thống gợi ý dựa trên lọc cộng tác sẽ giúp doanh nghiệp chuyển từ thế bị động sang chủ động dự báo nhu cầu khách hàng ngay trong phiên truy cập. Đặc biệt, thay vì chỉ phân tích dữ liệu lịch sử, việc ứng dụng Spark Streaming (với những cải tiến trên phiên bản Spark 4.0) sẽ cho phép doanh nghiệp theo dõi doanh thu và phản ứng với các biến động thị trường theo thời gian thực.</w:t>
      </w:r>
    </w:p>
    <w:p w14:paraId="1CFA1419" w14:textId="77777777" w:rsidR="00090538" w:rsidRDefault="00000000">
      <w:pPr>
        <w:spacing w:before="100" w:after="100" w:line="288" w:lineRule="auto"/>
        <w:jc w:val="both"/>
        <w:rPr>
          <w:rFonts w:ascii="Times New Roman" w:eastAsia="Times New Roman" w:hAnsi="Times New Roman" w:cs="Times New Roman"/>
        </w:rPr>
      </w:pPr>
      <w:r>
        <w:rPr>
          <w:rFonts w:ascii="Times New Roman" w:eastAsia="Times New Roman" w:hAnsi="Times New Roman" w:cs="Times New Roman"/>
        </w:rPr>
        <w:t>Cuối cùng, dự án nhắm tới việc tích hợp dữ liệu bán hàng với hệ thống quản trị tồn kho và chuỗi cung ứng để tạo ra một nguồn sự thật duy nhất, giúp đồng bộ hóa quá trình vận hành. Hệ thống sẽ được hoàn thiện thông qua các Dashboard trực quan hóa có khả năng kể chuyện dữ liệu (data storytelling), giúp biến những con số phức tạp thành các hiểu biết dễ tiếp cận cho nhà quản lý. Đây là lộ trình tự nhiên để chuyển dịch từ phân tích mô tả sang phân tích quy chuẩn, cung cấp các đề xuất hành động tối ưu nhằm mang lại giá trị thực tế cao nhất cho doanh nghiệp.</w:t>
      </w:r>
    </w:p>
    <w:p w14:paraId="40E1D474"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Link Github repository</w:t>
      </w:r>
    </w:p>
    <w:p w14:paraId="32A04A05" w14:textId="77777777" w:rsidR="00090538" w:rsidRDefault="00090538">
      <w:pPr>
        <w:spacing w:before="100" w:after="100" w:line="288" w:lineRule="auto"/>
        <w:rPr>
          <w:rFonts w:ascii="Times New Roman" w:eastAsia="Times New Roman" w:hAnsi="Times New Roman" w:cs="Times New Roman"/>
          <w:lang w:val="en-US"/>
        </w:rPr>
      </w:pPr>
      <w:hyperlink r:id="rId27">
        <w:r>
          <w:rPr>
            <w:rFonts w:ascii="Times New Roman" w:eastAsia="Times New Roman" w:hAnsi="Times New Roman" w:cs="Times New Roman"/>
            <w:color w:val="1155CC"/>
            <w:u w:val="single"/>
          </w:rPr>
          <w:t>nglekhanhann/BigData-Spark-Project-Nhom13</w:t>
        </w:r>
      </w:hyperlink>
      <w:r>
        <w:rPr>
          <w:rFonts w:ascii="Times New Roman" w:eastAsia="Times New Roman" w:hAnsi="Times New Roman" w:cs="Times New Roman"/>
        </w:rPr>
        <w:t xml:space="preserve"> </w:t>
      </w:r>
    </w:p>
    <w:p w14:paraId="0A177B83" w14:textId="0048DA20" w:rsidR="0000354C" w:rsidRPr="0000354C" w:rsidRDefault="0000354C">
      <w:pPr>
        <w:spacing w:before="100" w:after="100" w:line="288" w:lineRule="auto"/>
        <w:rPr>
          <w:rFonts w:ascii="Times New Roman" w:eastAsia="Times New Roman" w:hAnsi="Times New Roman" w:cs="Times New Roman"/>
          <w:b/>
          <w:bCs/>
          <w:lang w:val="en-US"/>
        </w:rPr>
      </w:pPr>
      <w:proofErr w:type="spellStart"/>
      <w:r w:rsidRPr="0000354C">
        <w:rPr>
          <w:rFonts w:ascii="Times New Roman" w:eastAsia="Times New Roman" w:hAnsi="Times New Roman" w:cs="Times New Roman"/>
          <w:b/>
          <w:bCs/>
          <w:lang w:val="en-US"/>
        </w:rPr>
        <w:t>Nguồn</w:t>
      </w:r>
      <w:proofErr w:type="spellEnd"/>
      <w:r w:rsidRPr="0000354C">
        <w:rPr>
          <w:rFonts w:ascii="Times New Roman" w:eastAsia="Times New Roman" w:hAnsi="Times New Roman" w:cs="Times New Roman"/>
          <w:b/>
          <w:bCs/>
          <w:lang w:val="en-US"/>
        </w:rPr>
        <w:t xml:space="preserve"> </w:t>
      </w:r>
      <w:proofErr w:type="spellStart"/>
      <w:r w:rsidRPr="0000354C">
        <w:rPr>
          <w:rFonts w:ascii="Times New Roman" w:eastAsia="Times New Roman" w:hAnsi="Times New Roman" w:cs="Times New Roman"/>
          <w:b/>
          <w:bCs/>
          <w:lang w:val="en-US"/>
        </w:rPr>
        <w:t>dữ</w:t>
      </w:r>
      <w:proofErr w:type="spellEnd"/>
      <w:r w:rsidRPr="0000354C">
        <w:rPr>
          <w:rFonts w:ascii="Times New Roman" w:eastAsia="Times New Roman" w:hAnsi="Times New Roman" w:cs="Times New Roman"/>
          <w:b/>
          <w:bCs/>
          <w:lang w:val="en-US"/>
        </w:rPr>
        <w:t xml:space="preserve"> </w:t>
      </w:r>
      <w:proofErr w:type="spellStart"/>
      <w:r w:rsidRPr="0000354C">
        <w:rPr>
          <w:rFonts w:ascii="Times New Roman" w:eastAsia="Times New Roman" w:hAnsi="Times New Roman" w:cs="Times New Roman"/>
          <w:b/>
          <w:bCs/>
          <w:lang w:val="en-US"/>
        </w:rPr>
        <w:t>liệu</w:t>
      </w:r>
      <w:proofErr w:type="spellEnd"/>
    </w:p>
    <w:p w14:paraId="30629005" w14:textId="2263B619" w:rsidR="0000354C" w:rsidRPr="0000354C" w:rsidRDefault="0000354C">
      <w:pPr>
        <w:spacing w:before="100" w:after="100" w:line="288" w:lineRule="auto"/>
        <w:rPr>
          <w:rFonts w:ascii="Times New Roman" w:eastAsia="Times New Roman" w:hAnsi="Times New Roman" w:cs="Times New Roman"/>
          <w:lang w:val="en-US"/>
        </w:rPr>
      </w:pPr>
      <w:hyperlink r:id="rId28" w:history="1">
        <w:r w:rsidRPr="0000354C">
          <w:rPr>
            <w:rStyle w:val="Hyperlink"/>
            <w:rFonts w:ascii="Times New Roman" w:eastAsia="Times New Roman" w:hAnsi="Times New Roman" w:cs="Times New Roman"/>
          </w:rPr>
          <w:t>Product Sales Dataset (2023-2024)</w:t>
        </w:r>
      </w:hyperlink>
    </w:p>
    <w:p w14:paraId="4A448087" w14:textId="77777777" w:rsidR="00090538" w:rsidRDefault="00000000">
      <w:pPr>
        <w:spacing w:before="100" w:after="100" w:line="288" w:lineRule="auto"/>
        <w:rPr>
          <w:rFonts w:ascii="Times New Roman" w:eastAsia="Times New Roman" w:hAnsi="Times New Roman" w:cs="Times New Roman"/>
          <w:b/>
          <w:bCs/>
        </w:rPr>
      </w:pPr>
      <w:r>
        <w:rPr>
          <w:rFonts w:ascii="Times New Roman" w:eastAsia="Times New Roman" w:hAnsi="Times New Roman" w:cs="Times New Roman"/>
          <w:b/>
          <w:bCs/>
        </w:rPr>
        <w:t>Tài liệu tham khảo</w:t>
      </w:r>
    </w:p>
    <w:p w14:paraId="4103854C" w14:textId="77777777" w:rsidR="00090538" w:rsidRDefault="00000000">
      <w:pPr>
        <w:spacing w:before="280" w:after="280" w:line="288" w:lineRule="auto"/>
        <w:jc w:val="both"/>
        <w:rPr>
          <w:rFonts w:ascii="Times New Roman" w:eastAsia="Times New Roman" w:hAnsi="Times New Roman" w:cs="Times New Roman"/>
        </w:rPr>
      </w:pPr>
      <w:r>
        <w:rPr>
          <w:rFonts w:ascii="Times New Roman" w:eastAsia="Times New Roman" w:hAnsi="Times New Roman" w:cs="Times New Roman"/>
        </w:rPr>
        <w:t>Altarazi, F., &amp; Santos, D. (2024). Profit prediction using machine learning and regression models: A comparative study. Proceedings of the 9th North American Conference on Industrial Engineering and Operations Management, Washington D.C., USA. https://doi.org/10.46254/NA09.20240053</w:t>
      </w:r>
    </w:p>
    <w:p w14:paraId="3F1D8EAC" w14:textId="77777777" w:rsidR="00090538" w:rsidRDefault="00000000">
      <w:pPr>
        <w:spacing w:before="280" w:after="280" w:line="288" w:lineRule="auto"/>
        <w:jc w:val="both"/>
        <w:rPr>
          <w:rFonts w:ascii="Times New Roman" w:eastAsia="Times New Roman" w:hAnsi="Times New Roman" w:cs="Times New Roman"/>
        </w:rPr>
      </w:pPr>
      <w:r>
        <w:rPr>
          <w:rFonts w:ascii="Times New Roman" w:eastAsia="Times New Roman" w:hAnsi="Times New Roman" w:cs="Times New Roman"/>
        </w:rPr>
        <w:t>Armbrust, M., Xin, R. S., Lian, C., Huai, Y., Liu, D., Bradley, J. K., Meng, X., Kaftan, T., Franklin, M. J., Ghodsi, A., &amp; Zaharia, M. (2015). Spark SQL: Relational data processing in Spark. Proceedings of the 2015 ACM SIGMOD International Conference on Management of Data, 1383–1394.</w:t>
      </w:r>
    </w:p>
    <w:p w14:paraId="6BF7430F" w14:textId="77777777" w:rsidR="00090538" w:rsidRDefault="00000000">
      <w:pPr>
        <w:spacing w:before="280" w:after="280" w:line="288" w:lineRule="auto"/>
        <w:jc w:val="both"/>
        <w:rPr>
          <w:rFonts w:ascii="Times New Roman" w:eastAsia="Times New Roman" w:hAnsi="Times New Roman" w:cs="Times New Roman"/>
        </w:rPr>
      </w:pPr>
      <w:r>
        <w:rPr>
          <w:rFonts w:ascii="Times New Roman" w:eastAsia="Times New Roman" w:hAnsi="Times New Roman" w:cs="Times New Roman"/>
        </w:rPr>
        <w:t>Bekdik, S. (2025). Dyna ML - A machine learning approach to sales forecasting and product recommendations [Master's thesis, Politecnico di Torino].</w:t>
      </w:r>
    </w:p>
    <w:p w14:paraId="07D489D8" w14:textId="77777777" w:rsidR="00090538" w:rsidRDefault="00000000">
      <w:pPr>
        <w:spacing w:before="280" w:after="280" w:line="288" w:lineRule="auto"/>
        <w:jc w:val="both"/>
        <w:rPr>
          <w:rFonts w:ascii="Times New Roman" w:eastAsia="Times New Roman" w:hAnsi="Times New Roman" w:cs="Times New Roman"/>
        </w:rPr>
      </w:pPr>
      <w:r>
        <w:rPr>
          <w:rFonts w:ascii="Times New Roman" w:eastAsia="Times New Roman" w:hAnsi="Times New Roman" w:cs="Times New Roman"/>
        </w:rPr>
        <w:t>Bradlow, E. T., Gangwar, M., Kopalle, P., &amp; Voleti, S. (2017). The role of big data and predictive analytics in retailing. Journal of Retailing, 93(1), 79–95.</w:t>
      </w:r>
    </w:p>
    <w:p w14:paraId="7FB8CC73"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Chen, H., Chiang, R. H., &amp; Storey, V. C. (2012). Business Intelligence and Analytics: From Big Data to Big Impact. MIS Quarterly, 36(4), 1165-1188.</w:t>
      </w:r>
    </w:p>
    <w:p w14:paraId="6F8865B0"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Dekimpe, M. G. (2020). Retailing and big data. International Journal of Research in Marketing, 37(1), 3–14.</w:t>
      </w:r>
    </w:p>
    <w:p w14:paraId="5EB21256"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 xml:space="preserve">Manconi, A., Gnocchi, M., Milanesi, L., Marullo, O., &amp; Armano, G. (2023). Framing Apache Spark in life sciences. Heliyon, 9(2), Bài e13368. https://doi.org/10.1016/j.heliyon.2023.e13368 </w:t>
      </w:r>
    </w:p>
    <w:p w14:paraId="707661C1" w14:textId="77777777" w:rsidR="00090538" w:rsidRDefault="00090538">
      <w:pPr>
        <w:spacing w:before="100" w:after="100" w:line="288" w:lineRule="auto"/>
        <w:rPr>
          <w:rFonts w:ascii="Times New Roman" w:eastAsia="Times New Roman" w:hAnsi="Times New Roman" w:cs="Times New Roman"/>
        </w:rPr>
      </w:pPr>
    </w:p>
    <w:p w14:paraId="08911444" w14:textId="77777777" w:rsidR="00090538" w:rsidRDefault="00000000">
      <w:pPr>
        <w:spacing w:before="100" w:after="100" w:line="288" w:lineRule="auto"/>
        <w:rPr>
          <w:rFonts w:ascii="Times New Roman" w:eastAsia="Times New Roman" w:hAnsi="Times New Roman" w:cs="Times New Roman"/>
        </w:rPr>
      </w:pPr>
      <w:r>
        <w:rPr>
          <w:rFonts w:ascii="Times New Roman" w:eastAsia="Times New Roman" w:hAnsi="Times New Roman" w:cs="Times New Roman"/>
        </w:rPr>
        <w:t>Provost, F., &amp; Fawcett, T. (2013). Data Science and its relationship to big data and data-driven decision making. Big Data, 1(1), 51-59.</w:t>
      </w:r>
    </w:p>
    <w:p w14:paraId="40C31E97" w14:textId="77777777" w:rsidR="00090538" w:rsidRDefault="00000000">
      <w:pPr>
        <w:spacing w:before="280" w:after="280" w:line="288" w:lineRule="auto"/>
        <w:jc w:val="both"/>
        <w:rPr>
          <w:rFonts w:ascii="Times New Roman" w:eastAsia="Times New Roman" w:hAnsi="Times New Roman" w:cs="Times New Roman"/>
        </w:rPr>
      </w:pPr>
      <w:r>
        <w:rPr>
          <w:rFonts w:ascii="Times New Roman" w:eastAsia="Times New Roman" w:hAnsi="Times New Roman" w:cs="Times New Roman"/>
        </w:rPr>
        <w:t>Raizada, S., &amp; Saini, J. R. (2021). Comparative analysis of supervised machine learning techniques for sales forecasting. International Journal of Advanced Computer Science and Applications, 12(11).</w:t>
      </w:r>
    </w:p>
    <w:p w14:paraId="18794EF0" w14:textId="77777777" w:rsidR="00090538" w:rsidRDefault="00000000">
      <w:pPr>
        <w:spacing w:before="280" w:after="280" w:line="288" w:lineRule="auto"/>
        <w:jc w:val="both"/>
        <w:rPr>
          <w:rFonts w:ascii="Times New Roman" w:eastAsia="Times New Roman" w:hAnsi="Times New Roman" w:cs="Times New Roman"/>
        </w:rPr>
      </w:pPr>
      <w:r>
        <w:rPr>
          <w:rFonts w:ascii="Times New Roman" w:eastAsia="Times New Roman" w:hAnsi="Times New Roman" w:cs="Times New Roman"/>
        </w:rPr>
        <w:t>Shende, S. P., &amp; Gharat, K. K. (2025). Black Friday sales prediction using machine learning. International Journal of Scientific Research and Engineering Development, 8(2).</w:t>
      </w:r>
    </w:p>
    <w:p w14:paraId="00D61CFE" w14:textId="77777777" w:rsidR="00090538" w:rsidRDefault="00000000">
      <w:pPr>
        <w:spacing w:before="280" w:after="280" w:line="288" w:lineRule="auto"/>
        <w:jc w:val="both"/>
        <w:rPr>
          <w:rFonts w:ascii="Times New Roman" w:eastAsia="Times New Roman" w:hAnsi="Times New Roman" w:cs="Times New Roman"/>
        </w:rPr>
      </w:pPr>
      <w:r>
        <w:rPr>
          <w:rFonts w:ascii="Times New Roman" w:eastAsia="Times New Roman" w:hAnsi="Times New Roman" w:cs="Times New Roman"/>
        </w:rPr>
        <w:t>Vidgen, R., Shaw, S., &amp; Grant, D. B. (2017). Management challenges in creating value from business analytics. European Journal of Operational Research, 261(2), 626–639.</w:t>
      </w:r>
    </w:p>
    <w:p w14:paraId="3122DA8C" w14:textId="77777777" w:rsidR="00090538" w:rsidRDefault="00000000">
      <w:pPr>
        <w:spacing w:before="100" w:after="100" w:line="288" w:lineRule="auto"/>
        <w:rPr>
          <w:rFonts w:ascii="Times New Roman" w:eastAsia="Times New Roman" w:hAnsi="Times New Roman" w:cs="Times New Roman"/>
          <w:color w:val="303030"/>
          <w:highlight w:val="white"/>
        </w:rPr>
      </w:pPr>
      <w:r>
        <w:rPr>
          <w:rFonts w:ascii="Times New Roman" w:eastAsia="Times New Roman" w:hAnsi="Times New Roman" w:cs="Times New Roman"/>
        </w:rPr>
        <w:t>Wamba, S. F., Gunasekaran, A., Akter, S., Ren, S. J.-f., Dubey, R., &amp; Childe, S. J. (2017). Big data analytics and firm performance: Effects of dynamic capabilities. Journal of Business Research, 70, 356–365.</w:t>
      </w:r>
    </w:p>
    <w:p w14:paraId="2126EF06" w14:textId="77777777" w:rsidR="00090538" w:rsidRDefault="00090538">
      <w:pPr>
        <w:spacing w:before="100" w:after="100" w:line="288" w:lineRule="auto"/>
        <w:rPr>
          <w:rFonts w:ascii="Times New Roman" w:eastAsia="Times New Roman" w:hAnsi="Times New Roman" w:cs="Times New Roman"/>
          <w:color w:val="303030"/>
          <w:sz w:val="24"/>
          <w:szCs w:val="24"/>
          <w:highlight w:val="white"/>
        </w:rPr>
      </w:pPr>
    </w:p>
    <w:p w14:paraId="6DAC8711" w14:textId="77777777" w:rsidR="00090538" w:rsidRDefault="00090538">
      <w:pPr>
        <w:spacing w:before="100" w:after="100" w:line="288" w:lineRule="auto"/>
        <w:rPr>
          <w:rFonts w:ascii="Times New Roman" w:eastAsia="Times New Roman" w:hAnsi="Times New Roman" w:cs="Times New Roman"/>
          <w:sz w:val="20"/>
          <w:szCs w:val="20"/>
        </w:rPr>
      </w:pPr>
    </w:p>
    <w:sectPr w:rsidR="00090538" w:rsidSect="00364307">
      <w:pgSz w:w="11909" w:h="16834"/>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1" w:fontKey="{582ED224-49EC-4F52-AAE0-AD552193A8A2}"/>
  </w:font>
  <w:font w:name="Calibri">
    <w:panose1 w:val="020F0502020204030204"/>
    <w:charset w:val="00"/>
    <w:family w:val="swiss"/>
    <w:pitch w:val="variable"/>
    <w:sig w:usb0="E4002EFF" w:usb1="C200247B" w:usb2="00000009" w:usb3="00000000" w:csb0="000001FF" w:csb1="00000000"/>
    <w:embedRegular r:id="rId2" w:fontKey="{8C96FE92-8430-4A19-B132-87545C099405}"/>
  </w:font>
  <w:font w:name="Cambria">
    <w:panose1 w:val="02040503050406030204"/>
    <w:charset w:val="00"/>
    <w:family w:val="roman"/>
    <w:pitch w:val="variable"/>
    <w:sig w:usb0="E00006FF" w:usb1="420024FF" w:usb2="02000000" w:usb3="00000000" w:csb0="0000019F" w:csb1="00000000"/>
    <w:embedRegular r:id="rId3" w:fontKey="{0234E384-2841-4390-A49A-6E55D5A4A9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30A61"/>
    <w:multiLevelType w:val="multilevel"/>
    <w:tmpl w:val="07F460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96686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538"/>
    <w:rsid w:val="0000354C"/>
    <w:rsid w:val="00090538"/>
    <w:rsid w:val="00156D8F"/>
    <w:rsid w:val="002D50E4"/>
    <w:rsid w:val="002D6B74"/>
    <w:rsid w:val="00364307"/>
    <w:rsid w:val="00976C5D"/>
    <w:rsid w:val="00A72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335CE"/>
  <w15:docId w15:val="{F7402A84-E04F-417D-ADE0-4214C32E4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paragraph" w:styleId="TOC1">
    <w:name w:val="toc 1"/>
    <w:basedOn w:val="Normal"/>
    <w:next w:val="Normal"/>
    <w:autoRedefine/>
    <w:uiPriority w:val="39"/>
    <w:unhideWhenUsed/>
    <w:rsid w:val="00364307"/>
    <w:pPr>
      <w:spacing w:after="100"/>
    </w:pPr>
  </w:style>
  <w:style w:type="paragraph" w:styleId="TOC2">
    <w:name w:val="toc 2"/>
    <w:basedOn w:val="Normal"/>
    <w:next w:val="Normal"/>
    <w:autoRedefine/>
    <w:uiPriority w:val="39"/>
    <w:unhideWhenUsed/>
    <w:rsid w:val="00364307"/>
    <w:pPr>
      <w:spacing w:after="100"/>
      <w:ind w:left="220"/>
    </w:pPr>
  </w:style>
  <w:style w:type="paragraph" w:styleId="TOC3">
    <w:name w:val="toc 3"/>
    <w:basedOn w:val="Normal"/>
    <w:next w:val="Normal"/>
    <w:autoRedefine/>
    <w:uiPriority w:val="39"/>
    <w:unhideWhenUsed/>
    <w:rsid w:val="00364307"/>
    <w:pPr>
      <w:spacing w:after="100"/>
      <w:ind w:left="440"/>
    </w:pPr>
  </w:style>
  <w:style w:type="character" w:styleId="Hyperlink">
    <w:name w:val="Hyperlink"/>
    <w:basedOn w:val="DefaultParagraphFont"/>
    <w:uiPriority w:val="99"/>
    <w:unhideWhenUsed/>
    <w:rsid w:val="00364307"/>
    <w:rPr>
      <w:color w:val="0000FF" w:themeColor="hyperlink"/>
      <w:u w:val="single"/>
    </w:rPr>
  </w:style>
  <w:style w:type="character" w:styleId="UnresolvedMention">
    <w:name w:val="Unresolved Mention"/>
    <w:basedOn w:val="DefaultParagraphFont"/>
    <w:uiPriority w:val="99"/>
    <w:semiHidden/>
    <w:unhideWhenUsed/>
    <w:rsid w:val="00003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www.kaggle.com/datasets/yashyennewar/product-sales-dataset-2023-2024?fbclid=IwY2xjawSbKV1leHRuA2FlbQIxMABicmlkETFJWnl6Um9TYzhmNmhycWwzc3J0YwZhcHBfaWQQMjIyMDM5MTc4ODIwMDg5MgABHpgN43CHxkLUlUqDLXWx2aq7ag-OonJhiHYIQn6zOPRiYBB_JLmZq1ku-8jy_aem_pvNigaN6ZgACrlIWztetew"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github.com/nglekhanhann/BigData-Spark-Project-Nhom13"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9E46F-64ED-4443-B8A8-BA6CD7CC2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67</Pages>
  <Words>25517</Words>
  <Characters>145450</Characters>
  <Application>Microsoft Office Word</Application>
  <DocSecurity>0</DocSecurity>
  <Lines>1212</Lines>
  <Paragraphs>341</Paragraphs>
  <ScaleCrop>false</ScaleCrop>
  <Company/>
  <LinksUpToDate>false</LinksUpToDate>
  <CharactersWithSpaces>170626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Vũ Gia Bảo (31231026588)</cp:lastModifiedBy>
  <cp:revision>5</cp:revision>
  <dcterms:created xsi:type="dcterms:W3CDTF">2026-06-15T12:28:00Z</dcterms:created>
  <dcterms:modified xsi:type="dcterms:W3CDTF">2026-06-15T15:17:00Z</dcterms:modified>
</cp:coreProperties>
</file>