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292898"/>
        <w:docPartObj>
          <w:docPartGallery w:val="Cover Pages"/>
          <w:docPartUnique/>
        </w:docPartObj>
      </w:sdtPr>
      <w:sdtEndPr/>
      <w:sdtContent>
        <w:p w:rsidR="00A24FF5" w:rsidRDefault="00A24FF5"/>
        <w:p w:rsidR="00A24FF5" w:rsidRDefault="00A24FF5"/>
        <w:p w:rsidR="00A24FF5" w:rsidRDefault="00A24FF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A24FF5" w:rsidRPr="00E2733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Rückwärtssalto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Erstellen eines EER-Diagramm und RM einer</w:t>
                    </w:r>
                    <w:r w:rsidR="00E2733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RDBMS 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Datenbank mittels JDBC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8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>08.01</w:t>
                    </w:r>
                    <w:r w:rsidR="00A24FF5">
                      <w:t>.2014</w:t>
                    </w:r>
                  </w:p>
                </w:sdtContent>
              </w:sdt>
              <w:p w:rsidR="004848E7" w:rsidRDefault="004848E7">
                <w:pPr>
                  <w:pStyle w:val="KeinLeerraum"/>
                  <w:jc w:val="center"/>
                </w:pPr>
              </w:p>
              <w:p w:rsidR="00A24FF5" w:rsidRDefault="004848E7">
                <w:pPr>
                  <w:pStyle w:val="KeinLeerraum"/>
                  <w:jc w:val="center"/>
                </w:pPr>
                <w:r>
                  <w:t>4BHIT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 xml:space="preserve">Nenad </w:t>
                    </w:r>
                    <w:proofErr w:type="spellStart"/>
                    <w:r>
                      <w:t>Gligorevic</w:t>
                    </w:r>
                    <w:proofErr w:type="spellEnd"/>
                    <w:r>
                      <w:t>, Melanie Göbel</w:t>
                    </w:r>
                  </w:p>
                </w:sdtContent>
              </w:sdt>
              <w:p w:rsidR="00A24FF5" w:rsidRDefault="00A24FF5">
                <w:pPr>
                  <w:pStyle w:val="KeinLeerraum"/>
                  <w:jc w:val="center"/>
                </w:pPr>
              </w:p>
            </w:tc>
          </w:tr>
        </w:tbl>
        <w:p w:rsidR="00A24FF5" w:rsidRPr="00E27338" w:rsidRDefault="00A24FF5">
          <w:pPr>
            <w:rPr>
              <w:lang w:val="de-AT"/>
            </w:rPr>
          </w:pPr>
        </w:p>
        <w:p w:rsidR="00A24FF5" w:rsidRPr="00E27338" w:rsidRDefault="00A24FF5">
          <w:pPr>
            <w:rPr>
              <w:lang w:val="de-AT"/>
            </w:rPr>
          </w:pPr>
          <w:r w:rsidRPr="00E27338">
            <w:rPr>
              <w:lang w:val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523059217"/>
        <w:docPartObj>
          <w:docPartGallery w:val="Table of Contents"/>
          <w:docPartUnique/>
        </w:docPartObj>
      </w:sdtPr>
      <w:sdtEndPr/>
      <w:sdtContent>
        <w:p w:rsidR="004C2224" w:rsidRPr="004C2224" w:rsidRDefault="004C2224">
          <w:pPr>
            <w:pStyle w:val="Inhaltsverzeichnisberschrift"/>
            <w:rPr>
              <w:rStyle w:val="berschrift1Zchn"/>
            </w:rPr>
          </w:pPr>
          <w:proofErr w:type="spellStart"/>
          <w:r w:rsidRPr="004C2224">
            <w:rPr>
              <w:rStyle w:val="berschrift1Zchn"/>
            </w:rPr>
            <w:t>Inhaltsverzeichnis</w:t>
          </w:r>
          <w:bookmarkStart w:id="0" w:name="_GoBack"/>
          <w:bookmarkEnd w:id="0"/>
          <w:proofErr w:type="spellEnd"/>
        </w:p>
        <w:p w:rsidR="008E1F91" w:rsidRDefault="004C22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976451" w:history="1">
            <w:r w:rsidR="008E1F91" w:rsidRPr="002F0B10">
              <w:rPr>
                <w:rStyle w:val="Hyperlink"/>
                <w:noProof/>
                <w:lang w:val="de-AT"/>
              </w:rPr>
              <w:t>Aufgabenstellung</w:t>
            </w:r>
            <w:r w:rsidR="008E1F91">
              <w:rPr>
                <w:noProof/>
                <w:webHidden/>
              </w:rPr>
              <w:tab/>
            </w:r>
            <w:r w:rsidR="008E1F91">
              <w:rPr>
                <w:noProof/>
                <w:webHidden/>
              </w:rPr>
              <w:fldChar w:fldCharType="begin"/>
            </w:r>
            <w:r w:rsidR="008E1F91">
              <w:rPr>
                <w:noProof/>
                <w:webHidden/>
              </w:rPr>
              <w:instrText xml:space="preserve"> PAGEREF _Toc411976451 \h </w:instrText>
            </w:r>
            <w:r w:rsidR="008E1F91">
              <w:rPr>
                <w:noProof/>
                <w:webHidden/>
              </w:rPr>
            </w:r>
            <w:r w:rsidR="008E1F91"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2</w:t>
            </w:r>
            <w:r w:rsidR="008E1F91"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2" w:history="1">
            <w:r w:rsidRPr="002F0B10">
              <w:rPr>
                <w:rStyle w:val="Hyperlink"/>
                <w:noProof/>
                <w:lang w:val="de-AT"/>
              </w:rPr>
              <w:t>Aufwand und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3" w:history="1">
            <w:r w:rsidRPr="002F0B10">
              <w:rPr>
                <w:rStyle w:val="Hyperlink"/>
                <w:noProof/>
                <w:lang w:val="de-AT"/>
              </w:rPr>
              <w:t>Schätzung und Realität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4" w:history="1">
            <w:r w:rsidRPr="002F0B10">
              <w:rPr>
                <w:rStyle w:val="Hyperlink"/>
                <w:noProof/>
                <w:lang w:val="de-AT"/>
              </w:rPr>
              <w:t>Arbeitsaufzeichung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5" w:history="1">
            <w:r w:rsidRPr="002F0B10">
              <w:rPr>
                <w:rStyle w:val="Hyperlink"/>
                <w:noProof/>
                <w:lang w:val="de-AT"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6" w:history="1">
            <w:r w:rsidRPr="002F0B10">
              <w:rPr>
                <w:rStyle w:val="Hyperlink"/>
                <w:noProof/>
                <w:lang w:val="de-AT"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7" w:history="1">
            <w:r w:rsidRPr="002F0B10">
              <w:rPr>
                <w:rStyle w:val="Hyperlink"/>
                <w:noProof/>
                <w:lang w:val="de-AT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8" w:history="1">
            <w:r w:rsidRPr="002F0B10">
              <w:rPr>
                <w:rStyle w:val="Hyperlink"/>
                <w:noProof/>
                <w:lang w:val="de-AT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59" w:history="1">
            <w:r w:rsidRPr="002F0B10">
              <w:rPr>
                <w:rStyle w:val="Hyperlink"/>
                <w:noProof/>
                <w:lang w:val="de-AT"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 w:rsidP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60" w:history="1">
            <w:r w:rsidRPr="002F0B10">
              <w:rPr>
                <w:rStyle w:val="Hyperlink"/>
                <w:noProof/>
                <w:lang w:val="de-AT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62" w:history="1">
            <w:r w:rsidRPr="002F0B10">
              <w:rPr>
                <w:rStyle w:val="Hyperlink"/>
                <w:noProof/>
                <w:lang w:val="de-AT"/>
              </w:rPr>
              <w:t>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F91" w:rsidRDefault="008E1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1976463" w:history="1">
            <w:r w:rsidRPr="002F0B1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24" w:rsidRDefault="004C2224">
          <w:r>
            <w:rPr>
              <w:b/>
              <w:bCs/>
              <w:lang w:val="de-DE"/>
            </w:rPr>
            <w:fldChar w:fldCharType="end"/>
          </w:r>
        </w:p>
      </w:sdtContent>
    </w:sdt>
    <w:p w:rsidR="004C2224" w:rsidRDefault="004C2224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401A0D" w:rsidRDefault="00A24FF5" w:rsidP="00401A0D">
      <w:pPr>
        <w:pStyle w:val="berschrift1"/>
        <w:rPr>
          <w:lang w:val="de-AT"/>
        </w:rPr>
      </w:pPr>
      <w:bookmarkStart w:id="1" w:name="_Toc411976451"/>
      <w:r w:rsidRPr="00A24FF5">
        <w:rPr>
          <w:lang w:val="de-AT"/>
        </w:rPr>
        <w:lastRenderedPageBreak/>
        <w:t>Aufgabenstellung</w:t>
      </w:r>
      <w:bookmarkEnd w:id="1"/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Erstelle ein Java-Programm, </w:t>
      </w:r>
      <w:proofErr w:type="gram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dass</w:t>
      </w:r>
      <w:proofErr w:type="gram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Relationenmodell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ausgibt (in Dateien geeigneten Formats, also z.B. PNG für das EER und TXT für das RM)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Verwende dazu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u.A.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das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ResultSetMetaData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-Interface, das Methoden zur Bestimmung von Metadaten zur Verfügung stellt.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WebAPI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Recherchiere dafür im Internet nach geeigneten Werkzeugen.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Die Extraktion der Metadaten aus der DB muss mit Java und JDBC erfolgen.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Im EER müssen zumindest vorhanden sein: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korrekte Syntax nach Chen,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MinMax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oder IDEFIX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Tabellen der Datenbank als Entitäten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Datenfelder der Tabellen als Attribute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Primärschlüssel der Datenbanken entsprechend gekennzeichnet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Beziehungen zwischen den Tabellen inklusive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soweit durch Fremdschlüssel nachvollziehbar. Sind mehrere Interpretationen möglich, so ist nur ein (beliebiger) Fall umzusetzen: 1:n, 1:n schwach, 1:1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 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Fortgeschritten (auch einzelne Punkte davon für Bonuspunkte umsetzbar)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optimierte Beziehungen z.B. zwei schwache Beziehungen zu einer m:n zusammenfassen (ev. mit Attributen)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Erkennung von Sub/Supertyp-Beziehungen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:rsidR="00CE66CF" w:rsidRDefault="00CE66CF" w:rsidP="005450CC">
      <w:pPr>
        <w:pStyle w:val="berschrift1"/>
        <w:rPr>
          <w:lang w:val="de-AT"/>
        </w:rPr>
      </w:pPr>
    </w:p>
    <w:p w:rsidR="00CE66CF" w:rsidRDefault="00CE66CF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5450CC" w:rsidRDefault="005450CC" w:rsidP="005450CC">
      <w:pPr>
        <w:pStyle w:val="berschrift1"/>
        <w:rPr>
          <w:lang w:val="de-AT"/>
        </w:rPr>
      </w:pPr>
      <w:bookmarkStart w:id="2" w:name="_Toc411976452"/>
      <w:r>
        <w:rPr>
          <w:lang w:val="de-AT"/>
        </w:rPr>
        <w:lastRenderedPageBreak/>
        <w:t>Aufwand und Zeit</w:t>
      </w:r>
      <w:bookmarkEnd w:id="2"/>
    </w:p>
    <w:p w:rsidR="00CE66CF" w:rsidRPr="00CE66CF" w:rsidRDefault="00CE66CF" w:rsidP="00CE66CF">
      <w:pPr>
        <w:rPr>
          <w:lang w:val="de-AT"/>
        </w:rPr>
      </w:pPr>
      <w:r>
        <w:rPr>
          <w:lang w:val="de-AT"/>
        </w:rPr>
        <w:t xml:space="preserve">Die Aufgabe scheint nicht sehr einfach zu sein aber machbar. </w:t>
      </w:r>
      <w:r w:rsidR="005623A8">
        <w:rPr>
          <w:lang w:val="de-AT"/>
        </w:rPr>
        <w:t>Wichtig ist ein Tool zu erstellen von den EER-Diagrammen zu finden, die Verbindung mit der Datenbank via JDBC scheint einfacher zu sein</w:t>
      </w:r>
    </w:p>
    <w:p w:rsidR="004C2224" w:rsidRPr="004C2224" w:rsidRDefault="005450CC" w:rsidP="00EA3AB8">
      <w:pPr>
        <w:pStyle w:val="berschrift2"/>
        <w:rPr>
          <w:lang w:val="de-AT"/>
        </w:rPr>
      </w:pPr>
      <w:bookmarkStart w:id="3" w:name="_Toc411976453"/>
      <w:r>
        <w:rPr>
          <w:lang w:val="de-AT"/>
        </w:rPr>
        <w:t>Schätzung und Realität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667"/>
      </w:tblGrid>
      <w:tr w:rsidR="005623A8" w:rsidTr="00032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Geschätzte Zeit (in min)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Zuständig</w:t>
            </w: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Benötigte Zeit (in min)</w:t>
            </w:r>
          </w:p>
        </w:tc>
      </w:tr>
      <w:tr w:rsidR="005623A8" w:rsidTr="000322DF">
        <w:trPr>
          <w:trHeight w:val="71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1559" w:type="dxa"/>
          </w:tcPr>
          <w:p w:rsidR="005623A8" w:rsidRDefault="007F2984" w:rsidP="005450CC">
            <w:pPr>
              <w:rPr>
                <w:lang w:val="de-AT"/>
              </w:rPr>
            </w:pPr>
            <w:r>
              <w:rPr>
                <w:lang w:val="de-AT"/>
              </w:rPr>
              <w:t>8</w:t>
            </w:r>
            <w:r w:rsidR="002F04A9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</w:tr>
      <w:tr w:rsidR="007F2984" w:rsidRPr="007F2984" w:rsidTr="000322DF">
        <w:trPr>
          <w:trHeight w:val="71"/>
        </w:trPr>
        <w:tc>
          <w:tcPr>
            <w:tcW w:w="4361" w:type="dxa"/>
          </w:tcPr>
          <w:p w:rsidR="007F2984" w:rsidRDefault="007F2984" w:rsidP="005450CC">
            <w:pPr>
              <w:rPr>
                <w:lang w:val="de-AT"/>
              </w:rPr>
            </w:pPr>
            <w:r>
              <w:rPr>
                <w:lang w:val="de-AT"/>
              </w:rPr>
              <w:t>Struktur zum Speichern der Daten</w:t>
            </w:r>
          </w:p>
        </w:tc>
        <w:tc>
          <w:tcPr>
            <w:tcW w:w="1559" w:type="dxa"/>
          </w:tcPr>
          <w:p w:rsidR="007F2984" w:rsidRDefault="007F2984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</w:tcPr>
          <w:p w:rsidR="007F2984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Nenad</w:t>
            </w:r>
          </w:p>
        </w:tc>
        <w:tc>
          <w:tcPr>
            <w:tcW w:w="1667" w:type="dxa"/>
          </w:tcPr>
          <w:p w:rsidR="007F2984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120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Auslesen und Erstellen des RM</w:t>
            </w:r>
          </w:p>
        </w:tc>
        <w:tc>
          <w:tcPr>
            <w:tcW w:w="1559" w:type="dxa"/>
          </w:tcPr>
          <w:p w:rsidR="005623A8" w:rsidRDefault="002F04A9" w:rsidP="005450CC">
            <w:pPr>
              <w:rPr>
                <w:lang w:val="de-AT"/>
              </w:rPr>
            </w:pPr>
            <w:r>
              <w:rPr>
                <w:lang w:val="de-AT"/>
              </w:rPr>
              <w:t>12</w:t>
            </w:r>
            <w:r w:rsidR="005623A8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Internetrecherche zu EER-Diagramm Tool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623A8">
            <w:pPr>
              <w:rPr>
                <w:lang w:val="de-AT"/>
              </w:rPr>
            </w:pPr>
            <w:r>
              <w:rPr>
                <w:lang w:val="de-AT"/>
              </w:rPr>
              <w:t xml:space="preserve">Erstellen eines EER-Diagramm </w:t>
            </w:r>
          </w:p>
        </w:tc>
        <w:tc>
          <w:tcPr>
            <w:tcW w:w="1559" w:type="dxa"/>
          </w:tcPr>
          <w:p w:rsidR="005623A8" w:rsidRDefault="002F04A9" w:rsidP="005450CC">
            <w:pPr>
              <w:rPr>
                <w:lang w:val="de-AT"/>
              </w:rPr>
            </w:pPr>
            <w:r>
              <w:rPr>
                <w:lang w:val="de-AT"/>
              </w:rPr>
              <w:t>20</w:t>
            </w:r>
            <w:r w:rsidR="005623A8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Nenad</w:t>
            </w:r>
          </w:p>
        </w:tc>
        <w:tc>
          <w:tcPr>
            <w:tcW w:w="1667" w:type="dxa"/>
          </w:tcPr>
          <w:p w:rsidR="005623A8" w:rsidRDefault="00A14586" w:rsidP="005450CC">
            <w:pPr>
              <w:rPr>
                <w:lang w:val="de-AT"/>
              </w:rPr>
            </w:pPr>
            <w:r>
              <w:rPr>
                <w:lang w:val="de-AT"/>
              </w:rPr>
              <w:t>220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 xml:space="preserve">Beziehungen und </w:t>
            </w:r>
            <w:proofErr w:type="spellStart"/>
            <w:r w:rsidRPr="005623A8">
              <w:rPr>
                <w:lang w:val="de-AT"/>
              </w:rPr>
              <w:t>Kardinalitäten</w:t>
            </w:r>
            <w:proofErr w:type="spellEnd"/>
            <w:r>
              <w:rPr>
                <w:lang w:val="de-AT"/>
              </w:rPr>
              <w:t xml:space="preserve"> im EERD</w:t>
            </w:r>
          </w:p>
        </w:tc>
        <w:tc>
          <w:tcPr>
            <w:tcW w:w="1559" w:type="dxa"/>
          </w:tcPr>
          <w:p w:rsidR="005623A8" w:rsidRDefault="002F04A9" w:rsidP="005450CC">
            <w:pPr>
              <w:rPr>
                <w:lang w:val="de-AT"/>
              </w:rPr>
            </w:pPr>
            <w:r>
              <w:rPr>
                <w:lang w:val="de-AT"/>
              </w:rPr>
              <w:t>16</w:t>
            </w:r>
            <w:r w:rsidR="005623A8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Nenad</w:t>
            </w:r>
          </w:p>
        </w:tc>
        <w:tc>
          <w:tcPr>
            <w:tcW w:w="1667" w:type="dxa"/>
          </w:tcPr>
          <w:p w:rsidR="005623A8" w:rsidRDefault="00F56CE7" w:rsidP="005450CC">
            <w:pPr>
              <w:rPr>
                <w:lang w:val="de-AT"/>
              </w:rPr>
            </w:pPr>
            <w:r>
              <w:rPr>
                <w:lang w:val="de-AT"/>
              </w:rPr>
              <w:t>120</w:t>
            </w:r>
          </w:p>
        </w:tc>
      </w:tr>
      <w:tr w:rsidR="005623A8" w:rsidTr="000322DF">
        <w:tc>
          <w:tcPr>
            <w:tcW w:w="4361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Dokumentation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  <w:tcBorders>
              <w:bottom w:val="single" w:sz="2" w:space="0" w:color="auto"/>
            </w:tcBorders>
          </w:tcPr>
          <w:p w:rsidR="005623A8" w:rsidRDefault="00A14586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5623A8" w:rsidTr="000322DF">
        <w:tc>
          <w:tcPr>
            <w:tcW w:w="436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Zusätzliche Arbeit (</w:t>
            </w:r>
            <w:proofErr w:type="spellStart"/>
            <w:r>
              <w:rPr>
                <w:lang w:val="de-AT"/>
              </w:rPr>
              <w:t>zB</w:t>
            </w:r>
            <w:proofErr w:type="spellEnd"/>
            <w:r>
              <w:rPr>
                <w:lang w:val="de-AT"/>
              </w:rPr>
              <w:t xml:space="preserve">. Bug </w:t>
            </w:r>
            <w:proofErr w:type="spellStart"/>
            <w:r>
              <w:rPr>
                <w:lang w:val="de-AT"/>
              </w:rPr>
              <w:t>fixinig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0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Melanie, Nenad</w:t>
            </w:r>
          </w:p>
        </w:tc>
        <w:tc>
          <w:tcPr>
            <w:tcW w:w="1667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60</w:t>
            </w:r>
          </w:p>
        </w:tc>
      </w:tr>
      <w:tr w:rsidR="005623A8" w:rsidTr="000322DF">
        <w:tc>
          <w:tcPr>
            <w:tcW w:w="436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Insgesamt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5623A8" w:rsidRDefault="00136AE1" w:rsidP="005450CC">
            <w:pPr>
              <w:rPr>
                <w:lang w:val="de-AT"/>
              </w:rPr>
            </w:pPr>
            <w:r>
              <w:rPr>
                <w:lang w:val="de-AT"/>
              </w:rPr>
              <w:t>13 Stunden 30 Min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top w:val="single" w:sz="18" w:space="0" w:color="auto"/>
            </w:tcBorders>
          </w:tcPr>
          <w:p w:rsidR="005623A8" w:rsidRDefault="00F56CE7" w:rsidP="005450CC">
            <w:pPr>
              <w:rPr>
                <w:lang w:val="de-AT"/>
              </w:rPr>
            </w:pPr>
            <w:r>
              <w:rPr>
                <w:lang w:val="de-AT"/>
              </w:rPr>
              <w:t>13 Stunden</w:t>
            </w:r>
          </w:p>
        </w:tc>
      </w:tr>
    </w:tbl>
    <w:p w:rsidR="00AB5EFB" w:rsidRDefault="00AB5EFB" w:rsidP="00AB5EFB">
      <w:pPr>
        <w:pStyle w:val="berschrift2"/>
        <w:rPr>
          <w:lang w:val="de-AT"/>
        </w:rPr>
      </w:pPr>
      <w:bookmarkStart w:id="4" w:name="_Toc411976454"/>
      <w:proofErr w:type="spellStart"/>
      <w:r>
        <w:rPr>
          <w:lang w:val="de-AT"/>
        </w:rPr>
        <w:t>Arbeitsaufzeichung</w:t>
      </w:r>
      <w:bookmarkEnd w:id="4"/>
      <w:proofErr w:type="spellEnd"/>
    </w:p>
    <w:p w:rsidR="00D22486" w:rsidRPr="00D22486" w:rsidRDefault="00D22486" w:rsidP="00D22486">
      <w:pPr>
        <w:rPr>
          <w:lang w:val="de-AT"/>
        </w:rPr>
      </w:pPr>
      <w:r>
        <w:rPr>
          <w:lang w:val="de-AT"/>
        </w:rPr>
        <w:t>Melanie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158"/>
      </w:tblGrid>
      <w:tr w:rsidR="00AB5EFB" w:rsidTr="00A8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1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2835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Datum, Uhrzeit</w:t>
            </w:r>
          </w:p>
        </w:tc>
        <w:tc>
          <w:tcPr>
            <w:tcW w:w="2158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Benötigte Zeit in min</w:t>
            </w:r>
          </w:p>
        </w:tc>
      </w:tr>
      <w:tr w:rsidR="00AB5EFB" w:rsidTr="00A82554">
        <w:tc>
          <w:tcPr>
            <w:tcW w:w="421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2835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14.1.2015 9:50-11:30</w:t>
            </w:r>
          </w:p>
        </w:tc>
        <w:tc>
          <w:tcPr>
            <w:tcW w:w="2158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AB5EFB" w:rsidTr="00A82554">
        <w:tc>
          <w:tcPr>
            <w:tcW w:w="421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Auslesen und Erstellen des RM</w:t>
            </w:r>
          </w:p>
        </w:tc>
        <w:tc>
          <w:tcPr>
            <w:tcW w:w="2835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20.1.2015 17:00-18:00</w:t>
            </w:r>
          </w:p>
        </w:tc>
        <w:tc>
          <w:tcPr>
            <w:tcW w:w="2158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60</w:t>
            </w:r>
          </w:p>
        </w:tc>
      </w:tr>
      <w:tr w:rsidR="00B62EC2" w:rsidTr="00A82554">
        <w:tc>
          <w:tcPr>
            <w:tcW w:w="4219" w:type="dxa"/>
          </w:tcPr>
          <w:p w:rsidR="00B62EC2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Designänderung (Zusätzliche Arbeit)</w:t>
            </w:r>
          </w:p>
        </w:tc>
        <w:tc>
          <w:tcPr>
            <w:tcW w:w="2835" w:type="dxa"/>
          </w:tcPr>
          <w:p w:rsidR="00B62EC2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30.1.2015 22:00 – 22:40</w:t>
            </w:r>
          </w:p>
        </w:tc>
        <w:tc>
          <w:tcPr>
            <w:tcW w:w="2158" w:type="dxa"/>
          </w:tcPr>
          <w:p w:rsidR="00B62EC2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40</w:t>
            </w:r>
          </w:p>
        </w:tc>
      </w:tr>
      <w:tr w:rsidR="00A82554" w:rsidTr="00A82554">
        <w:tc>
          <w:tcPr>
            <w:tcW w:w="4219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Designänderung, RM</w:t>
            </w:r>
          </w:p>
        </w:tc>
        <w:tc>
          <w:tcPr>
            <w:tcW w:w="2835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06.1.2015 23:00-00:00</w:t>
            </w:r>
          </w:p>
        </w:tc>
        <w:tc>
          <w:tcPr>
            <w:tcW w:w="2158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60</w:t>
            </w:r>
          </w:p>
        </w:tc>
      </w:tr>
      <w:tr w:rsidR="00A82554" w:rsidTr="00A82554">
        <w:tc>
          <w:tcPr>
            <w:tcW w:w="4219" w:type="dxa"/>
          </w:tcPr>
          <w:p w:rsidR="00A82554" w:rsidRDefault="00A14586" w:rsidP="00AB5EFB">
            <w:pPr>
              <w:rPr>
                <w:lang w:val="de-AT"/>
              </w:rPr>
            </w:pPr>
            <w:r>
              <w:rPr>
                <w:lang w:val="de-AT"/>
              </w:rPr>
              <w:t>ERD</w:t>
            </w:r>
          </w:p>
        </w:tc>
        <w:tc>
          <w:tcPr>
            <w:tcW w:w="2835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07.02.2015</w:t>
            </w:r>
            <w:r w:rsidR="00A14586">
              <w:rPr>
                <w:lang w:val="de-AT"/>
              </w:rPr>
              <w:t xml:space="preserve"> 13:00-14:20</w:t>
            </w:r>
            <w:r>
              <w:rPr>
                <w:lang w:val="de-AT"/>
              </w:rPr>
              <w:t xml:space="preserve"> </w:t>
            </w:r>
          </w:p>
        </w:tc>
        <w:tc>
          <w:tcPr>
            <w:tcW w:w="2158" w:type="dxa"/>
          </w:tcPr>
          <w:p w:rsidR="00A82554" w:rsidRDefault="00A14586" w:rsidP="00AB5EFB">
            <w:pPr>
              <w:rPr>
                <w:lang w:val="de-AT"/>
              </w:rPr>
            </w:pPr>
            <w:r>
              <w:rPr>
                <w:lang w:val="de-AT"/>
              </w:rPr>
              <w:t>80</w:t>
            </w:r>
          </w:p>
        </w:tc>
      </w:tr>
      <w:tr w:rsidR="00A14586" w:rsidTr="00A82554">
        <w:tc>
          <w:tcPr>
            <w:tcW w:w="4219" w:type="dxa"/>
          </w:tcPr>
          <w:p w:rsidR="00A14586" w:rsidRDefault="00A14586" w:rsidP="00AB5EFB">
            <w:pPr>
              <w:rPr>
                <w:lang w:val="de-AT"/>
              </w:rPr>
            </w:pPr>
            <w:r>
              <w:rPr>
                <w:lang w:val="de-AT"/>
              </w:rPr>
              <w:t>ERD</w:t>
            </w:r>
          </w:p>
        </w:tc>
        <w:tc>
          <w:tcPr>
            <w:tcW w:w="2835" w:type="dxa"/>
          </w:tcPr>
          <w:p w:rsidR="00A14586" w:rsidRDefault="00A14586" w:rsidP="00AB5EFB">
            <w:pPr>
              <w:rPr>
                <w:lang w:val="de-AT"/>
              </w:rPr>
            </w:pPr>
            <w:r>
              <w:rPr>
                <w:lang w:val="de-AT"/>
              </w:rPr>
              <w:t>10.02.2015 18:00-20:20</w:t>
            </w:r>
          </w:p>
        </w:tc>
        <w:tc>
          <w:tcPr>
            <w:tcW w:w="2158" w:type="dxa"/>
          </w:tcPr>
          <w:p w:rsidR="00A14586" w:rsidRDefault="00A14586" w:rsidP="00AB5EFB">
            <w:pPr>
              <w:rPr>
                <w:lang w:val="de-AT"/>
              </w:rPr>
            </w:pPr>
            <w:r>
              <w:rPr>
                <w:lang w:val="de-AT"/>
              </w:rPr>
              <w:t>140</w:t>
            </w:r>
          </w:p>
        </w:tc>
      </w:tr>
      <w:tr w:rsidR="00F56CE7" w:rsidTr="00A82554">
        <w:tc>
          <w:tcPr>
            <w:tcW w:w="4219" w:type="dxa"/>
          </w:tcPr>
          <w:p w:rsidR="00F56CE7" w:rsidRDefault="00F56CE7" w:rsidP="00AB5EFB">
            <w:pPr>
              <w:rPr>
                <w:lang w:val="de-AT"/>
              </w:rPr>
            </w:pPr>
            <w:r>
              <w:rPr>
                <w:lang w:val="de-AT"/>
              </w:rPr>
              <w:t>Beziehungen EERD</w:t>
            </w:r>
          </w:p>
        </w:tc>
        <w:tc>
          <w:tcPr>
            <w:tcW w:w="2835" w:type="dxa"/>
          </w:tcPr>
          <w:p w:rsidR="00F56CE7" w:rsidRDefault="00F56CE7" w:rsidP="00AB5EFB">
            <w:pPr>
              <w:rPr>
                <w:lang w:val="de-AT"/>
              </w:rPr>
            </w:pPr>
            <w:r>
              <w:rPr>
                <w:lang w:val="de-AT"/>
              </w:rPr>
              <w:t>17.02.2015 19:00-21:00</w:t>
            </w:r>
          </w:p>
        </w:tc>
        <w:tc>
          <w:tcPr>
            <w:tcW w:w="2158" w:type="dxa"/>
          </w:tcPr>
          <w:p w:rsidR="00F56CE7" w:rsidRDefault="00F56CE7" w:rsidP="00AB5EFB">
            <w:pPr>
              <w:rPr>
                <w:lang w:val="de-AT"/>
              </w:rPr>
            </w:pPr>
            <w:r>
              <w:rPr>
                <w:lang w:val="de-AT"/>
              </w:rPr>
              <w:t>120</w:t>
            </w:r>
          </w:p>
        </w:tc>
      </w:tr>
    </w:tbl>
    <w:p w:rsidR="00AB5EFB" w:rsidRDefault="00AB5EFB" w:rsidP="00AB5EFB">
      <w:pPr>
        <w:rPr>
          <w:lang w:val="de-AT"/>
        </w:rPr>
      </w:pPr>
    </w:p>
    <w:p w:rsidR="00D22486" w:rsidRDefault="00D22486" w:rsidP="00AB5EFB">
      <w:pPr>
        <w:rPr>
          <w:lang w:val="de-AT"/>
        </w:rPr>
      </w:pPr>
      <w:r>
        <w:rPr>
          <w:lang w:val="de-AT"/>
        </w:rPr>
        <w:t>Nenad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772"/>
        <w:gridCol w:w="3071"/>
      </w:tblGrid>
      <w:tr w:rsidR="00AB5EFB" w:rsidTr="007F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2772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Datum, Uhrzeit</w:t>
            </w:r>
          </w:p>
        </w:tc>
        <w:tc>
          <w:tcPr>
            <w:tcW w:w="3071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Benötigte Zeit</w:t>
            </w:r>
          </w:p>
        </w:tc>
      </w:tr>
      <w:tr w:rsidR="00AB5EFB" w:rsidTr="007F2984">
        <w:tc>
          <w:tcPr>
            <w:tcW w:w="3369" w:type="dxa"/>
          </w:tcPr>
          <w:p w:rsidR="00AB5EFB" w:rsidRDefault="007F2984" w:rsidP="00AB5EFB">
            <w:pPr>
              <w:rPr>
                <w:lang w:val="de-AT"/>
              </w:rPr>
            </w:pPr>
            <w:r>
              <w:rPr>
                <w:lang w:val="de-AT"/>
              </w:rPr>
              <w:t>Struktur zum Speichern der Daten</w:t>
            </w:r>
          </w:p>
        </w:tc>
        <w:tc>
          <w:tcPr>
            <w:tcW w:w="2772" w:type="dxa"/>
          </w:tcPr>
          <w:p w:rsidR="00AB5EFB" w:rsidRDefault="007F2984" w:rsidP="00AB5EFB">
            <w:pPr>
              <w:rPr>
                <w:lang w:val="de-AT"/>
              </w:rPr>
            </w:pPr>
            <w:r>
              <w:rPr>
                <w:lang w:val="de-AT"/>
              </w:rPr>
              <w:t>14.1.2015 9:50-11:30</w:t>
            </w:r>
          </w:p>
        </w:tc>
        <w:tc>
          <w:tcPr>
            <w:tcW w:w="3071" w:type="dxa"/>
          </w:tcPr>
          <w:p w:rsidR="00AB5EFB" w:rsidRDefault="007F2984" w:rsidP="00AB5EFB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AB5EFB" w:rsidTr="007F2984">
        <w:tc>
          <w:tcPr>
            <w:tcW w:w="3369" w:type="dxa"/>
          </w:tcPr>
          <w:p w:rsidR="00AB5EFB" w:rsidRDefault="00AB5EFB" w:rsidP="00AB5EFB">
            <w:pPr>
              <w:rPr>
                <w:lang w:val="de-AT"/>
              </w:rPr>
            </w:pPr>
          </w:p>
        </w:tc>
        <w:tc>
          <w:tcPr>
            <w:tcW w:w="2772" w:type="dxa"/>
          </w:tcPr>
          <w:p w:rsidR="00AB5EFB" w:rsidRDefault="00AB5EFB" w:rsidP="00AB5EFB">
            <w:pPr>
              <w:rPr>
                <w:lang w:val="de-AT"/>
              </w:rPr>
            </w:pPr>
          </w:p>
        </w:tc>
        <w:tc>
          <w:tcPr>
            <w:tcW w:w="3071" w:type="dxa"/>
          </w:tcPr>
          <w:p w:rsidR="00AB5EFB" w:rsidRDefault="00AB5EFB" w:rsidP="00AB5EFB">
            <w:pPr>
              <w:rPr>
                <w:lang w:val="de-AT"/>
              </w:rPr>
            </w:pPr>
          </w:p>
        </w:tc>
      </w:tr>
    </w:tbl>
    <w:p w:rsidR="00A82554" w:rsidRDefault="00A82554" w:rsidP="00AB5EFB">
      <w:pPr>
        <w:rPr>
          <w:lang w:val="de-AT"/>
        </w:rPr>
      </w:pPr>
    </w:p>
    <w:p w:rsidR="00AB5EFB" w:rsidRPr="00AB5EFB" w:rsidRDefault="00A82554" w:rsidP="00AB5EFB">
      <w:pPr>
        <w:rPr>
          <w:lang w:val="de-AT"/>
        </w:rPr>
      </w:pPr>
      <w:r>
        <w:rPr>
          <w:lang w:val="de-AT"/>
        </w:rPr>
        <w:br w:type="page"/>
      </w:r>
    </w:p>
    <w:p w:rsidR="00E967E9" w:rsidRDefault="00E967E9" w:rsidP="005450CC">
      <w:pPr>
        <w:pStyle w:val="berschrift1"/>
        <w:rPr>
          <w:lang w:val="de-AT"/>
        </w:rPr>
      </w:pPr>
      <w:bookmarkStart w:id="5" w:name="_Toc411976455"/>
      <w:r w:rsidRPr="00A24FF5">
        <w:rPr>
          <w:lang w:val="de-AT"/>
        </w:rPr>
        <w:lastRenderedPageBreak/>
        <w:t>Designüberlegung</w:t>
      </w:r>
      <w:bookmarkEnd w:id="5"/>
    </w:p>
    <w:p w:rsidR="00A82554" w:rsidRPr="00A82554" w:rsidRDefault="00A82554" w:rsidP="00A82554">
      <w:pPr>
        <w:rPr>
          <w:lang w:val="de-AT"/>
        </w:rPr>
      </w:pPr>
      <w:r>
        <w:rPr>
          <w:lang w:val="de-AT"/>
        </w:rPr>
        <w:t xml:space="preserve">Erste Überlegung war, das Speichern der Information in die Klasse Tabelle auszulagern sowie die Verbindung zur Datenbank und auslesen der Datenbank in Connection. </w:t>
      </w:r>
      <w:proofErr w:type="spellStart"/>
      <w:r>
        <w:rPr>
          <w:lang w:val="de-AT"/>
        </w:rPr>
        <w:t>Diagram</w:t>
      </w:r>
      <w:proofErr w:type="spellEnd"/>
      <w:r>
        <w:rPr>
          <w:lang w:val="de-AT"/>
        </w:rPr>
        <w:t xml:space="preserve"> ist eine Klasse die sowohl ein </w:t>
      </w:r>
      <w:proofErr w:type="spellStart"/>
      <w:r>
        <w:rPr>
          <w:lang w:val="de-AT"/>
        </w:rPr>
        <w:t>Relationenmodel</w:t>
      </w:r>
      <w:proofErr w:type="spellEnd"/>
      <w:r>
        <w:rPr>
          <w:lang w:val="de-AT"/>
        </w:rPr>
        <w:t xml:space="preserve"> sowie ein Entity-</w:t>
      </w:r>
      <w:proofErr w:type="spellStart"/>
      <w:r>
        <w:rPr>
          <w:lang w:val="de-AT"/>
        </w:rPr>
        <w:t>Relationship</w:t>
      </w:r>
      <w:proofErr w:type="spellEnd"/>
      <w:r>
        <w:rPr>
          <w:lang w:val="de-AT"/>
        </w:rPr>
        <w:t>-</w:t>
      </w:r>
      <w:proofErr w:type="spellStart"/>
      <w:r>
        <w:rPr>
          <w:lang w:val="de-AT"/>
        </w:rPr>
        <w:t>Diagram</w:t>
      </w:r>
      <w:proofErr w:type="spellEnd"/>
      <w:r>
        <w:rPr>
          <w:lang w:val="de-AT"/>
        </w:rPr>
        <w:t xml:space="preserve"> erstellen </w:t>
      </w:r>
      <w:proofErr w:type="gramStart"/>
      <w:r>
        <w:rPr>
          <w:lang w:val="de-AT"/>
        </w:rPr>
        <w:t>kann</w:t>
      </w:r>
      <w:proofErr w:type="gramEnd"/>
      <w:r>
        <w:rPr>
          <w:lang w:val="de-AT"/>
        </w:rPr>
        <w:t xml:space="preserve">. In Start findet das </w:t>
      </w:r>
      <w:proofErr w:type="spellStart"/>
      <w:r>
        <w:rPr>
          <w:lang w:val="de-AT"/>
        </w:rPr>
        <w:t>Argumentparsing</w:t>
      </w:r>
      <w:proofErr w:type="spellEnd"/>
      <w:r>
        <w:rPr>
          <w:lang w:val="de-AT"/>
        </w:rPr>
        <w:t xml:space="preserve"> (Parameterüberprüfung) statt.</w:t>
      </w:r>
    </w:p>
    <w:p w:rsidR="009F7DFE" w:rsidRDefault="009F7DFE" w:rsidP="009F7DFE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6096F94E" wp14:editId="30F415AC">
            <wp:extent cx="5730240" cy="3320662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821" t="15765" r="19868" b="19012"/>
                    <a:stretch/>
                  </pic:blipFill>
                  <pic:spPr bwMode="auto">
                    <a:xfrm>
                      <a:off x="0" y="0"/>
                      <a:ext cx="5737831" cy="3325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54" w:rsidRDefault="00A82554" w:rsidP="009F7DFE">
      <w:pPr>
        <w:rPr>
          <w:lang w:val="de-AT"/>
        </w:rPr>
      </w:pPr>
      <w:r>
        <w:rPr>
          <w:lang w:val="de-AT"/>
        </w:rPr>
        <w:t xml:space="preserve">Probleme bei dem vorläufigen Design: </w:t>
      </w:r>
    </w:p>
    <w:p w:rsidR="00A82554" w:rsidRDefault="00A82554" w:rsidP="00A82554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 xml:space="preserve">Änderungen wie 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zusätzliche Infos bei einen Attribut in einer Tabelle (Datentyp) ist schwer zu implementieren (Änderungen am Code)</w:t>
      </w:r>
    </w:p>
    <w:p w:rsidR="00CC6B6A" w:rsidRDefault="00CC6B6A" w:rsidP="00CC6B6A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Verwendung von mehreren Listen in Tabelle (kann zu doppelten Attributen führen)</w:t>
      </w:r>
    </w:p>
    <w:p w:rsidR="00CC6B6A" w:rsidRDefault="00CC6B6A" w:rsidP="00CC6B6A">
      <w:pPr>
        <w:rPr>
          <w:lang w:val="de-AT"/>
        </w:rPr>
      </w:pPr>
      <w:r>
        <w:rPr>
          <w:lang w:val="de-AT"/>
        </w:rPr>
        <w:t xml:space="preserve">Um Änderungen willkommen zu heißen, wird das Design-Pattern </w:t>
      </w:r>
      <w:proofErr w:type="spellStart"/>
      <w:r>
        <w:rPr>
          <w:lang w:val="de-AT"/>
        </w:rPr>
        <w:t>Decorator</w:t>
      </w:r>
      <w:proofErr w:type="spellEnd"/>
      <w:r>
        <w:rPr>
          <w:lang w:val="de-AT"/>
        </w:rPr>
        <w:t>-Pattern angewendet. Dies hilft zur Abschaffung von mehreren Listen in Tabelle.</w:t>
      </w:r>
    </w:p>
    <w:p w:rsidR="00CC6B6A" w:rsidRPr="00CC6B6A" w:rsidRDefault="00C11646" w:rsidP="00CC6B6A">
      <w:pPr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48E60E86" wp14:editId="3CC801AC">
            <wp:simplePos x="0" y="0"/>
            <wp:positionH relativeFrom="column">
              <wp:posOffset>-382270</wp:posOffset>
            </wp:positionH>
            <wp:positionV relativeFrom="paragraph">
              <wp:posOffset>50800</wp:posOffset>
            </wp:positionV>
            <wp:extent cx="5500370" cy="2583180"/>
            <wp:effectExtent l="0" t="0" r="5080" b="7620"/>
            <wp:wrapTight wrapText="bothSides">
              <wp:wrapPolygon edited="0">
                <wp:start x="0" y="0"/>
                <wp:lineTo x="0" y="21504"/>
                <wp:lineTo x="21545" y="21504"/>
                <wp:lineTo x="2154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6" t="38823" r="21457" b="15733"/>
                    <a:stretch/>
                  </pic:blipFill>
                  <pic:spPr bwMode="auto">
                    <a:xfrm>
                      <a:off x="0" y="0"/>
                      <a:ext cx="550037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DD9" w:rsidRDefault="00C06DD9" w:rsidP="004848E7">
      <w:pPr>
        <w:pStyle w:val="berschrift1"/>
        <w:rPr>
          <w:lang w:val="de-AT"/>
        </w:rPr>
      </w:pPr>
    </w:p>
    <w:p w:rsidR="00C06DD9" w:rsidRDefault="00C06DD9" w:rsidP="004848E7">
      <w:pPr>
        <w:pStyle w:val="berschrift1"/>
        <w:rPr>
          <w:lang w:val="de-AT"/>
        </w:rPr>
      </w:pPr>
    </w:p>
    <w:p w:rsidR="00C06DD9" w:rsidRPr="00C06DD9" w:rsidRDefault="00C06DD9" w:rsidP="00C06DD9">
      <w:pPr>
        <w:rPr>
          <w:lang w:val="de-AT"/>
        </w:rPr>
      </w:pPr>
    </w:p>
    <w:p w:rsidR="00A24FF5" w:rsidRDefault="00F1183B" w:rsidP="004848E7">
      <w:pPr>
        <w:pStyle w:val="berschrift1"/>
        <w:rPr>
          <w:lang w:val="de-AT"/>
        </w:rPr>
      </w:pPr>
      <w:bookmarkStart w:id="6" w:name="_Toc411976456"/>
      <w:r>
        <w:rPr>
          <w:lang w:val="de-AT"/>
        </w:rPr>
        <w:lastRenderedPageBreak/>
        <w:t>Arbeitsdurchführ</w:t>
      </w:r>
      <w:r w:rsidRPr="00A24FF5">
        <w:rPr>
          <w:lang w:val="de-AT"/>
        </w:rPr>
        <w:t>ung</w:t>
      </w:r>
      <w:bookmarkEnd w:id="6"/>
    </w:p>
    <w:p w:rsidR="00C20ABE" w:rsidRPr="00C20ABE" w:rsidRDefault="00C20ABE" w:rsidP="00C20ABE">
      <w:pPr>
        <w:pStyle w:val="berschrift2"/>
        <w:rPr>
          <w:lang w:val="de-AT"/>
        </w:rPr>
      </w:pPr>
      <w:bookmarkStart w:id="7" w:name="_Toc411976457"/>
      <w:r>
        <w:rPr>
          <w:lang w:val="de-AT"/>
        </w:rPr>
        <w:t>Connection</w:t>
      </w:r>
      <w:bookmarkEnd w:id="7"/>
    </w:p>
    <w:p w:rsidR="009F7DFE" w:rsidRDefault="009F7DFE" w:rsidP="009F7DFE">
      <w:pPr>
        <w:rPr>
          <w:lang w:val="de-AT"/>
        </w:rPr>
      </w:pPr>
      <w:r>
        <w:rPr>
          <w:lang w:val="de-AT"/>
        </w:rPr>
        <w:t>Erstellen der Verbindung zur RDBMS mit JDBC.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ds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new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MysqlDataSource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ds.setServerName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hostname);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ds.setUser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(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user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ds.setPassword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(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password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);</w:t>
      </w:r>
    </w:p>
    <w:p w:rsidR="009F7DFE" w:rsidRPr="00FF6C44" w:rsidRDefault="009F7DFE" w:rsidP="009F7DFE">
      <w:pPr>
        <w:rPr>
          <w:color w:val="7030A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proofErr w:type="spellStart"/>
      <w:r w:rsidRPr="00FF6C44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this</w:t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.con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 xml:space="preserve"> =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ds.getConnection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();</w:t>
      </w:r>
      <w:r w:rsidRPr="00FF6C44">
        <w:rPr>
          <w:color w:val="7030A0"/>
          <w:lang w:val="de-AT"/>
        </w:rPr>
        <w:t xml:space="preserve"> </w:t>
      </w:r>
    </w:p>
    <w:p w:rsidR="009F7DFE" w:rsidRDefault="009F7DFE" w:rsidP="009F7DFE">
      <w:pPr>
        <w:rPr>
          <w:lang w:val="de-AT"/>
        </w:rPr>
      </w:pPr>
      <w:r>
        <w:rPr>
          <w:lang w:val="de-AT"/>
        </w:rPr>
        <w:t xml:space="preserve">Auslesen der Daten: Tabelle und deren Information (Attribute, </w:t>
      </w:r>
      <w:proofErr w:type="spellStart"/>
      <w:r>
        <w:rPr>
          <w:lang w:val="de-AT"/>
        </w:rPr>
        <w:t>PrimaryKeys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ForeignKeys</w:t>
      </w:r>
      <w:proofErr w:type="spellEnd"/>
      <w:r>
        <w:rPr>
          <w:lang w:val="de-AT"/>
        </w:rPr>
        <w:t xml:space="preserve"> und Tabellen von denen die </w:t>
      </w:r>
      <w:proofErr w:type="spellStart"/>
      <w:r>
        <w:rPr>
          <w:lang w:val="de-AT"/>
        </w:rPr>
        <w:t>Foreignkeys</w:t>
      </w:r>
      <w:proofErr w:type="spellEnd"/>
      <w:r>
        <w:rPr>
          <w:lang w:val="de-AT"/>
        </w:rPr>
        <w:t xml:space="preserve"> sind)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</w:t>
      </w:r>
      <w:proofErr w:type="spellEnd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con.createStatement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F6C44">
        <w:rPr>
          <w:rFonts w:ascii="Consolas" w:hAnsi="Consolas" w:cs="Consolas"/>
          <w:color w:val="7030A0"/>
          <w:sz w:val="20"/>
          <w:szCs w:val="20"/>
          <w:u w:val="single"/>
        </w:rPr>
        <w:t>rs1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"use "+database+";");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"show tables;");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rs.next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()){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tables.add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new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Tabelle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(1)));</w:t>
      </w:r>
    </w:p>
    <w:p w:rsidR="00334A90" w:rsidRPr="002F04A9" w:rsidRDefault="00334A90" w:rsidP="00334A90">
      <w:pPr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2F04A9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2A00B5" w:rsidRDefault="002A00B5" w:rsidP="00334A90">
      <w:pPr>
        <w:rPr>
          <w:rFonts w:ascii="Consolas" w:hAnsi="Consolas" w:cs="Consolas"/>
          <w:color w:val="000000"/>
          <w:sz w:val="20"/>
          <w:szCs w:val="20"/>
          <w:lang w:val="de-AT"/>
        </w:rPr>
      </w:pPr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 xml:space="preserve">Auslesen der Attribute und </w:t>
      </w:r>
      <w:proofErr w:type="spellStart"/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>PrimaryKeys</w:t>
      </w:r>
      <w:proofErr w:type="spellEnd"/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 xml:space="preserve"> mit </w:t>
      </w:r>
      <w:proofErr w:type="spellStart"/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de-AT"/>
        </w:rPr>
        <w:t>: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"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desc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"+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t.getName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()+";");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rs.next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()){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t.addAttribut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(1));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if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(4).equals("PRI"))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t.addPrimarykey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(1));</w:t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</w:p>
    <w:p w:rsidR="002A00B5" w:rsidRPr="00FF6C44" w:rsidRDefault="002A00B5" w:rsidP="002A00B5">
      <w:pPr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  <w:t>}</w:t>
      </w:r>
    </w:p>
    <w:p w:rsidR="002A00B5" w:rsidRPr="002F04A9" w:rsidRDefault="00FF6C44" w:rsidP="002A00B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Auslesen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 xml:space="preserve"> der </w:t>
      </w: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ForeignKeys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mit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DatabaseMetaData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>:</w:t>
      </w:r>
    </w:p>
    <w:p w:rsidR="00FF6C44" w:rsidRPr="00FF6C44" w:rsidRDefault="00FF6C44" w:rsidP="00FF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DatabaseMetaData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meta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con.getMetaData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);</w:t>
      </w:r>
    </w:p>
    <w:p w:rsidR="00FF6C44" w:rsidRDefault="00FF6C44" w:rsidP="00FF6C44">
      <w:pPr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rsK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meta.getImportedKeys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 xml:space="preserve">database, 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null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,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t.getName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());</w:t>
      </w:r>
    </w:p>
    <w:p w:rsidR="00FF6C44" w:rsidRPr="00FF6C44" w:rsidRDefault="00FF6C44" w:rsidP="00FF6C44">
      <w:pPr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rsK.next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()){</w:t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  <w:t>t.addForeignkey(rsK.getString("FKCOLUMN_NAME"),rsK.getString("PKTABLE_NAME"));</w:t>
      </w:r>
    </w:p>
    <w:p w:rsidR="00C20ABE" w:rsidRPr="00B62148" w:rsidRDefault="00FF6C44" w:rsidP="00B62148">
      <w:pPr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EE4D68" w:rsidRDefault="00EE4D68" w:rsidP="00EE4D68">
      <w:pPr>
        <w:pStyle w:val="berschrift2"/>
        <w:rPr>
          <w:lang w:val="de-AT"/>
        </w:rPr>
      </w:pPr>
      <w:bookmarkStart w:id="8" w:name="_Toc411976458"/>
      <w:proofErr w:type="spellStart"/>
      <w:r>
        <w:rPr>
          <w:lang w:val="de-AT"/>
        </w:rPr>
        <w:t>Diagram</w:t>
      </w:r>
      <w:bookmarkEnd w:id="8"/>
      <w:proofErr w:type="spellEnd"/>
    </w:p>
    <w:p w:rsidR="00B62148" w:rsidRDefault="00EE4D68" w:rsidP="00EE4D68">
      <w:pPr>
        <w:rPr>
          <w:rFonts w:ascii="Consolas" w:hAnsi="Consolas" w:cs="Consolas"/>
          <w:sz w:val="20"/>
          <w:szCs w:val="20"/>
          <w:lang w:val="de-AT"/>
        </w:rPr>
      </w:pPr>
      <w:r w:rsidRPr="009857B6">
        <w:rPr>
          <w:lang w:val="de-AT"/>
        </w:rPr>
        <w:t xml:space="preserve">Das RM wird mit </w:t>
      </w:r>
      <w:proofErr w:type="spellStart"/>
      <w:r w:rsidRPr="009857B6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public</w:t>
      </w:r>
      <w:proofErr w:type="spellEnd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 xml:space="preserve"> String </w:t>
      </w:r>
      <w:proofErr w:type="spellStart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>getRM</w:t>
      </w:r>
      <w:proofErr w:type="spellEnd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 xml:space="preserve">(Connection </w:t>
      </w:r>
      <w:proofErr w:type="spellStart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>con</w:t>
      </w:r>
      <w:proofErr w:type="spellEnd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 xml:space="preserve">, String </w:t>
      </w:r>
      <w:proofErr w:type="spellStart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>database</w:t>
      </w:r>
      <w:proofErr w:type="spellEnd"/>
      <w:r w:rsidRPr="009857B6">
        <w:rPr>
          <w:rFonts w:ascii="Consolas" w:hAnsi="Consolas" w:cs="Consolas"/>
          <w:color w:val="7030A0"/>
          <w:sz w:val="20"/>
          <w:szCs w:val="20"/>
          <w:lang w:val="de-AT"/>
        </w:rPr>
        <w:t xml:space="preserve">){} </w:t>
      </w:r>
      <w:r w:rsidRPr="009857B6">
        <w:rPr>
          <w:rFonts w:ascii="Consolas" w:hAnsi="Consolas" w:cs="Consolas"/>
          <w:sz w:val="20"/>
          <w:szCs w:val="20"/>
          <w:lang w:val="de-AT"/>
        </w:rPr>
        <w:t>erstellt.</w:t>
      </w:r>
    </w:p>
    <w:p w:rsidR="00EE4D68" w:rsidRDefault="00B62148" w:rsidP="00EE4D68">
      <w:pPr>
        <w:rPr>
          <w:rFonts w:ascii="Consolas" w:hAnsi="Consolas" w:cs="Consolas"/>
          <w:sz w:val="20"/>
          <w:szCs w:val="20"/>
          <w:lang w:val="de-AT"/>
        </w:rPr>
      </w:pPr>
      <w:r w:rsidRPr="00B62148">
        <w:rPr>
          <w:rFonts w:ascii="Consolas" w:hAnsi="Consolas" w:cs="Consolas"/>
          <w:sz w:val="20"/>
          <w:szCs w:val="20"/>
          <w:lang w:val="de-AT"/>
        </w:rPr>
        <w:t xml:space="preserve">Das ERD wird mit </w:t>
      </w:r>
      <w:proofErr w:type="spellStart"/>
      <w:r w:rsidRPr="00B62148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public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B62148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boolean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getDotFile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(Connection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con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, String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database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, String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filename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)</w:t>
      </w:r>
      <w:proofErr w:type="gram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{</w:t>
      </w:r>
      <w:r w:rsidRPr="00B62148">
        <w:rPr>
          <w:rFonts w:ascii="Consolas" w:hAnsi="Consolas" w:cs="Consolas"/>
          <w:color w:val="000000"/>
          <w:sz w:val="20"/>
          <w:szCs w:val="20"/>
          <w:lang w:val="de-AT"/>
        </w:rPr>
        <w:t xml:space="preserve"> und</w:t>
      </w:r>
      <w:proofErr w:type="gramEnd"/>
      <w:r w:rsidRPr="00B62148">
        <w:rPr>
          <w:rFonts w:ascii="Consolas" w:hAnsi="Consolas" w:cs="Consolas"/>
          <w:color w:val="000000"/>
          <w:sz w:val="20"/>
          <w:szCs w:val="20"/>
          <w:lang w:val="de-AT"/>
        </w:rPr>
        <w:t xml:space="preserve"> </w:t>
      </w:r>
      <w:proofErr w:type="spellStart"/>
      <w:r w:rsidRPr="00B62148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public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B62148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boolean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Drawpng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(String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dotfile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, String </w:t>
      </w:r>
      <w:proofErr w:type="spellStart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file</w:t>
      </w:r>
      <w:proofErr w:type="spellEnd"/>
      <w:r w:rsidRPr="00B62148">
        <w:rPr>
          <w:rFonts w:ascii="Consolas" w:hAnsi="Consolas" w:cs="Consolas"/>
          <w:color w:val="7030A0"/>
          <w:sz w:val="20"/>
          <w:szCs w:val="20"/>
          <w:lang w:val="de-AT"/>
        </w:rPr>
        <w:t>){</w:t>
      </w:r>
      <w:r w:rsidR="007E35C5" w:rsidRPr="00B62148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r w:rsidRPr="00B62148">
        <w:rPr>
          <w:rFonts w:ascii="Consolas" w:hAnsi="Consolas" w:cs="Consolas"/>
          <w:sz w:val="20"/>
          <w:szCs w:val="20"/>
          <w:lang w:val="de-AT"/>
        </w:rPr>
        <w:t>erstellt.</w:t>
      </w:r>
    </w:p>
    <w:p w:rsidR="00B62148" w:rsidRPr="00B62148" w:rsidRDefault="00B62148" w:rsidP="00EE4D68">
      <w:pPr>
        <w:rPr>
          <w:rFonts w:ascii="Consolas" w:hAnsi="Consolas" w:cs="Consolas"/>
          <w:sz w:val="20"/>
          <w:szCs w:val="20"/>
          <w:lang w:val="de-AT"/>
        </w:rPr>
      </w:pPr>
      <w:r>
        <w:rPr>
          <w:rFonts w:ascii="Consolas" w:hAnsi="Consolas" w:cs="Consolas"/>
          <w:sz w:val="20"/>
          <w:szCs w:val="20"/>
          <w:lang w:val="de-AT"/>
        </w:rPr>
        <w:t xml:space="preserve">Jedes Attribut hat eine Methode </w:t>
      </w:r>
      <w:proofErr w:type="spellStart"/>
      <w:r>
        <w:rPr>
          <w:rFonts w:ascii="Consolas" w:hAnsi="Consolas" w:cs="Consolas"/>
          <w:sz w:val="20"/>
          <w:szCs w:val="20"/>
          <w:lang w:val="de-AT"/>
        </w:rPr>
        <w:t>getRMText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 xml:space="preserve">() sowie </w:t>
      </w:r>
      <w:proofErr w:type="spellStart"/>
      <w:r>
        <w:rPr>
          <w:rFonts w:ascii="Consolas" w:hAnsi="Consolas" w:cs="Consolas"/>
          <w:sz w:val="20"/>
          <w:szCs w:val="20"/>
          <w:lang w:val="de-AT"/>
        </w:rPr>
        <w:t>getERDText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 xml:space="preserve">(). Diese geben einen Text mit RM-Syntax oder </w:t>
      </w:r>
      <w:proofErr w:type="spellStart"/>
      <w:r>
        <w:rPr>
          <w:rFonts w:ascii="Consolas" w:hAnsi="Consolas" w:cs="Consolas"/>
          <w:sz w:val="20"/>
          <w:szCs w:val="20"/>
          <w:lang w:val="de-AT"/>
        </w:rPr>
        <w:t>Dot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>-Syntax</w:t>
      </w:r>
      <w:r w:rsidR="00A75832">
        <w:rPr>
          <w:rFonts w:ascii="Consolas" w:hAnsi="Consolas" w:cs="Consolas"/>
          <w:sz w:val="20"/>
          <w:szCs w:val="20"/>
          <w:lang w:val="de-AT"/>
        </w:rPr>
        <w:t xml:space="preserve"> mit ihren Daten zurück. Für das ERD braucht man ebenso </w:t>
      </w:r>
      <w:proofErr w:type="spellStart"/>
      <w:r w:rsidR="00A75832">
        <w:rPr>
          <w:rFonts w:ascii="Consolas" w:hAnsi="Consolas" w:cs="Consolas"/>
          <w:sz w:val="20"/>
          <w:szCs w:val="20"/>
          <w:lang w:val="de-AT"/>
        </w:rPr>
        <w:t>Relationships</w:t>
      </w:r>
      <w:proofErr w:type="spellEnd"/>
      <w:r w:rsidR="00A75832">
        <w:rPr>
          <w:rFonts w:ascii="Consolas" w:hAnsi="Consolas" w:cs="Consolas"/>
          <w:sz w:val="20"/>
          <w:szCs w:val="20"/>
          <w:lang w:val="de-AT"/>
        </w:rPr>
        <w:t xml:space="preserve">, diese beinhalten ebenfalls eine </w:t>
      </w:r>
      <w:proofErr w:type="spellStart"/>
      <w:r w:rsidR="00A75832">
        <w:rPr>
          <w:rFonts w:ascii="Consolas" w:hAnsi="Consolas" w:cs="Consolas"/>
          <w:sz w:val="20"/>
          <w:szCs w:val="20"/>
          <w:lang w:val="de-AT"/>
        </w:rPr>
        <w:t>getERDText</w:t>
      </w:r>
      <w:proofErr w:type="spellEnd"/>
      <w:r w:rsidR="00A75832">
        <w:rPr>
          <w:rFonts w:ascii="Consolas" w:hAnsi="Consolas" w:cs="Consolas"/>
          <w:sz w:val="20"/>
          <w:szCs w:val="20"/>
          <w:lang w:val="de-AT"/>
        </w:rPr>
        <w:t>() Methode.</w:t>
      </w:r>
      <w:r w:rsidR="00F56CE7">
        <w:rPr>
          <w:rFonts w:ascii="Consolas" w:hAnsi="Consolas" w:cs="Consolas"/>
          <w:sz w:val="20"/>
          <w:szCs w:val="20"/>
          <w:lang w:val="de-AT"/>
        </w:rPr>
        <w:t xml:space="preserve"> </w:t>
      </w:r>
    </w:p>
    <w:p w:rsidR="00F62BB7" w:rsidRPr="00B62148" w:rsidRDefault="00F62BB7" w:rsidP="00C20ABE">
      <w:pPr>
        <w:rPr>
          <w:lang w:val="de-AT"/>
        </w:rPr>
      </w:pPr>
    </w:p>
    <w:p w:rsidR="009F7DFE" w:rsidRPr="00B62148" w:rsidRDefault="009F7DFE" w:rsidP="009F7DFE">
      <w:pPr>
        <w:rPr>
          <w:rFonts w:ascii="Consolas" w:hAnsi="Consolas" w:cs="Consolas"/>
          <w:color w:val="7030A0"/>
          <w:sz w:val="20"/>
          <w:szCs w:val="20"/>
          <w:lang w:val="de-AT"/>
        </w:rPr>
      </w:pPr>
    </w:p>
    <w:p w:rsidR="00B00F12" w:rsidRPr="00B62148" w:rsidRDefault="00B00F12" w:rsidP="009F7DFE">
      <w:pPr>
        <w:rPr>
          <w:rFonts w:ascii="Consolas" w:hAnsi="Consolas" w:cs="Consolas"/>
          <w:color w:val="7030A0"/>
          <w:sz w:val="20"/>
          <w:szCs w:val="20"/>
          <w:lang w:val="de-AT"/>
        </w:rPr>
      </w:pPr>
    </w:p>
    <w:p w:rsidR="00A24FF5" w:rsidRDefault="00A24FF5" w:rsidP="004848E7">
      <w:pPr>
        <w:pStyle w:val="berschrift1"/>
        <w:rPr>
          <w:lang w:val="de-AT"/>
        </w:rPr>
      </w:pPr>
      <w:bookmarkStart w:id="9" w:name="_Toc411976459"/>
      <w:r w:rsidRPr="009857B6">
        <w:rPr>
          <w:lang w:val="de-AT"/>
        </w:rPr>
        <w:lastRenderedPageBreak/>
        <w:t>Testbericht</w:t>
      </w:r>
      <w:bookmarkEnd w:id="9"/>
    </w:p>
    <w:p w:rsidR="003B5D7C" w:rsidRPr="003B5D7C" w:rsidRDefault="003B5D7C" w:rsidP="003B5D7C">
      <w:pPr>
        <w:pStyle w:val="berschrift2"/>
        <w:rPr>
          <w:lang w:val="de-AT"/>
        </w:rPr>
      </w:pPr>
      <w:bookmarkStart w:id="10" w:name="_Toc411976460"/>
      <w:r>
        <w:rPr>
          <w:lang w:val="de-AT"/>
        </w:rPr>
        <w:t>ERD</w:t>
      </w:r>
      <w:bookmarkEnd w:id="10"/>
    </w:p>
    <w:p w:rsidR="00312B36" w:rsidRDefault="00312B36" w:rsidP="00312B36">
      <w:pPr>
        <w:rPr>
          <w:lang w:val="de-AT"/>
        </w:rPr>
      </w:pPr>
      <w:r>
        <w:rPr>
          <w:lang w:val="de-AT"/>
        </w:rPr>
        <w:t xml:space="preserve">Ein ERD kann problemlos gezeichnet werden, wenn nicht viele Attribute pro Entität vorhanden sind. </w:t>
      </w:r>
      <w:r w:rsidR="005A0A57">
        <w:rPr>
          <w:lang w:val="de-AT"/>
        </w:rPr>
        <w:t xml:space="preserve">(Die </w:t>
      </w:r>
      <w:proofErr w:type="spellStart"/>
      <w:r w:rsidR="005A0A57">
        <w:rPr>
          <w:lang w:val="de-AT"/>
        </w:rPr>
        <w:t>Primarykeys</w:t>
      </w:r>
      <w:proofErr w:type="spellEnd"/>
      <w:r w:rsidR="005A0A57">
        <w:rPr>
          <w:lang w:val="de-AT"/>
        </w:rPr>
        <w:t xml:space="preserve"> sind nur rot gekennzeichnet damit man sie besser findet).</w:t>
      </w:r>
    </w:p>
    <w:p w:rsidR="005A0A57" w:rsidRPr="00312B36" w:rsidRDefault="005A0A57" w:rsidP="00312B36">
      <w:pPr>
        <w:rPr>
          <w:lang w:val="de-AT"/>
        </w:rPr>
      </w:pPr>
      <w:r>
        <w:rPr>
          <w:lang w:val="de-AT"/>
        </w:rPr>
        <w:t>Hier sieht man ein ERD, das keine Makel hat:</w:t>
      </w:r>
    </w:p>
    <w:p w:rsidR="001C1525" w:rsidRDefault="00312B36" w:rsidP="001C1525">
      <w:pPr>
        <w:pStyle w:val="berschrift1"/>
        <w:rPr>
          <w:lang w:val="de-AT"/>
        </w:rPr>
      </w:pPr>
      <w:bookmarkStart w:id="11" w:name="_Toc411976461"/>
      <w:r>
        <w:rPr>
          <w:noProof/>
          <w:lang w:val="de-AT" w:eastAsia="de-AT"/>
        </w:rPr>
        <w:drawing>
          <wp:inline distT="0" distB="0" distL="0" distR="0">
            <wp:extent cx="1409700" cy="1325287"/>
            <wp:effectExtent l="0" t="0" r="0" b="8255"/>
            <wp:docPr id="2" name="Grafik 2" descr="A:\4.Klasse\201415\SEW\workspace1415\JDBC\testin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4.Klasse\201415\SEW\workspace1415\JDBC\testins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2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0E1195" w:rsidRDefault="000E1195" w:rsidP="000E1195">
      <w:pPr>
        <w:rPr>
          <w:lang w:val="de-AT"/>
        </w:rPr>
      </w:pPr>
      <w:r>
        <w:rPr>
          <w:lang w:val="de-AT"/>
        </w:rPr>
        <w:t xml:space="preserve">Wenn jedoch eine Entität viele Attribute besitzt passiert folgendes: </w:t>
      </w:r>
    </w:p>
    <w:p w:rsidR="000E1195" w:rsidRDefault="000E1195" w:rsidP="000E1195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2565955" cy="1577340"/>
            <wp:effectExtent l="0" t="0" r="6350" b="3810"/>
            <wp:docPr id="4" name="Grafik 4" descr="A:\4.Klasse\201415\SEW\workspace1415\JDBC\testin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4.Klasse\201415\SEW\workspace1415\JDBC\testins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5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95" w:rsidRDefault="000E1195" w:rsidP="000E1195">
      <w:pPr>
        <w:rPr>
          <w:lang w:val="de-AT"/>
        </w:rPr>
      </w:pPr>
      <w:r>
        <w:rPr>
          <w:lang w:val="de-AT"/>
        </w:rPr>
        <w:t>Attribute überlappen sich und sind schwer lesbar.</w:t>
      </w:r>
    </w:p>
    <w:p w:rsidR="000E1195" w:rsidRDefault="003B5D7C" w:rsidP="000E1195">
      <w:pPr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6C85A434" wp14:editId="5DF955F3">
            <wp:simplePos x="0" y="0"/>
            <wp:positionH relativeFrom="column">
              <wp:posOffset>-635</wp:posOffset>
            </wp:positionH>
            <wp:positionV relativeFrom="paragraph">
              <wp:posOffset>320675</wp:posOffset>
            </wp:positionV>
            <wp:extent cx="4686300" cy="3344545"/>
            <wp:effectExtent l="0" t="0" r="0" b="8255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5" name="Grafik 5" descr="A:\4.Klasse\201415\SEW\workspace1415\JDBC\testin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4.Klasse\201415\SEW\workspace1415\JDBC\testins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AT"/>
        </w:rPr>
        <w:t>Das Testbeispiel hatte auch ein paar Probleme mit der Überlappung:</w:t>
      </w: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3B5D7C" w:rsidRDefault="003B5D7C" w:rsidP="000E1195">
      <w:pPr>
        <w:rPr>
          <w:lang w:val="de-AT"/>
        </w:rPr>
      </w:pPr>
    </w:p>
    <w:p w:rsidR="001945EC" w:rsidRDefault="001945EC" w:rsidP="003B5D7C">
      <w:pPr>
        <w:pStyle w:val="bersch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</w:pPr>
    </w:p>
    <w:p w:rsidR="003B5D7C" w:rsidRDefault="003B5D7C" w:rsidP="003B5D7C">
      <w:pPr>
        <w:pStyle w:val="berschrift2"/>
        <w:rPr>
          <w:lang w:val="de-AT"/>
        </w:rPr>
      </w:pPr>
      <w:bookmarkStart w:id="12" w:name="_Toc411976462"/>
      <w:r>
        <w:rPr>
          <w:lang w:val="de-AT"/>
        </w:rPr>
        <w:t>RM</w:t>
      </w:r>
      <w:bookmarkEnd w:id="12"/>
    </w:p>
    <w:p w:rsidR="001945EC" w:rsidRDefault="003B5D7C" w:rsidP="001945EC">
      <w:pPr>
        <w:pStyle w:val="KeinLeerraum"/>
      </w:pPr>
      <w:r>
        <w:t>Ebenso kann man hier dieselben 3 Beispiele wie beim Testbericht für das ERD.</w:t>
      </w:r>
      <w:r w:rsidR="001945EC">
        <w:t xml:space="preserve"> </w:t>
      </w:r>
    </w:p>
    <w:p w:rsidR="003B5D7C" w:rsidRDefault="003B5D7C" w:rsidP="001945EC">
      <w:pPr>
        <w:pStyle w:val="KeinLeerraum"/>
      </w:pPr>
      <w:r>
        <w:t>Keine Probleme bei einer kleinen Datenbank:</w:t>
      </w:r>
    </w:p>
    <w:p w:rsidR="001945EC" w:rsidRDefault="001945EC" w:rsidP="001945EC">
      <w:pPr>
        <w:pStyle w:val="KeinLeerraum"/>
      </w:pPr>
    </w:p>
    <w:p w:rsidR="003B5D7C" w:rsidRPr="001945EC" w:rsidRDefault="003B5D7C" w:rsidP="003B5D7C">
      <w:pPr>
        <w:pStyle w:val="KeinLeerraum"/>
        <w:rPr>
          <w:color w:val="403152" w:themeColor="accent4" w:themeShade="80"/>
          <w:sz w:val="20"/>
          <w:szCs w:val="20"/>
        </w:rPr>
      </w:pPr>
      <w:proofErr w:type="spellStart"/>
      <w:r w:rsidRPr="001945EC">
        <w:rPr>
          <w:color w:val="403152" w:themeColor="accent4" w:themeShade="80"/>
          <w:sz w:val="20"/>
          <w:szCs w:val="20"/>
        </w:rPr>
        <w:t>jahrgang</w:t>
      </w:r>
      <w:proofErr w:type="spellEnd"/>
      <w:r w:rsidRPr="001945EC">
        <w:rPr>
          <w:color w:val="403152" w:themeColor="accent4" w:themeShade="80"/>
          <w:sz w:val="20"/>
          <w:szCs w:val="20"/>
        </w:rPr>
        <w:t xml:space="preserve">( </w:t>
      </w:r>
      <w:proofErr w:type="spellStart"/>
      <w:r w:rsidRPr="001945EC">
        <w:rPr>
          <w:color w:val="403152" w:themeColor="accent4" w:themeShade="80"/>
          <w:sz w:val="20"/>
          <w:szCs w:val="20"/>
        </w:rPr>
        <w:t>jbez</w:t>
      </w:r>
      <w:proofErr w:type="spellEnd"/>
      <w:r w:rsidRPr="001945EC">
        <w:rPr>
          <w:color w:val="403152" w:themeColor="accent4" w:themeShade="80"/>
          <w:sz w:val="20"/>
          <w:szCs w:val="20"/>
        </w:rPr>
        <w:t>&lt;PK&gt; )</w:t>
      </w:r>
    </w:p>
    <w:p w:rsidR="003B5D7C" w:rsidRPr="001945EC" w:rsidRDefault="003B5D7C" w:rsidP="003B5D7C">
      <w:pPr>
        <w:pStyle w:val="KeinLeerraum"/>
        <w:rPr>
          <w:color w:val="403152" w:themeColor="accent4" w:themeShade="80"/>
          <w:sz w:val="20"/>
          <w:szCs w:val="20"/>
        </w:rPr>
      </w:pPr>
      <w:r w:rsidRPr="001945EC">
        <w:rPr>
          <w:color w:val="403152" w:themeColor="accent4" w:themeShade="80"/>
          <w:sz w:val="20"/>
          <w:szCs w:val="20"/>
        </w:rPr>
        <w:t>raum</w:t>
      </w:r>
      <w:proofErr w:type="gramStart"/>
      <w:r w:rsidRPr="001945EC">
        <w:rPr>
          <w:color w:val="403152" w:themeColor="accent4" w:themeShade="80"/>
          <w:sz w:val="20"/>
          <w:szCs w:val="20"/>
        </w:rPr>
        <w:t xml:space="preserve">( </w:t>
      </w:r>
      <w:proofErr w:type="spellStart"/>
      <w:r w:rsidRPr="001945EC">
        <w:rPr>
          <w:color w:val="403152" w:themeColor="accent4" w:themeShade="80"/>
          <w:sz w:val="20"/>
          <w:szCs w:val="20"/>
        </w:rPr>
        <w:t>rnr</w:t>
      </w:r>
      <w:proofErr w:type="spellEnd"/>
      <w:proofErr w:type="gramEnd"/>
      <w:r w:rsidRPr="001945EC">
        <w:rPr>
          <w:color w:val="403152" w:themeColor="accent4" w:themeShade="80"/>
          <w:sz w:val="20"/>
          <w:szCs w:val="20"/>
        </w:rPr>
        <w:t>&lt;PK&gt;,</w:t>
      </w:r>
      <w:proofErr w:type="spellStart"/>
      <w:r w:rsidRPr="001945EC">
        <w:rPr>
          <w:color w:val="403152" w:themeColor="accent4" w:themeShade="80"/>
          <w:sz w:val="20"/>
          <w:szCs w:val="20"/>
        </w:rPr>
        <w:t>hatbeamer,jahrgang.jbez:jbez</w:t>
      </w:r>
      <w:proofErr w:type="spellEnd"/>
      <w:r w:rsidRPr="001945EC">
        <w:rPr>
          <w:color w:val="403152" w:themeColor="accent4" w:themeShade="80"/>
          <w:sz w:val="20"/>
          <w:szCs w:val="20"/>
        </w:rPr>
        <w:t xml:space="preserve"> )</w:t>
      </w:r>
    </w:p>
    <w:p w:rsidR="003B5D7C" w:rsidRDefault="003B5D7C" w:rsidP="003B5D7C">
      <w:pPr>
        <w:pStyle w:val="KeinLeerraum"/>
        <w:rPr>
          <w:color w:val="403152" w:themeColor="accent4" w:themeShade="80"/>
        </w:rPr>
      </w:pPr>
    </w:p>
    <w:p w:rsidR="003B5D7C" w:rsidRDefault="003B5D7C" w:rsidP="003B5D7C">
      <w:pPr>
        <w:pStyle w:val="KeinLeerraum"/>
      </w:pPr>
      <w:r>
        <w:t xml:space="preserve">Ebenso nicht bei dieser Datenbank mit einer Tabelle mit vielen </w:t>
      </w:r>
      <w:r w:rsidR="008F2821">
        <w:t>Attributen</w:t>
      </w:r>
      <w:r>
        <w:t>:</w:t>
      </w:r>
    </w:p>
    <w:p w:rsidR="008F2821" w:rsidRDefault="008F2821" w:rsidP="008F2821">
      <w:pPr>
        <w:pStyle w:val="KeinLeerraum"/>
      </w:pPr>
    </w:p>
    <w:p w:rsidR="008F2821" w:rsidRPr="001945EC" w:rsidRDefault="008F2821" w:rsidP="008F2821">
      <w:pPr>
        <w:pStyle w:val="KeinLeerraum"/>
        <w:rPr>
          <w:color w:val="403152" w:themeColor="accent4" w:themeShade="80"/>
          <w:sz w:val="20"/>
          <w:szCs w:val="20"/>
        </w:rPr>
      </w:pPr>
      <w:r w:rsidRPr="001945EC">
        <w:rPr>
          <w:color w:val="403152" w:themeColor="accent4" w:themeShade="80"/>
          <w:sz w:val="20"/>
          <w:szCs w:val="20"/>
        </w:rPr>
        <w:t>film(</w:t>
      </w:r>
      <w:r w:rsidRPr="001945EC">
        <w:rPr>
          <w:color w:val="403152" w:themeColor="accent4" w:themeShade="80"/>
          <w:sz w:val="20"/>
          <w:szCs w:val="20"/>
        </w:rPr>
        <w:t>id&lt;PK&gt;,datum,beginn,episode,genre,dauer,land,jahr,regie,bild,ton,darst,inhalt,</w:t>
      </w:r>
    </w:p>
    <w:p w:rsidR="008F2821" w:rsidRPr="001945EC" w:rsidRDefault="008F2821" w:rsidP="008F2821">
      <w:pPr>
        <w:pStyle w:val="KeinLeerraum"/>
        <w:rPr>
          <w:color w:val="403152" w:themeColor="accent4" w:themeShade="80"/>
          <w:sz w:val="20"/>
          <w:szCs w:val="20"/>
        </w:rPr>
      </w:pPr>
      <w:proofErr w:type="spellStart"/>
      <w:r w:rsidRPr="001945EC">
        <w:rPr>
          <w:color w:val="403152" w:themeColor="accent4" w:themeShade="80"/>
          <w:sz w:val="20"/>
          <w:szCs w:val="20"/>
        </w:rPr>
        <w:t>sender.sname:sname</w:t>
      </w:r>
      <w:proofErr w:type="spellEnd"/>
      <w:r w:rsidRPr="001945EC">
        <w:rPr>
          <w:color w:val="403152" w:themeColor="accent4" w:themeShade="80"/>
          <w:sz w:val="20"/>
          <w:szCs w:val="20"/>
        </w:rPr>
        <w:t xml:space="preserve"> )</w:t>
      </w:r>
    </w:p>
    <w:p w:rsidR="008F2821" w:rsidRPr="001945EC" w:rsidRDefault="008F2821" w:rsidP="008F2821">
      <w:pPr>
        <w:pStyle w:val="KeinLeerraum"/>
        <w:rPr>
          <w:color w:val="403152" w:themeColor="accent4" w:themeShade="80"/>
          <w:sz w:val="20"/>
          <w:szCs w:val="20"/>
        </w:rPr>
      </w:pPr>
      <w:proofErr w:type="spellStart"/>
      <w:r w:rsidRPr="001945EC">
        <w:rPr>
          <w:color w:val="403152" w:themeColor="accent4" w:themeShade="80"/>
          <w:sz w:val="20"/>
          <w:szCs w:val="20"/>
        </w:rPr>
        <w:t>sender</w:t>
      </w:r>
      <w:proofErr w:type="spellEnd"/>
      <w:r w:rsidRPr="001945EC">
        <w:rPr>
          <w:color w:val="403152" w:themeColor="accent4" w:themeShade="80"/>
          <w:sz w:val="20"/>
          <w:szCs w:val="20"/>
        </w:rPr>
        <w:t xml:space="preserve">( </w:t>
      </w:r>
      <w:proofErr w:type="spellStart"/>
      <w:r w:rsidRPr="001945EC">
        <w:rPr>
          <w:color w:val="403152" w:themeColor="accent4" w:themeShade="80"/>
          <w:sz w:val="20"/>
          <w:szCs w:val="20"/>
        </w:rPr>
        <w:t>sname</w:t>
      </w:r>
      <w:proofErr w:type="spellEnd"/>
      <w:r w:rsidRPr="001945EC">
        <w:rPr>
          <w:color w:val="403152" w:themeColor="accent4" w:themeShade="80"/>
          <w:sz w:val="20"/>
          <w:szCs w:val="20"/>
        </w:rPr>
        <w:t>&lt;PK&gt;</w:t>
      </w:r>
      <w:proofErr w:type="gramStart"/>
      <w:r w:rsidRPr="001945EC">
        <w:rPr>
          <w:color w:val="403152" w:themeColor="accent4" w:themeShade="80"/>
          <w:sz w:val="20"/>
          <w:szCs w:val="20"/>
        </w:rPr>
        <w:t>,logo</w:t>
      </w:r>
      <w:proofErr w:type="gramEnd"/>
      <w:r w:rsidRPr="001945EC">
        <w:rPr>
          <w:color w:val="403152" w:themeColor="accent4" w:themeShade="80"/>
          <w:sz w:val="20"/>
          <w:szCs w:val="20"/>
        </w:rPr>
        <w:t xml:space="preserve"> )</w:t>
      </w:r>
    </w:p>
    <w:p w:rsidR="003B5D7C" w:rsidRDefault="003B5D7C" w:rsidP="003B5D7C">
      <w:pPr>
        <w:pStyle w:val="KeinLeerraum"/>
      </w:pPr>
    </w:p>
    <w:p w:rsidR="008F2821" w:rsidRDefault="008F2821" w:rsidP="003B5D7C">
      <w:pPr>
        <w:pStyle w:val="KeinLeerraum"/>
      </w:pPr>
      <w:r>
        <w:t>Auch die große Test-Datenbank weist auf keine Probleme hin</w:t>
      </w:r>
      <w:r w:rsidR="00B31B73">
        <w:t xml:space="preserve">, ebenso kann man hier gut die Namensänderung eines </w:t>
      </w:r>
      <w:proofErr w:type="gramStart"/>
      <w:r w:rsidR="00B31B73">
        <w:t>Fremdschlüssel</w:t>
      </w:r>
      <w:proofErr w:type="gramEnd"/>
      <w:r w:rsidR="00B31B73">
        <w:t xml:space="preserve"> beobachten</w:t>
      </w:r>
      <w:r>
        <w:t>:</w:t>
      </w:r>
    </w:p>
    <w:p w:rsidR="008F2821" w:rsidRDefault="008F2821" w:rsidP="003B5D7C">
      <w:pPr>
        <w:pStyle w:val="KeinLeerraum"/>
      </w:pP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airlines(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id&lt;PK&gt;,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name,country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airports(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airportcode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name,country,city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countries(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code&lt;PK&gt;,name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element(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id,type,value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r w:rsidRPr="001945EC">
        <w:rPr>
          <w:color w:val="403152" w:themeColor="accent4" w:themeShade="80"/>
          <w:sz w:val="20"/>
          <w:szCs w:val="20"/>
          <w:lang w:val="en-GB"/>
        </w:rPr>
        <w:t>flights( planefleet.airline:airline&lt;PK&gt;,flightnr&lt;PK&gt;,departure_time,destination_time,planefleet.plane:planetype,airports.airportcode:departure_airport,airports.airportcode:destination_airport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spellStart"/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freightplanes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planes.id:id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maxcargo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spellStart"/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passengerplanes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planes.id:id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maxseats,seatsperrow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r w:rsidRPr="001945EC">
        <w:rPr>
          <w:color w:val="403152" w:themeColor="accent4" w:themeShade="80"/>
          <w:sz w:val="20"/>
          <w:szCs w:val="20"/>
          <w:lang w:val="en-GB"/>
        </w:rPr>
        <w:t>passengers( id&lt;PK&gt;,firstname,lastname,flights.flightnr:flightnr,flights.airline:airline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planefleet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( 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airlines.id:airline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planes.id:plane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>&lt;PK&gt;,nr&lt;PK&gt;,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bought,price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31B73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proofErr w:type="gramStart"/>
      <w:r w:rsidRPr="001945EC">
        <w:rPr>
          <w:color w:val="403152" w:themeColor="accent4" w:themeShade="80"/>
          <w:sz w:val="20"/>
          <w:szCs w:val="20"/>
          <w:lang w:val="en-GB"/>
        </w:rPr>
        <w:t>planes(</w:t>
      </w:r>
      <w:proofErr w:type="gramEnd"/>
      <w:r w:rsidRPr="001945EC">
        <w:rPr>
          <w:color w:val="403152" w:themeColor="accent4" w:themeShade="80"/>
          <w:sz w:val="20"/>
          <w:szCs w:val="20"/>
          <w:lang w:val="en-GB"/>
        </w:rPr>
        <w:t xml:space="preserve"> id&lt;PK&gt;,</w:t>
      </w:r>
      <w:proofErr w:type="spellStart"/>
      <w:r w:rsidRPr="001945EC">
        <w:rPr>
          <w:color w:val="403152" w:themeColor="accent4" w:themeShade="80"/>
          <w:sz w:val="20"/>
          <w:szCs w:val="20"/>
          <w:lang w:val="en-GB"/>
        </w:rPr>
        <w:t>manufacturer,type,lengthoverall,span,maxspeed</w:t>
      </w:r>
      <w:proofErr w:type="spellEnd"/>
      <w:r w:rsidRPr="001945EC">
        <w:rPr>
          <w:color w:val="403152" w:themeColor="accent4" w:themeShade="80"/>
          <w:sz w:val="20"/>
          <w:szCs w:val="20"/>
          <w:lang w:val="en-GB"/>
        </w:rPr>
        <w:t xml:space="preserve"> )</w:t>
      </w:r>
    </w:p>
    <w:p w:rsidR="00B06BB0" w:rsidRPr="001945EC" w:rsidRDefault="00B31B73" w:rsidP="00B31B73">
      <w:pPr>
        <w:pStyle w:val="KeinLeerraum"/>
        <w:rPr>
          <w:color w:val="403152" w:themeColor="accent4" w:themeShade="80"/>
          <w:sz w:val="20"/>
          <w:szCs w:val="20"/>
          <w:lang w:val="en-GB"/>
        </w:rPr>
      </w:pPr>
      <w:r w:rsidRPr="001945EC">
        <w:rPr>
          <w:color w:val="403152" w:themeColor="accent4" w:themeShade="80"/>
          <w:sz w:val="20"/>
          <w:szCs w:val="20"/>
          <w:lang w:val="en-GB"/>
        </w:rPr>
        <w:t>tickets( id&lt;PK&gt;,issued,rownr,seatposition,specialmenu,passengers.id:passenger )</w:t>
      </w:r>
    </w:p>
    <w:p w:rsidR="00B06BB0" w:rsidRDefault="00B06BB0" w:rsidP="00B06BB0">
      <w:pPr>
        <w:pStyle w:val="berschrift2"/>
      </w:pPr>
      <w:bookmarkStart w:id="13" w:name="_Toc411976463"/>
      <w:proofErr w:type="spellStart"/>
      <w:r>
        <w:t>Fazit</w:t>
      </w:r>
      <w:bookmarkEnd w:id="13"/>
      <w:proofErr w:type="spellEnd"/>
    </w:p>
    <w:p w:rsidR="001945EC" w:rsidRDefault="00B06BB0" w:rsidP="00B06BB0">
      <w:pPr>
        <w:rPr>
          <w:lang w:val="de-AT"/>
        </w:rPr>
      </w:pPr>
      <w:r w:rsidRPr="00B06BB0">
        <w:rPr>
          <w:lang w:val="de-AT"/>
        </w:rPr>
        <w:t>Das RM funktioniert ohne Probleme und das E</w:t>
      </w:r>
      <w:r w:rsidR="001945EC">
        <w:rPr>
          <w:lang w:val="de-AT"/>
        </w:rPr>
        <w:t xml:space="preserve">RD mit kleinen </w:t>
      </w:r>
      <w:proofErr w:type="spellStart"/>
      <w:r w:rsidR="001945EC">
        <w:rPr>
          <w:lang w:val="de-AT"/>
        </w:rPr>
        <w:t>Einschränkungen.</w:t>
      </w:r>
      <w:proofErr w:type="spellEnd"/>
    </w:p>
    <w:p w:rsidR="00B06BB0" w:rsidRDefault="00B06BB0" w:rsidP="00B06BB0">
      <w:pPr>
        <w:rPr>
          <w:lang w:val="de-AT"/>
        </w:rPr>
      </w:pPr>
      <w:proofErr w:type="spellStart"/>
      <w:r>
        <w:rPr>
          <w:lang w:val="de-AT"/>
        </w:rPr>
        <w:t>Relationenmodell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B06BB0" w:rsidTr="00B6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04" w:type="dxa"/>
          </w:tcPr>
          <w:p w:rsidR="00B06BB0" w:rsidRDefault="00B06BB0" w:rsidP="00B06BB0">
            <w:pPr>
              <w:rPr>
                <w:lang w:val="de-AT"/>
              </w:rPr>
            </w:pPr>
            <w:r>
              <w:rPr>
                <w:lang w:val="de-AT"/>
              </w:rPr>
              <w:t>Funktion</w:t>
            </w:r>
          </w:p>
        </w:tc>
        <w:tc>
          <w:tcPr>
            <w:tcW w:w="3008" w:type="dxa"/>
          </w:tcPr>
          <w:p w:rsidR="00B06BB0" w:rsidRDefault="00B06BB0" w:rsidP="00B06BB0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B06BB0" w:rsidTr="00B62148">
        <w:tc>
          <w:tcPr>
            <w:tcW w:w="6204" w:type="dxa"/>
          </w:tcPr>
          <w:p w:rsidR="00B06BB0" w:rsidRDefault="00B06BB0" w:rsidP="00B06BB0">
            <w:pPr>
              <w:rPr>
                <w:lang w:val="de-AT"/>
              </w:rPr>
            </w:pPr>
            <w:r>
              <w:rPr>
                <w:lang w:val="de-AT"/>
              </w:rPr>
              <w:t>Entitäten + Attribute anzeigen</w:t>
            </w:r>
          </w:p>
        </w:tc>
        <w:tc>
          <w:tcPr>
            <w:tcW w:w="3008" w:type="dxa"/>
          </w:tcPr>
          <w:p w:rsidR="00B06BB0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B06BB0" w:rsidTr="00B62148">
        <w:tc>
          <w:tcPr>
            <w:tcW w:w="6204" w:type="dxa"/>
          </w:tcPr>
          <w:p w:rsidR="00B06BB0" w:rsidRDefault="00B06BB0" w:rsidP="00B06BB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Primarykey</w:t>
            </w:r>
            <w:proofErr w:type="spellEnd"/>
            <w:r>
              <w:rPr>
                <w:lang w:val="de-AT"/>
              </w:rPr>
              <w:t xml:space="preserve"> mit &lt;PK&gt; gekennzeichnet</w:t>
            </w:r>
          </w:p>
        </w:tc>
        <w:tc>
          <w:tcPr>
            <w:tcW w:w="3008" w:type="dxa"/>
          </w:tcPr>
          <w:p w:rsidR="00B06BB0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B06BB0" w:rsidTr="00B62148">
        <w:tc>
          <w:tcPr>
            <w:tcW w:w="6204" w:type="dxa"/>
          </w:tcPr>
          <w:p w:rsidR="00B06BB0" w:rsidRDefault="001945EC" w:rsidP="00B06BB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Foreignkey</w:t>
            </w:r>
            <w:proofErr w:type="spellEnd"/>
            <w:r>
              <w:rPr>
                <w:lang w:val="de-AT"/>
              </w:rPr>
              <w:t xml:space="preserve">: </w:t>
            </w:r>
            <w:proofErr w:type="spellStart"/>
            <w:r>
              <w:rPr>
                <w:lang w:val="de-AT"/>
              </w:rPr>
              <w:t>tabelle.attribut</w:t>
            </w:r>
            <w:proofErr w:type="spellEnd"/>
            <w:r>
              <w:rPr>
                <w:lang w:val="de-AT"/>
              </w:rPr>
              <w:t xml:space="preserve">: </w:t>
            </w:r>
            <w:proofErr w:type="spellStart"/>
            <w:r>
              <w:rPr>
                <w:lang w:val="de-AT"/>
              </w:rPr>
              <w:t>attributname</w:t>
            </w:r>
            <w:proofErr w:type="spellEnd"/>
          </w:p>
        </w:tc>
        <w:tc>
          <w:tcPr>
            <w:tcW w:w="3008" w:type="dxa"/>
          </w:tcPr>
          <w:p w:rsidR="00B06BB0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B06BB0" w:rsidTr="00B62148">
        <w:tc>
          <w:tcPr>
            <w:tcW w:w="6204" w:type="dxa"/>
          </w:tcPr>
          <w:p w:rsidR="00B06BB0" w:rsidRDefault="001945EC" w:rsidP="00B06BB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Primarykey</w:t>
            </w:r>
            <w:proofErr w:type="spellEnd"/>
            <w:r>
              <w:rPr>
                <w:lang w:val="de-AT"/>
              </w:rPr>
              <w:t xml:space="preserve"> + </w:t>
            </w:r>
            <w:proofErr w:type="spellStart"/>
            <w:r>
              <w:rPr>
                <w:lang w:val="de-AT"/>
              </w:rPr>
              <w:t>Foreignkey</w:t>
            </w:r>
            <w:proofErr w:type="spellEnd"/>
            <w:r>
              <w:rPr>
                <w:lang w:val="de-AT"/>
              </w:rPr>
              <w:t xml:space="preserve"> gemeinsam</w:t>
            </w:r>
          </w:p>
        </w:tc>
        <w:tc>
          <w:tcPr>
            <w:tcW w:w="3008" w:type="dxa"/>
          </w:tcPr>
          <w:p w:rsidR="00B06BB0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</w:tbl>
    <w:p w:rsidR="00B06BB0" w:rsidRDefault="001945EC" w:rsidP="008E1F91">
      <w:pPr>
        <w:spacing w:before="480"/>
        <w:rPr>
          <w:lang w:val="de-AT"/>
        </w:rPr>
      </w:pPr>
      <w:r>
        <w:rPr>
          <w:lang w:val="de-AT"/>
        </w:rPr>
        <w:t>Entity-</w:t>
      </w:r>
      <w:proofErr w:type="spellStart"/>
      <w:r>
        <w:rPr>
          <w:lang w:val="de-AT"/>
        </w:rPr>
        <w:t>Relationship</w:t>
      </w:r>
      <w:proofErr w:type="spellEnd"/>
      <w:r>
        <w:rPr>
          <w:lang w:val="de-AT"/>
        </w:rPr>
        <w:t>-</w:t>
      </w:r>
      <w:proofErr w:type="spellStart"/>
      <w:r>
        <w:rPr>
          <w:lang w:val="de-AT"/>
        </w:rPr>
        <w:t>Diagram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1945EC" w:rsidTr="00B6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>Funktion</w:t>
            </w:r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1945EC" w:rsidTr="00B62148"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>Entität + Attribute anzeigen</w:t>
            </w:r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1945EC" w:rsidTr="00B62148"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Primarykey</w:t>
            </w:r>
            <w:proofErr w:type="spellEnd"/>
            <w:r>
              <w:rPr>
                <w:lang w:val="de-AT"/>
              </w:rPr>
              <w:t xml:space="preserve"> unterstrichen</w:t>
            </w:r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1945EC" w:rsidTr="00B62148"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 xml:space="preserve">Speichern von </w:t>
            </w:r>
            <w:proofErr w:type="spellStart"/>
            <w:r>
              <w:rPr>
                <w:lang w:val="de-AT"/>
              </w:rPr>
              <w:t>notNull</w:t>
            </w:r>
            <w:proofErr w:type="spellEnd"/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1945EC" w:rsidTr="00B62148"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>Speichern von Unique</w:t>
            </w:r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B"/>
            </w:r>
          </w:p>
        </w:tc>
      </w:tr>
      <w:tr w:rsidR="001945EC" w:rsidTr="00B62148"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>Beziehungen anzeigen</w:t>
            </w:r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C"/>
            </w:r>
          </w:p>
        </w:tc>
      </w:tr>
      <w:tr w:rsidR="001945EC" w:rsidTr="00B62148">
        <w:tc>
          <w:tcPr>
            <w:tcW w:w="6204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t>Alles gut sichtbar</w:t>
            </w:r>
          </w:p>
        </w:tc>
        <w:tc>
          <w:tcPr>
            <w:tcW w:w="3008" w:type="dxa"/>
          </w:tcPr>
          <w:p w:rsidR="001945EC" w:rsidRDefault="001945EC" w:rsidP="00B06BB0">
            <w:pPr>
              <w:rPr>
                <w:lang w:val="de-AT"/>
              </w:rPr>
            </w:pPr>
            <w:r>
              <w:rPr>
                <w:lang w:val="de-AT"/>
              </w:rPr>
              <w:sym w:font="Wingdings" w:char="F0FB"/>
            </w:r>
          </w:p>
        </w:tc>
      </w:tr>
    </w:tbl>
    <w:p w:rsidR="003B5D7C" w:rsidRPr="00B06BB0" w:rsidRDefault="003B5D7C" w:rsidP="008E1F91">
      <w:pPr>
        <w:rPr>
          <w:lang w:val="de-AT"/>
        </w:rPr>
      </w:pPr>
    </w:p>
    <w:sectPr w:rsidR="003B5D7C" w:rsidRPr="00B06BB0" w:rsidSect="004C2224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14" w:rsidRDefault="00525E14" w:rsidP="004C2224">
      <w:pPr>
        <w:spacing w:after="0" w:line="240" w:lineRule="auto"/>
      </w:pPr>
      <w:r>
        <w:separator/>
      </w:r>
    </w:p>
  </w:endnote>
  <w:endnote w:type="continuationSeparator" w:id="0">
    <w:p w:rsidR="00525E14" w:rsidRDefault="00525E14" w:rsidP="004C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96642"/>
      <w:docPartObj>
        <w:docPartGallery w:val="Page Numbers (Bottom of Page)"/>
        <w:docPartUnique/>
      </w:docPartObj>
    </w:sdtPr>
    <w:sdtEndPr/>
    <w:sdtContent>
      <w:p w:rsidR="004C2224" w:rsidRDefault="004C2224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5430E4" w:rsidRPr="005430E4">
          <w:rPr>
            <w:b/>
            <w:noProof/>
            <w:lang w:val="de-DE"/>
          </w:rPr>
          <w:t>1</w:t>
        </w:r>
        <w:r>
          <w:rPr>
            <w:b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5430E4" w:rsidRPr="005430E4">
          <w:rPr>
            <w:b/>
            <w:noProof/>
            <w:lang w:val="de-DE"/>
          </w:rPr>
          <w:t>7</w:t>
        </w:r>
        <w:r>
          <w:rPr>
            <w:b/>
          </w:rPr>
          <w:fldChar w:fldCharType="end"/>
        </w:r>
      </w:p>
    </w:sdtContent>
  </w:sdt>
  <w:p w:rsidR="004C2224" w:rsidRDefault="004C2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14" w:rsidRDefault="00525E14" w:rsidP="004C2224">
      <w:pPr>
        <w:spacing w:after="0" w:line="240" w:lineRule="auto"/>
      </w:pPr>
      <w:r>
        <w:separator/>
      </w:r>
    </w:p>
  </w:footnote>
  <w:footnote w:type="continuationSeparator" w:id="0">
    <w:p w:rsidR="00525E14" w:rsidRDefault="00525E14" w:rsidP="004C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D45"/>
    <w:multiLevelType w:val="multilevel"/>
    <w:tmpl w:val="163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46899"/>
    <w:multiLevelType w:val="multilevel"/>
    <w:tmpl w:val="1CA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55165"/>
    <w:multiLevelType w:val="multilevel"/>
    <w:tmpl w:val="974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952C5"/>
    <w:multiLevelType w:val="multilevel"/>
    <w:tmpl w:val="38A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F5"/>
    <w:rsid w:val="000322DF"/>
    <w:rsid w:val="00083814"/>
    <w:rsid w:val="000C32F8"/>
    <w:rsid w:val="000C7857"/>
    <w:rsid w:val="000E1195"/>
    <w:rsid w:val="00136AE1"/>
    <w:rsid w:val="0018067C"/>
    <w:rsid w:val="001945EC"/>
    <w:rsid w:val="001C1525"/>
    <w:rsid w:val="001D2BF5"/>
    <w:rsid w:val="0020066B"/>
    <w:rsid w:val="002A00B5"/>
    <w:rsid w:val="002F04A9"/>
    <w:rsid w:val="00312B36"/>
    <w:rsid w:val="00315232"/>
    <w:rsid w:val="00334A90"/>
    <w:rsid w:val="00344CD4"/>
    <w:rsid w:val="0036329D"/>
    <w:rsid w:val="00363B5F"/>
    <w:rsid w:val="003952EB"/>
    <w:rsid w:val="003B5D7C"/>
    <w:rsid w:val="003C06E0"/>
    <w:rsid w:val="00401A0D"/>
    <w:rsid w:val="00404933"/>
    <w:rsid w:val="004848E7"/>
    <w:rsid w:val="004C2224"/>
    <w:rsid w:val="00525E14"/>
    <w:rsid w:val="005430E4"/>
    <w:rsid w:val="005450CC"/>
    <w:rsid w:val="005623A8"/>
    <w:rsid w:val="005A0A57"/>
    <w:rsid w:val="00637EDB"/>
    <w:rsid w:val="00676F66"/>
    <w:rsid w:val="00677895"/>
    <w:rsid w:val="006C7787"/>
    <w:rsid w:val="00760A2F"/>
    <w:rsid w:val="00781CB1"/>
    <w:rsid w:val="00783157"/>
    <w:rsid w:val="007A22AB"/>
    <w:rsid w:val="007E35C5"/>
    <w:rsid w:val="007F2984"/>
    <w:rsid w:val="00862AB2"/>
    <w:rsid w:val="008B52EF"/>
    <w:rsid w:val="008E1F91"/>
    <w:rsid w:val="008E53BF"/>
    <w:rsid w:val="008F2821"/>
    <w:rsid w:val="00915351"/>
    <w:rsid w:val="009857B6"/>
    <w:rsid w:val="009A6101"/>
    <w:rsid w:val="009F7DFE"/>
    <w:rsid w:val="00A14586"/>
    <w:rsid w:val="00A23906"/>
    <w:rsid w:val="00A24FF5"/>
    <w:rsid w:val="00A75832"/>
    <w:rsid w:val="00A82554"/>
    <w:rsid w:val="00A84644"/>
    <w:rsid w:val="00AB5EFB"/>
    <w:rsid w:val="00AE19BC"/>
    <w:rsid w:val="00B00F12"/>
    <w:rsid w:val="00B06BB0"/>
    <w:rsid w:val="00B31B73"/>
    <w:rsid w:val="00B62148"/>
    <w:rsid w:val="00B62EC2"/>
    <w:rsid w:val="00B77C8F"/>
    <w:rsid w:val="00B87F20"/>
    <w:rsid w:val="00BB5457"/>
    <w:rsid w:val="00C06DD9"/>
    <w:rsid w:val="00C11646"/>
    <w:rsid w:val="00C20ABE"/>
    <w:rsid w:val="00C26A80"/>
    <w:rsid w:val="00C33739"/>
    <w:rsid w:val="00C36DD3"/>
    <w:rsid w:val="00CC6B6A"/>
    <w:rsid w:val="00CC6FD8"/>
    <w:rsid w:val="00CE66CF"/>
    <w:rsid w:val="00D22486"/>
    <w:rsid w:val="00E27338"/>
    <w:rsid w:val="00E92D1D"/>
    <w:rsid w:val="00E967E9"/>
    <w:rsid w:val="00EA0D97"/>
    <w:rsid w:val="00EA3AB8"/>
    <w:rsid w:val="00EE4D68"/>
    <w:rsid w:val="00F1183B"/>
    <w:rsid w:val="00F56CE7"/>
    <w:rsid w:val="00F62BB7"/>
    <w:rsid w:val="00FB4332"/>
    <w:rsid w:val="00FB5628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8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8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598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  <w:div w:id="1124495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27D2A3-DCEA-4C61-AC64-D9C88570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Hewlett-Packard</Company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Erstellen eines EER-Diagramm und RM einer RDBMS Datenbank mittels JDBC</dc:subject>
  <dc:creator>Nenad Gligorevic, Melanie Göbel</dc:creator>
  <cp:lastModifiedBy>Melanie Ichigo</cp:lastModifiedBy>
  <cp:revision>36</cp:revision>
  <cp:lastPrinted>2015-02-17T21:46:00Z</cp:lastPrinted>
  <dcterms:created xsi:type="dcterms:W3CDTF">2015-01-08T08:05:00Z</dcterms:created>
  <dcterms:modified xsi:type="dcterms:W3CDTF">2015-02-17T21:46:00Z</dcterms:modified>
</cp:coreProperties>
</file>