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_______________</w:t>
      </w:r>
      <w:r>
        <w:rPr>
          <w:rFonts w:hint="default" w:ascii="inter" w:hAnsi="inter" w:eastAsia="inter" w:cs="inter"/>
          <w:color w:val="000000"/>
          <w:lang w:val="vi-VN"/>
        </w:rPr>
        <w:t>Ngô Thị Ngọc Linh</w:t>
      </w:r>
      <w:r>
        <w:rPr>
          <w:rFonts w:ascii="inter" w:hAnsi="inter" w:eastAsia="inter" w:cs="inter"/>
          <w:color w:val="000000"/>
        </w:rPr>
        <w:t>___________________</w:t>
      </w:r>
    </w:p>
    <w:p w14:paraId="43D573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_____________</w:t>
      </w:r>
      <w:r>
        <w:rPr>
          <w:rFonts w:hint="default" w:ascii="inter" w:hAnsi="inter" w:eastAsia="inter" w:cs="inter"/>
          <w:color w:val="000000"/>
          <w:lang w:val="vi-VN"/>
        </w:rPr>
        <w:t>2451261023</w:t>
      </w:r>
      <w:r>
        <w:rPr>
          <w:rFonts w:ascii="inter" w:hAnsi="inter" w:eastAsia="inter" w:cs="inter"/>
          <w:color w:val="000000"/>
        </w:rPr>
        <w:t>_____________________</w:t>
      </w:r>
    </w:p>
    <w:p w14:paraId="6EB0A3A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___________</w:t>
      </w:r>
      <w:r>
        <w:rPr>
          <w:rFonts w:hint="default" w:ascii="inter" w:hAnsi="inter" w:eastAsia="inter" w:cs="inter"/>
          <w:color w:val="000000"/>
          <w:lang w:val="vi-VN"/>
        </w:rPr>
        <w:t>66TTNT1</w:t>
      </w:r>
      <w:r>
        <w:rPr>
          <w:rFonts w:ascii="inter" w:hAnsi="inter" w:eastAsia="inter" w:cs="inter"/>
          <w:color w:val="000000"/>
        </w:rPr>
        <w:t>_______________________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________________</w:t>
      </w:r>
      <w:r>
        <w:rPr>
          <w:rFonts w:hint="default" w:ascii="inter" w:hAnsi="inter" w:eastAsia="inter" w:cs="inter"/>
          <w:color w:val="000000"/>
          <w:lang w:val="vi-VN"/>
        </w:rPr>
        <w:t>23/02/2026</w:t>
      </w:r>
      <w:r>
        <w:rPr>
          <w:rFonts w:ascii="inter" w:hAnsi="inter" w:eastAsia="inter" w:cs="inter"/>
          <w:color w:val="000000"/>
        </w:rPr>
        <w:t>__________________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 ___________</w:t>
      </w:r>
      <w:r>
        <w:rPr>
          <w:rFonts w:hint="default" w:ascii="inter" w:hAnsi="inter" w:eastAsia="inter" w:cs="inter"/>
          <w:color w:val="000000"/>
          <w:lang w:val="vi-VN"/>
        </w:rPr>
        <w:t>Cascading Style Sheets</w:t>
      </w:r>
      <w:r>
        <w:rPr>
          <w:rFonts w:ascii="inter" w:hAnsi="inter" w:eastAsia="inter" w:cs="inter"/>
          <w:color w:val="000000"/>
        </w:rPr>
        <w:t>_____________________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 ____________</w:t>
      </w:r>
      <w:r>
        <w:rPr>
          <w:rFonts w:hint="default" w:ascii="inter" w:hAnsi="inter" w:eastAsia="inter" w:cs="inter"/>
          <w:color w:val="000000"/>
          <w:lang w:val="vi-VN"/>
        </w:rPr>
        <w:t>Cấu trúc và Nội dung</w:t>
      </w:r>
      <w:r>
        <w:rPr>
          <w:rFonts w:ascii="inter" w:hAnsi="inter" w:eastAsia="inter" w:cs="inter"/>
          <w:color w:val="000000"/>
        </w:rPr>
        <w:t>________________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 _____________</w:t>
      </w:r>
      <w:r>
        <w:rPr>
          <w:rFonts w:hint="default" w:ascii="inter" w:hAnsi="inter" w:eastAsia="inter" w:cs="inter"/>
          <w:color w:val="000000"/>
          <w:lang w:val="vi-VN"/>
        </w:rPr>
        <w:t>Giao diện và Trình bày</w:t>
      </w:r>
      <w:r>
        <w:rPr>
          <w:rFonts w:ascii="inter" w:hAnsi="inter" w:eastAsia="inter" w:cs="inter"/>
          <w:color w:val="000000"/>
        </w:rPr>
        <w:t>_______________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 ______________</w:t>
      </w:r>
      <w:r>
        <w:rPr>
          <w:rFonts w:hint="default" w:ascii="inter" w:hAnsi="inter" w:eastAsia="inter" w:cs="inter"/>
          <w:color w:val="000000"/>
          <w:lang w:val="vi-VN"/>
        </w:rPr>
        <w:t>Hành vi và Tương tác</w:t>
      </w:r>
      <w:r>
        <w:rPr>
          <w:rFonts w:ascii="inter" w:hAnsi="inter" w:eastAsia="inter" w:cs="inter"/>
          <w:color w:val="000000"/>
        </w:rPr>
        <w:t>______________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4862908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</w:t>
      </w:r>
      <w:r>
        <w:rPr>
          <w:rFonts w:hint="default" w:ascii="inter" w:hAnsi="inter" w:eastAsia="inter" w:cs="inter"/>
          <w:color w:val="000000"/>
          <w:lang w:val="vi-VN"/>
        </w:rPr>
        <w:t>chọn phần tử HTML áp dụng CSS</w:t>
      </w:r>
    </w:p>
    <w:p w14:paraId="634F7B64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</w:t>
      </w:r>
      <w:r>
        <w:rPr>
          <w:rFonts w:hint="default" w:ascii="inter" w:hAnsi="inter" w:eastAsia="inter" w:cs="inter"/>
          <w:color w:val="000000"/>
          <w:lang w:val="vi-VN"/>
        </w:rPr>
        <w:t>cái mình muốn thay đổi(màu, kích thước,...).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</w:t>
      </w:r>
      <w:r>
        <w:rPr>
          <w:rFonts w:hint="default" w:ascii="inter" w:hAnsi="inter" w:eastAsia="inter" w:cs="inter"/>
          <w:color w:val="000000"/>
          <w:lang w:val="vi-VN"/>
        </w:rPr>
        <w:t xml:space="preserve"> giá trị cụ thể của thuộc tính.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99"/>
        <w:gridCol w:w="3392"/>
        <w:gridCol w:w="2528"/>
        <w:gridCol w:w="1684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  <w:rPr>
                <w:sz w:val="21"/>
                <w:szCs w:val="21"/>
              </w:rPr>
            </w:pPr>
            <w:r>
              <w:rPr>
                <w:rFonts w:ascii="inter" w:hAnsi="inter" w:eastAsia="inter" w:cs="inter"/>
                <w:b/>
                <w:color w:val="000000"/>
                <w:sz w:val="21"/>
                <w:szCs w:val="21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  <w:rPr>
                <w:sz w:val="21"/>
                <w:szCs w:val="21"/>
              </w:rPr>
            </w:pPr>
            <w:r>
              <w:rPr>
                <w:rFonts w:ascii="inter" w:hAnsi="inter" w:eastAsia="inter" w:cs="inter"/>
                <w:b/>
                <w:color w:val="000000"/>
                <w:sz w:val="21"/>
                <w:szCs w:val="21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  <w:rPr>
                <w:sz w:val="21"/>
                <w:szCs w:val="21"/>
              </w:rPr>
            </w:pPr>
            <w:r>
              <w:rPr>
                <w:rFonts w:ascii="inter" w:hAnsi="inter" w:eastAsia="inter" w:cs="inter"/>
                <w:b/>
                <w:color w:val="000000"/>
                <w:sz w:val="21"/>
                <w:szCs w:val="21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  <w:rPr>
                <w:sz w:val="21"/>
                <w:szCs w:val="21"/>
              </w:rPr>
            </w:pPr>
            <w:r>
              <w:rPr>
                <w:rFonts w:ascii="inter" w:hAnsi="inter" w:eastAsia="inter" w:cs="inter"/>
                <w:b/>
                <w:color w:val="000000"/>
                <w:sz w:val="21"/>
                <w:szCs w:val="21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  <w:rPr>
                <w:sz w:val="21"/>
                <w:szCs w:val="21"/>
              </w:rPr>
            </w:pPr>
            <w:r>
              <w:rPr>
                <w:rFonts w:ascii="inter" w:hAnsi="inter" w:eastAsia="inter" w:cs="inter"/>
                <w:b/>
                <w:color w:val="000000"/>
                <w:sz w:val="21"/>
                <w:szCs w:val="21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/>
                <w:sz w:val="21"/>
                <w:szCs w:val="21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21"/>
                <w:szCs w:val="21"/>
                <w:lang w:val="vi-VN"/>
              </w:rPr>
              <w:t>Dùng thuộc tính style ngay trên thẻ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/>
                <w:sz w:val="21"/>
                <w:szCs w:val="21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21"/>
                <w:szCs w:val="21"/>
                <w:lang w:val="vi-VN"/>
              </w:rPr>
              <w:t>Nhanh, dễ kiểm tra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/>
                <w:i/>
                <w:iCs/>
                <w:sz w:val="21"/>
                <w:szCs w:val="21"/>
                <w:lang w:val="vi-VN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1"/>
                <w:szCs w:val="21"/>
                <w:lang w:val="vi-VN"/>
              </w:rPr>
              <w:t>Khó bảo trì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sz w:val="21"/>
                <w:szCs w:val="21"/>
              </w:rPr>
            </w:pPr>
            <w:r>
              <w:rPr>
                <w:rFonts w:ascii="inter" w:hAnsi="inter" w:eastAsia="inter" w:cs="inter"/>
                <w:b/>
                <w:color w:val="000000"/>
                <w:sz w:val="21"/>
                <w:szCs w:val="21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/>
                <w:sz w:val="21"/>
                <w:szCs w:val="21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21"/>
                <w:szCs w:val="21"/>
                <w:lang w:val="vi-VN"/>
              </w:rPr>
              <w:t>Dùng thẻ &lt;style&gt; trong &lt;head&gt;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/>
                <w:sz w:val="21"/>
                <w:szCs w:val="21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21"/>
                <w:szCs w:val="21"/>
                <w:lang w:val="vi-VN"/>
              </w:rPr>
              <w:t>Gọn hơn 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/>
                <w:sz w:val="21"/>
                <w:szCs w:val="21"/>
                <w:lang w:val="vi-V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21"/>
                <w:szCs w:val="21"/>
                <w:lang w:val="vi-VN"/>
              </w:rPr>
              <w:t xml:space="preserve">Chỉ </w:t>
            </w:r>
            <w:r>
              <w:rPr>
                <w:rFonts w:hint="default" w:ascii="inter" w:hAnsi="inter" w:eastAsia="inter" w:cs="inter"/>
                <w:i/>
                <w:color w:val="000000"/>
                <w:sz w:val="21"/>
                <w:szCs w:val="21"/>
                <w:lang w:val="vi-VN"/>
              </w:rPr>
              <w:t>cho 1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sz w:val="21"/>
                <w:szCs w:val="21"/>
              </w:rPr>
            </w:pPr>
            <w:r>
              <w:rPr>
                <w:rFonts w:ascii="inter" w:hAnsi="inter" w:eastAsia="inter" w:cs="inter"/>
                <w:b/>
                <w:color w:val="000000"/>
                <w:sz w:val="21"/>
                <w:szCs w:val="21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/>
                <w:sz w:val="21"/>
                <w:szCs w:val="21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21"/>
                <w:szCs w:val="21"/>
                <w:lang w:val="vi-VN"/>
              </w:rPr>
              <w:t>File .css riêng biệt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3D000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21"/>
                <w:szCs w:val="21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21"/>
                <w:szCs w:val="21"/>
                <w:lang w:val="vi-VN"/>
              </w:rPr>
              <w:t>Dễ quản lý và tái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/>
                <w:sz w:val="21"/>
                <w:szCs w:val="21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21"/>
                <w:szCs w:val="21"/>
                <w:lang w:val="vi-VN"/>
              </w:rPr>
              <w:t>Cần liên kết file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17"/>
        <w:gridCol w:w="1863"/>
        <w:gridCol w:w="2684"/>
        <w:gridCol w:w="3576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Chọn tất cả phần tử trong trang web.</w:t>
            </w:r>
          </w:p>
          <w:p w14:paraId="09F850A8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VD: Đặt khoảng cách ngoài của tất cả phần tử về 0.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Chọn tất cả phần tử có tên thẻ tương ứng trong trang.</w:t>
            </w:r>
          </w:p>
          <w:p w14:paraId="76F33C43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VD: Đổi màu chữ của tất cả thẻ &lt;p&gt; thành màu xanh dương.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Chọn các phần tử có cùng class.</w:t>
            </w:r>
          </w:p>
          <w:p w14:paraId="4F5E4E22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VD: Thêm khoảng cách bên trong 10px cho các phần tử có class btn.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Chọn phần tử có ID cụ thể. Mỗi Id chỉ được xuất hiện 1 lần duy nhất.</w:t>
            </w:r>
          </w:p>
          <w:p w14:paraId="1CC2B9B2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VD: Đổi màu nền của phần tử có ID header thành màu xám.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Chọn phần tử con nằm bên trong phần tử cha.</w:t>
            </w:r>
          </w:p>
          <w:p w14:paraId="7BBAAE4B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VD: Bỏ gạch chân các thẻ &lt;a&gt; nằm trong thẻ &lt;nav&gt;.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Chọn nhiều phần tử cùng lúc để áp dụng chung CSS.</w:t>
            </w:r>
          </w:p>
          <w:p w14:paraId="2DCDDC0F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VD: Đổi font chữ của các thẻ &lt;h1&gt;, &lt;h2&gt;, &lt;h3&gt; sang Arial.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Chọn phần tử khi ở trạng thái đặc biệt(hover, focus,...</w:t>
            </w:r>
          </w:p>
          <w:p w14:paraId="7AE35235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VD: Dổi màu chữ của thẻ &lt;a&gt; thành đỏ khi di chuột vào.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5A51379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5D54002C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3073356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16140F98">
      <w:pPr>
        <w:shd w:val="clear" w:color="auto" w:fill="F8F8FA"/>
        <w:spacing w:line="336" w:lineRule="auto"/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en-US"/>
        </w:rPr>
        <w:t xml:space="preserve">  </w:t>
      </w:r>
    </w:p>
    <w:p w14:paraId="02856D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C839E3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35FB480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74300508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</w:p>
    <w:p w14:paraId="400C1B4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/* TODO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vi-VN"/>
        </w:rPr>
        <w:t>6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: Dùng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vi-VN"/>
        </w:rPr>
        <w:t>descendant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selector cho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vi-VN"/>
        </w:rPr>
        <w:t>nav a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/* Yêu cầu: </w:t>
      </w:r>
      <w:r>
        <w:rPr>
          <w:rStyle w:val="4"/>
          <w:rFonts w:hint="default" w:ascii="IBM Plex Mono" w:hAnsi="IBM Plex Mono" w:eastAsia="IBM Plex Mono" w:cs="IBM Plex Mono"/>
          <w:color w:val="000000"/>
          <w:sz w:val="18"/>
          <w:lang w:val="vi-VN"/>
        </w:rPr>
        <w:t>display: inline-block; margin: 0 10px;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4C91EE9E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</w:t>
      </w:r>
      <w:r>
        <w:rPr>
          <w:rFonts w:hint="default" w:ascii="inter" w:hAnsi="inter" w:eastAsia="inter" w:cs="inter"/>
          <w:i/>
          <w:color w:val="000000"/>
          <w:lang w:val="vi-VN"/>
        </w:rPr>
        <w:t xml:space="preserve"> thường) </w:t>
      </w:r>
      <w:r>
        <w:rPr>
          <w:rFonts w:ascii="inter" w:hAnsi="inter" w:eastAsia="inter" w:cs="inter"/>
          <w:i/>
          <w:color w:val="000000"/>
        </w:rPr>
        <w:drawing>
          <wp:inline distT="0" distB="0" distL="114300" distR="114300">
            <wp:extent cx="6035040" cy="3394710"/>
            <wp:effectExtent l="0" t="0" r="10160" b="8890"/>
            <wp:docPr id="1" name="Picture 1" descr="Ảnh chụp màn hình 2026-02-23 161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hụp màn hình 2026-02-23 1619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4579FA6B">
      <w:pPr>
        <w:spacing w:after="210" w:line="360" w:lineRule="auto"/>
        <w:rPr>
          <w:rFonts w:hint="default" w:ascii="inter" w:hAnsi="inter" w:eastAsia="inter" w:cs="inter"/>
          <w:i/>
          <w:color w:val="000000"/>
          <w:lang w:val="vi-VN"/>
        </w:rPr>
      </w:pPr>
      <w:r>
        <w:rPr>
          <w:rFonts w:hint="default" w:ascii="inter" w:hAnsi="inter" w:eastAsia="inter" w:cs="inter"/>
          <w:i/>
          <w:color w:val="000000"/>
          <w:lang w:val="vi-VN"/>
        </w:rPr>
        <w:drawing>
          <wp:inline distT="0" distB="0" distL="114300" distR="114300">
            <wp:extent cx="6035040" cy="3394710"/>
            <wp:effectExtent l="0" t="0" r="10160" b="8890"/>
            <wp:docPr id="4" name="Picture 4" descr="Ảnh chụp màn hình 2026-02-23 16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chụp màn hình 2026-02-23 1612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6316B613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en-US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Nội dung thực tế.</w:t>
      </w:r>
    </w:p>
    <w:p w14:paraId="5427D5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vi-VN"/>
        </w:rPr>
        <w:t xml:space="preserve"> Khoảng </w:t>
      </w:r>
      <w:r>
        <w:rPr>
          <w:rFonts w:hint="default" w:ascii="inter" w:hAnsi="inter" w:eastAsia="inter" w:cs="inter"/>
          <w:color w:val="000000"/>
          <w:lang w:val="en-US"/>
        </w:rPr>
        <w:t>c</w:t>
      </w:r>
      <w:r>
        <w:rPr>
          <w:rFonts w:hint="default" w:ascii="inter" w:hAnsi="inter" w:eastAsia="inter" w:cs="inter"/>
          <w:color w:val="000000"/>
          <w:lang w:val="vi-VN"/>
        </w:rPr>
        <w:t>ách giữa content &amp; border.</w:t>
      </w:r>
    </w:p>
    <w:p w14:paraId="5820AE35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vi-VN"/>
        </w:rPr>
        <w:t xml:space="preserve"> Viền bao quanh padding &amp; content.</w:t>
      </w:r>
    </w:p>
    <w:p w14:paraId="09CFA94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>Khoảng cách bên ngoài border.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81"/>
        <w:gridCol w:w="3809"/>
        <w:gridCol w:w="4050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3EEC79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Tổng width thực tế = width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Georgia" w:hAnsi="Georgia" w:cs="Georgia"/>
                <w:lang w:val="vi-VN"/>
              </w:rPr>
            </w:pPr>
            <w:r>
              <w:rPr>
                <w:rFonts w:hint="default" w:ascii="Georgia" w:hAnsi="Georgia" w:cs="Georgia"/>
                <w:lang w:val="vi-VN"/>
              </w:rPr>
              <w:t>- Ưu: Mặc định của CSS.</w:t>
            </w:r>
          </w:p>
          <w:p w14:paraId="7FBB5616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Georgia" w:hAnsi="Georgia" w:cs="Georgia"/>
                <w:lang w:val="vi-VN"/>
              </w:rPr>
              <w:t>- Nhược: Khó kiểm soát kích thước.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/>
                <w:sz w:val="21"/>
                <w:szCs w:val="21"/>
                <w:lang w:val="vi-VN"/>
              </w:rPr>
            </w:pPr>
            <w:r>
              <w:rPr>
                <w:rFonts w:hint="default" w:ascii="inter" w:hAnsi="inter" w:eastAsia="inter" w:cs="inter"/>
                <w:b w:val="0"/>
                <w:bCs w:val="0"/>
                <w:i w:val="0"/>
                <w:iCs/>
                <w:color w:val="000000"/>
                <w:sz w:val="21"/>
                <w:szCs w:val="21"/>
                <w:lang w:val="vi-VN"/>
              </w:rPr>
              <w:t>Tổng width thực tế = width (đã bao gồm padding + border)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 w:ascii="Georgia" w:hAnsi="Georgia" w:cs="Georgia"/>
                <w:i w:val="0"/>
                <w:iCs w:val="0"/>
                <w:sz w:val="21"/>
                <w:szCs w:val="21"/>
                <w:lang w:val="vi-VN"/>
              </w:rPr>
            </w:pPr>
            <w:r>
              <w:rPr>
                <w:rFonts w:hint="default" w:ascii="Georgia" w:hAnsi="Georgia" w:cs="Georgia"/>
                <w:i w:val="0"/>
                <w:iCs w:val="0"/>
                <w:sz w:val="21"/>
                <w:szCs w:val="21"/>
                <w:lang w:val="vi-VN"/>
              </w:rPr>
              <w:t>- Ưu: Dễ tính toán, không vỡ layout, giữ bố cục ổn định.</w:t>
            </w:r>
          </w:p>
          <w:p w14:paraId="3D0D2641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- Nhược: content sẽ nhỏ lại nếu  padding/border lớn.</w:t>
            </w:r>
          </w:p>
        </w:tc>
      </w:tr>
    </w:tbl>
    <w:p w14:paraId="1B681CF2"/>
    <w:p w14:paraId="042B4317">
      <w:pPr>
        <w:spacing w:after="210" w:line="360" w:lineRule="auto"/>
        <w:rPr>
          <w:rFonts w:ascii="inter" w:hAnsi="inter" w:eastAsia="inter" w:cs="inter"/>
          <w:color w:val="000000"/>
          <w:sz w:val="21"/>
          <w:szCs w:val="21"/>
        </w:rPr>
      </w:pPr>
      <w:r>
        <w:rPr>
          <w:rFonts w:ascii="inter" w:hAnsi="inter" w:eastAsia="inter" w:cs="inter"/>
          <w:b/>
          <w:color w:val="000000"/>
          <w:sz w:val="21"/>
          <w:szCs w:val="21"/>
        </w:rPr>
        <w:t>Câu hỏi:</w:t>
      </w:r>
      <w:r>
        <w:rPr>
          <w:rFonts w:ascii="inter" w:hAnsi="inter" w:eastAsia="inter" w:cs="inter"/>
          <w:color w:val="000000"/>
          <w:sz w:val="21"/>
          <w:szCs w:val="21"/>
        </w:rPr>
        <w:t xml:space="preserve"> Nên dùng </w:t>
      </w:r>
      <w:r>
        <w:rPr>
          <w:rStyle w:val="4"/>
          <w:rFonts w:ascii="IBM Plex Mono" w:hAnsi="IBM Plex Mono" w:eastAsia="IBM Plex Mono" w:cs="IBM Plex Mono"/>
          <w:color w:val="000000"/>
          <w:sz w:val="21"/>
          <w:szCs w:val="21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  <w:sz w:val="21"/>
          <w:szCs w:val="21"/>
        </w:rPr>
        <w:t xml:space="preserve"> nào cho toàn bộ trang? Tại sao?</w:t>
      </w:r>
    </w:p>
    <w:p w14:paraId="4AB6A627">
      <w:pPr>
        <w:spacing w:after="210" w:line="360" w:lineRule="auto"/>
        <w:rPr>
          <w:rFonts w:hint="default" w:ascii="Georgia" w:hAnsi="Georgia" w:eastAsia="inter" w:cs="Georgia"/>
          <w:color w:val="000000"/>
          <w:sz w:val="21"/>
          <w:szCs w:val="21"/>
          <w:lang w:val="vi-VN"/>
        </w:rPr>
      </w:pPr>
      <w:r>
        <w:rPr>
          <w:rFonts w:hint="default" w:ascii="Georgia" w:hAnsi="Georgia" w:eastAsia="inter" w:cs="Georgia"/>
          <w:color w:val="000000"/>
          <w:sz w:val="21"/>
          <w:szCs w:val="21"/>
          <w:lang w:val="vi-VN"/>
        </w:rPr>
        <w:t>- Nên dùng: box-sizing: border box; Vì dễ tính kích thước hơn và tránh lỗi vỡ layout khi thiết kế giao diện.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22D6395C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i/>
          <w:color w:val="000000"/>
        </w:rPr>
        <w:t>(Dán ảnh: Giao diện 3 card)</w:t>
      </w:r>
      <w:bookmarkStart w:id="56" w:name="_GoBack"/>
      <w:bookmarkEnd w:id="56"/>
      <w:r>
        <w:br w:type="page"/>
      </w:r>
      <w:r>
        <w:rPr>
          <w:rFonts w:hint="default"/>
          <w:lang w:val="vi-VN"/>
        </w:rPr>
        <w:drawing>
          <wp:inline distT="0" distB="0" distL="114300" distR="114300">
            <wp:extent cx="6035040" cy="3394710"/>
            <wp:effectExtent l="0" t="0" r="10160" b="8890"/>
            <wp:docPr id="6" name="Picture 6" descr="Ảnh chụp màn hình 2026-02-23 18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Ảnh chụp màn hình 2026-02-23 1822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2485"/>
        <w:gridCol w:w="2490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40C53A8A"/>
    <w:rsid w:val="5A14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2277</Words>
  <Characters>12984</Characters>
  <Lines>108</Lines>
  <Paragraphs>30</Paragraphs>
  <TotalTime>178</TotalTime>
  <ScaleCrop>false</ScaleCrop>
  <LinksUpToDate>false</LinksUpToDate>
  <CharactersWithSpaces>15231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Ngô Thị Ngọc Linh</cp:lastModifiedBy>
  <dcterms:modified xsi:type="dcterms:W3CDTF">2026-02-23T11:24:49Z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5294BE53DD0D465593C9DC8AA71C9113_12</vt:lpwstr>
  </property>
</Properties>
</file>