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RCA002 - Microsoft Teams Audio Quality Degradation</w:t>
      </w:r>
    </w:p>
    <w:p>
      <w:r>
        <w:rPr>
          <w:b/>
        </w:rPr>
        <w:t xml:space="preserve">RCA ID: </w:t>
      </w:r>
      <w:r>
        <w:t>RCA002</w:t>
        <w:br/>
      </w:r>
      <w:r>
        <w:rPr>
          <w:b/>
        </w:rPr>
        <w:t xml:space="preserve">Derived From: </w:t>
      </w:r>
      <w:r>
        <w:t>KB069</w:t>
        <w:br/>
      </w:r>
      <w:r>
        <w:rPr>
          <w:b/>
        </w:rPr>
        <w:t xml:space="preserve">Category: </w:t>
      </w:r>
      <w:r>
        <w:t>Network / Microsoft Teams</w:t>
        <w:br/>
      </w:r>
      <w:r>
        <w:rPr>
          <w:b/>
        </w:rPr>
        <w:t xml:space="preserve">Version: </w:t>
      </w:r>
      <w:r>
        <w:t>1.0</w:t>
      </w:r>
    </w:p>
    <w:p>
      <w:pPr>
        <w:pStyle w:val="Heading1"/>
      </w:pPr>
      <w:r>
        <w:t>1. Incident Summary</w:t>
      </w:r>
    </w:p>
    <w:p>
      <w:r>
        <w:t>Users experienced audio delays, robotic voice and dropped calls during Microsoft Teams meetings.</w:t>
      </w:r>
    </w:p>
    <w:p>
      <w:pPr>
        <w:pStyle w:val="Heading1"/>
      </w:pPr>
      <w:r>
        <w:t>2. Business Impact</w:t>
      </w:r>
    </w:p>
    <w:p>
      <w:r>
        <w:t>Online collaboration was disrupted and meeting quality was degraded for affected users.</w:t>
      </w:r>
    </w:p>
    <w:p>
      <w:pPr>
        <w:pStyle w:val="Heading1"/>
      </w:pPr>
      <w:r>
        <w:t>3. Root Cause</w:t>
      </w:r>
    </w:p>
    <w:p>
      <w:r>
        <w:t>Packet loss and network jitter exceeded recommended Microsoft Teams thresholds, resulting in unstable real-time voice traffic.</w:t>
      </w:r>
    </w:p>
    <w:p>
      <w:pPr>
        <w:pStyle w:val="Heading1"/>
      </w:pPr>
      <w:r>
        <w:t>4. Corrective Actions</w:t>
      </w:r>
    </w:p>
    <w:p>
      <w:r>
        <w:t>Improve QoS configuration, optimize wireless network performance, and continuously monitor latency, jitter and packet loss.</w:t>
      </w:r>
    </w:p>
    <w:p>
      <w:pPr>
        <w:pStyle w:val="Heading1"/>
      </w:pPr>
      <w:r>
        <w:t>5. Preventive Actions</w:t>
      </w:r>
    </w:p>
    <w:p>
      <w:r>
        <w:t>Implement proactive network monitoring, perform regular wireless assessments, and review Teams call quality reports.</w:t>
      </w:r>
    </w:p>
    <w:p>
      <w:pPr>
        <w:pStyle w:val="Heading1"/>
      </w:pPr>
      <w:r>
        <w:t>6. Validation Checklist</w:t>
      </w:r>
    </w:p>
    <w:p>
      <w:r>
        <w:t>☐ Teams audio quality restored</w:t>
        <w:br/>
        <w:t>☐ Packet loss reduced to acceptable levels</w:t>
        <w:br/>
        <w:t>☐ QoS policies verified</w:t>
        <w:br/>
        <w:t>☐ User confirmation received</w:t>
        <w:br/>
        <w:t>☐ Ticket updated and closed</w:t>
      </w:r>
    </w:p>
    <w:p>
      <w:pPr>
        <w:pStyle w:val="Heading1"/>
      </w:pPr>
      <w:r>
        <w:t>7. References</w:t>
      </w:r>
    </w:p>
    <w:p>
      <w:r>
        <w:t>KB069 - Microsoft Teams Audio Quality Degradation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2026-10-26T17:50:31.3780688Z</dcterms:created>
  <dcterms:modified xsi:type="dcterms:W3CDTF">2026-10-26T17:50:31.3780688Z</dcterms:modified>
  <category/>
</coreProperties>
</file>