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704506" w14:textId="77777777" w:rsidR="001E2BEF" w:rsidRPr="001E2BEF" w:rsidRDefault="001E2BEF" w:rsidP="001E2BEF">
      <w:pPr>
        <w:rPr>
          <w:b/>
          <w:bCs/>
        </w:rPr>
      </w:pPr>
      <w:r w:rsidRPr="001E2BEF">
        <w:rPr>
          <w:b/>
          <w:bCs/>
        </w:rPr>
        <w:t>Overall Pipeline</w:t>
      </w:r>
    </w:p>
    <w:p w14:paraId="6E149C91" w14:textId="77777777" w:rsidR="001E2BEF" w:rsidRPr="001E2BEF" w:rsidRDefault="001E2BEF" w:rsidP="001E2BEF">
      <w:pPr>
        <w:numPr>
          <w:ilvl w:val="0"/>
          <w:numId w:val="1"/>
        </w:numPr>
      </w:pPr>
      <w:r w:rsidRPr="001E2BEF">
        <w:rPr>
          <w:b/>
          <w:bCs/>
        </w:rPr>
        <w:t>Preprocessing and Model Loading:</w:t>
      </w:r>
    </w:p>
    <w:p w14:paraId="27C75905" w14:textId="77777777" w:rsidR="001E2BEF" w:rsidRPr="001E2BEF" w:rsidRDefault="001E2BEF" w:rsidP="001E2BEF">
      <w:pPr>
        <w:numPr>
          <w:ilvl w:val="1"/>
          <w:numId w:val="1"/>
        </w:numPr>
      </w:pPr>
      <w:r w:rsidRPr="001E2BEF">
        <w:rPr>
          <w:b/>
          <w:bCs/>
        </w:rPr>
        <w:t>U2-Net and SAM Setup:</w:t>
      </w:r>
      <w:r w:rsidRPr="001E2BEF">
        <w:br/>
        <w:t>The code first sets up two segmentation models: U2-Net (loaded as an ONNX model) and SAM (loaded using its model registry). The device (CPU or GPU) is determined automatically.</w:t>
      </w:r>
    </w:p>
    <w:p w14:paraId="25AEDAE0" w14:textId="77777777" w:rsidR="001E2BEF" w:rsidRPr="001E2BEF" w:rsidRDefault="001E2BEF" w:rsidP="001E2BEF">
      <w:pPr>
        <w:numPr>
          <w:ilvl w:val="1"/>
          <w:numId w:val="1"/>
        </w:numPr>
      </w:pPr>
      <w:r w:rsidRPr="001E2BEF">
        <w:rPr>
          <w:b/>
          <w:bCs/>
        </w:rPr>
        <w:t>Preprocessing:</w:t>
      </w:r>
      <w:r w:rsidRPr="001E2BEF">
        <w:br/>
        <w:t>The input image is preprocessed for U2-Net by resizing, converting color channels (BGR to RGB), normalizing, and reordering dimensions to match model expectations.</w:t>
      </w:r>
    </w:p>
    <w:p w14:paraId="400F96D8" w14:textId="77777777" w:rsidR="001E2BEF" w:rsidRPr="001E2BEF" w:rsidRDefault="001E2BEF" w:rsidP="001E2BEF">
      <w:pPr>
        <w:numPr>
          <w:ilvl w:val="0"/>
          <w:numId w:val="1"/>
        </w:numPr>
      </w:pPr>
      <w:r w:rsidRPr="001E2BEF">
        <w:rPr>
          <w:b/>
          <w:bCs/>
        </w:rPr>
        <w:t>Output Setup:</w:t>
      </w:r>
    </w:p>
    <w:p w14:paraId="311AC3A5" w14:textId="77777777" w:rsidR="001E2BEF" w:rsidRPr="001E2BEF" w:rsidRDefault="001E2BEF" w:rsidP="001E2BEF">
      <w:pPr>
        <w:numPr>
          <w:ilvl w:val="1"/>
          <w:numId w:val="1"/>
        </w:numPr>
      </w:pPr>
      <w:r w:rsidRPr="001E2BEF">
        <w:rPr>
          <w:b/>
          <w:bCs/>
        </w:rPr>
        <w:t>Directory Structure:</w:t>
      </w:r>
      <w:r w:rsidRPr="001E2BEF">
        <w:br/>
        <w:t>The script creates directories to store outputs (masks, foregrounds, and backgrounds) for both U2-Net and SAM results.</w:t>
      </w:r>
    </w:p>
    <w:p w14:paraId="6AD06F59" w14:textId="77777777" w:rsidR="001E2BEF" w:rsidRPr="001E2BEF" w:rsidRDefault="001E2BEF" w:rsidP="001E2BEF">
      <w:pPr>
        <w:numPr>
          <w:ilvl w:val="1"/>
          <w:numId w:val="1"/>
        </w:numPr>
      </w:pPr>
      <w:r w:rsidRPr="001E2BEF">
        <w:rPr>
          <w:b/>
          <w:bCs/>
        </w:rPr>
        <w:t>Naming Convention:</w:t>
      </w:r>
      <w:r w:rsidRPr="001E2BEF">
        <w:br/>
        <w:t>It follows a naming pattern that appends suffixes (_mask.png, _foreground.png, _background.png) to each image's base filename.</w:t>
      </w:r>
    </w:p>
    <w:p w14:paraId="594CA470" w14:textId="77777777" w:rsidR="001E2BEF" w:rsidRPr="001E2BEF" w:rsidRDefault="001E2BEF" w:rsidP="001E2BEF">
      <w:pPr>
        <w:numPr>
          <w:ilvl w:val="0"/>
          <w:numId w:val="1"/>
        </w:numPr>
      </w:pPr>
      <w:r w:rsidRPr="001E2BEF">
        <w:rPr>
          <w:b/>
          <w:bCs/>
        </w:rPr>
        <w:t>Image Processing Loop:</w:t>
      </w:r>
    </w:p>
    <w:p w14:paraId="6C4D474F" w14:textId="77777777" w:rsidR="001E2BEF" w:rsidRPr="001E2BEF" w:rsidRDefault="001E2BEF" w:rsidP="001E2BEF">
      <w:pPr>
        <w:numPr>
          <w:ilvl w:val="1"/>
          <w:numId w:val="1"/>
        </w:numPr>
      </w:pPr>
      <w:r w:rsidRPr="001E2BEF">
        <w:t>The script iterates over all images in the dataset.</w:t>
      </w:r>
    </w:p>
    <w:p w14:paraId="6BB58DBE" w14:textId="77777777" w:rsidR="001E2BEF" w:rsidRPr="001E2BEF" w:rsidRDefault="001E2BEF" w:rsidP="001E2BEF">
      <w:pPr>
        <w:numPr>
          <w:ilvl w:val="1"/>
          <w:numId w:val="1"/>
        </w:numPr>
      </w:pPr>
      <w:r w:rsidRPr="001E2BEF">
        <w:t>For each image, it loads the corresponding ground truth mask. If either is missing, the image is skipped.</w:t>
      </w:r>
    </w:p>
    <w:p w14:paraId="2F0BAF88" w14:textId="77777777" w:rsidR="001E2BEF" w:rsidRPr="001E2BEF" w:rsidRDefault="001E2BEF" w:rsidP="001E2BEF">
      <w:r w:rsidRPr="001E2BEF">
        <w:pict w14:anchorId="413E110F">
          <v:rect id="_x0000_i1049" style="width:0;height:1.5pt" o:hralign="center" o:hrstd="t" o:hr="t" fillcolor="#a0a0a0" stroked="f"/>
        </w:pict>
      </w:r>
    </w:p>
    <w:p w14:paraId="6E59B178" w14:textId="77777777" w:rsidR="001E2BEF" w:rsidRPr="001E2BEF" w:rsidRDefault="001E2BEF" w:rsidP="001E2BEF">
      <w:pPr>
        <w:rPr>
          <w:b/>
          <w:bCs/>
        </w:rPr>
      </w:pPr>
      <w:r w:rsidRPr="001E2BEF">
        <w:rPr>
          <w:b/>
          <w:bCs/>
        </w:rPr>
        <w:t>Segmentation with U2-Net</w:t>
      </w:r>
    </w:p>
    <w:p w14:paraId="01FA4A39" w14:textId="77777777" w:rsidR="001E2BEF" w:rsidRPr="001E2BEF" w:rsidRDefault="001E2BEF" w:rsidP="001E2BEF">
      <w:pPr>
        <w:numPr>
          <w:ilvl w:val="0"/>
          <w:numId w:val="2"/>
        </w:numPr>
      </w:pPr>
      <w:r w:rsidRPr="001E2BEF">
        <w:rPr>
          <w:b/>
          <w:bCs/>
        </w:rPr>
        <w:t>Preprocessing:</w:t>
      </w:r>
      <w:r w:rsidRPr="001E2BEF">
        <w:br/>
        <w:t>The image is preprocessed using preprocess_for_u2net.</w:t>
      </w:r>
    </w:p>
    <w:p w14:paraId="79FE2978" w14:textId="77777777" w:rsidR="001E2BEF" w:rsidRPr="001E2BEF" w:rsidRDefault="001E2BEF" w:rsidP="001E2BEF">
      <w:pPr>
        <w:numPr>
          <w:ilvl w:val="0"/>
          <w:numId w:val="2"/>
        </w:numPr>
      </w:pPr>
      <w:r w:rsidRPr="001E2BEF">
        <w:rPr>
          <w:b/>
          <w:bCs/>
        </w:rPr>
        <w:t>Inference:</w:t>
      </w:r>
      <w:r w:rsidRPr="001E2BEF">
        <w:br/>
        <w:t>The preprocessed image is passed through the U2-Net ONNX session to obtain a raw prediction.</w:t>
      </w:r>
    </w:p>
    <w:p w14:paraId="2689ECB7" w14:textId="77777777" w:rsidR="001E2BEF" w:rsidRPr="001E2BEF" w:rsidRDefault="001E2BEF" w:rsidP="001E2BEF">
      <w:pPr>
        <w:numPr>
          <w:ilvl w:val="0"/>
          <w:numId w:val="2"/>
        </w:numPr>
      </w:pPr>
      <w:r w:rsidRPr="001E2BEF">
        <w:rPr>
          <w:b/>
          <w:bCs/>
        </w:rPr>
        <w:t>Postprocessing:</w:t>
      </w:r>
      <w:r w:rsidRPr="001E2BEF">
        <w:br/>
        <w:t>The output is resized back to the original image dimensions and binarized with a threshold using postprocess_u2net.</w:t>
      </w:r>
    </w:p>
    <w:p w14:paraId="144AE64D" w14:textId="77777777" w:rsidR="001E2BEF" w:rsidRPr="001E2BEF" w:rsidRDefault="001E2BEF" w:rsidP="001E2BEF">
      <w:pPr>
        <w:numPr>
          <w:ilvl w:val="0"/>
          <w:numId w:val="2"/>
        </w:numPr>
      </w:pPr>
      <w:r w:rsidRPr="001E2BEF">
        <w:rPr>
          <w:b/>
          <w:bCs/>
        </w:rPr>
        <w:lastRenderedPageBreak/>
        <w:t>Saving Results:</w:t>
      </w:r>
      <w:r w:rsidRPr="001E2BEF">
        <w:br/>
        <w:t>The mask is saved and used to create foreground and background images.</w:t>
      </w:r>
    </w:p>
    <w:p w14:paraId="1871C5D5" w14:textId="77777777" w:rsidR="001E2BEF" w:rsidRPr="001E2BEF" w:rsidRDefault="001E2BEF" w:rsidP="001E2BEF">
      <w:r w:rsidRPr="001E2BEF">
        <w:pict w14:anchorId="052155CD">
          <v:rect id="_x0000_i1050" style="width:0;height:1.5pt" o:hralign="center" o:hrstd="t" o:hr="t" fillcolor="#a0a0a0" stroked="f"/>
        </w:pict>
      </w:r>
    </w:p>
    <w:p w14:paraId="5FBF3626" w14:textId="77777777" w:rsidR="001E2BEF" w:rsidRPr="001E2BEF" w:rsidRDefault="001E2BEF" w:rsidP="001E2BEF">
      <w:pPr>
        <w:rPr>
          <w:b/>
          <w:bCs/>
        </w:rPr>
      </w:pPr>
      <w:r w:rsidRPr="001E2BEF">
        <w:rPr>
          <w:b/>
          <w:bCs/>
        </w:rPr>
        <w:t>Segmentation with SAM and the Silent Segmentation Trick</w:t>
      </w:r>
    </w:p>
    <w:p w14:paraId="458D2B5E" w14:textId="77777777" w:rsidR="001E2BEF" w:rsidRPr="001E2BEF" w:rsidRDefault="001E2BEF" w:rsidP="001E2BEF">
      <w:r w:rsidRPr="001E2BEF">
        <w:t>The key trick you implemented for silent segmentation with SAM is as follows:</w:t>
      </w:r>
    </w:p>
    <w:p w14:paraId="53C58DA3" w14:textId="77777777" w:rsidR="001E2BEF" w:rsidRPr="001E2BEF" w:rsidRDefault="001E2BEF" w:rsidP="001E2BEF">
      <w:pPr>
        <w:numPr>
          <w:ilvl w:val="0"/>
          <w:numId w:val="3"/>
        </w:numPr>
      </w:pPr>
      <w:r w:rsidRPr="001E2BEF">
        <w:rPr>
          <w:b/>
          <w:bCs/>
        </w:rPr>
        <w:t>Automatic Prompt Generation:</w:t>
      </w:r>
    </w:p>
    <w:p w14:paraId="5CD793E9" w14:textId="77777777" w:rsidR="001E2BEF" w:rsidRPr="001E2BEF" w:rsidRDefault="001E2BEF" w:rsidP="001E2BEF">
      <w:pPr>
        <w:numPr>
          <w:ilvl w:val="1"/>
          <w:numId w:val="3"/>
        </w:numPr>
      </w:pPr>
      <w:r w:rsidRPr="001E2BEF">
        <w:rPr>
          <w:b/>
          <w:bCs/>
        </w:rPr>
        <w:t xml:space="preserve">Function </w:t>
      </w:r>
      <w:proofErr w:type="spellStart"/>
      <w:r w:rsidRPr="001E2BEF">
        <w:rPr>
          <w:b/>
          <w:bCs/>
        </w:rPr>
        <w:t>get_random_points_from_mask</w:t>
      </w:r>
      <w:proofErr w:type="spellEnd"/>
      <w:r w:rsidRPr="001E2BEF">
        <w:rPr>
          <w:b/>
          <w:bCs/>
        </w:rPr>
        <w:t>:</w:t>
      </w:r>
      <w:r w:rsidRPr="001E2BEF">
        <w:br/>
        <w:t>Instead of manual clicks, this function extracts up to 10 random points from the ground truth mask where the foreground is present.</w:t>
      </w:r>
    </w:p>
    <w:p w14:paraId="5552287C" w14:textId="77777777" w:rsidR="001E2BEF" w:rsidRPr="001E2BEF" w:rsidRDefault="001E2BEF" w:rsidP="001E2BEF">
      <w:pPr>
        <w:numPr>
          <w:ilvl w:val="2"/>
          <w:numId w:val="3"/>
        </w:numPr>
      </w:pPr>
      <w:r w:rsidRPr="001E2BEF">
        <w:t>If the mask has foreground pixels, it randomly selects a subset of these pixels.</w:t>
      </w:r>
    </w:p>
    <w:p w14:paraId="4BE80AE4" w14:textId="77777777" w:rsidR="001E2BEF" w:rsidRPr="001E2BEF" w:rsidRDefault="001E2BEF" w:rsidP="001E2BEF">
      <w:pPr>
        <w:numPr>
          <w:ilvl w:val="2"/>
          <w:numId w:val="3"/>
        </w:numPr>
      </w:pPr>
      <w:r w:rsidRPr="001E2BEF">
        <w:t>If no foreground pixels exist, it defaults to the center of the image.</w:t>
      </w:r>
    </w:p>
    <w:p w14:paraId="1FF6B19C" w14:textId="77777777" w:rsidR="001E2BEF" w:rsidRPr="001E2BEF" w:rsidRDefault="001E2BEF" w:rsidP="001E2BEF">
      <w:pPr>
        <w:numPr>
          <w:ilvl w:val="0"/>
          <w:numId w:val="3"/>
        </w:numPr>
      </w:pPr>
      <w:r w:rsidRPr="001E2BEF">
        <w:rPr>
          <w:b/>
          <w:bCs/>
        </w:rPr>
        <w:t>Guiding SAM with Prompts:</w:t>
      </w:r>
    </w:p>
    <w:p w14:paraId="56086CE9" w14:textId="77777777" w:rsidR="001E2BEF" w:rsidRPr="001E2BEF" w:rsidRDefault="001E2BEF" w:rsidP="001E2BEF">
      <w:pPr>
        <w:numPr>
          <w:ilvl w:val="1"/>
          <w:numId w:val="3"/>
        </w:numPr>
      </w:pPr>
      <w:r w:rsidRPr="001E2BEF">
        <w:rPr>
          <w:b/>
          <w:bCs/>
        </w:rPr>
        <w:t xml:space="preserve">Function </w:t>
      </w:r>
      <w:proofErr w:type="spellStart"/>
      <w:r w:rsidRPr="001E2BEF">
        <w:rPr>
          <w:b/>
          <w:bCs/>
        </w:rPr>
        <w:t>guided_sam_inference_with_multiple_points</w:t>
      </w:r>
      <w:proofErr w:type="spellEnd"/>
      <w:r w:rsidRPr="001E2BEF">
        <w:rPr>
          <w:b/>
          <w:bCs/>
        </w:rPr>
        <w:t>:</w:t>
      </w:r>
      <w:r w:rsidRPr="001E2BEF">
        <w:br/>
        <w:t>The generated points are then provided to the SAM predictor as positive prompt points.</w:t>
      </w:r>
    </w:p>
    <w:p w14:paraId="1C470C2D" w14:textId="77777777" w:rsidR="001E2BEF" w:rsidRPr="001E2BEF" w:rsidRDefault="001E2BEF" w:rsidP="001E2BEF">
      <w:pPr>
        <w:numPr>
          <w:ilvl w:val="2"/>
          <w:numId w:val="3"/>
        </w:numPr>
      </w:pPr>
      <w:r w:rsidRPr="001E2BEF">
        <w:t>The function sets the image on the predictor.</w:t>
      </w:r>
    </w:p>
    <w:p w14:paraId="6CAAD28B" w14:textId="77777777" w:rsidR="001E2BEF" w:rsidRPr="001E2BEF" w:rsidRDefault="001E2BEF" w:rsidP="001E2BEF">
      <w:pPr>
        <w:numPr>
          <w:ilvl w:val="2"/>
          <w:numId w:val="3"/>
        </w:numPr>
      </w:pPr>
      <w:r w:rsidRPr="001E2BEF">
        <w:t>It prepares an array of positive labels (all ones) corresponding to the prompt points.</w:t>
      </w:r>
    </w:p>
    <w:p w14:paraId="705C012D" w14:textId="77777777" w:rsidR="001E2BEF" w:rsidRPr="001E2BEF" w:rsidRDefault="001E2BEF" w:rsidP="001E2BEF">
      <w:pPr>
        <w:numPr>
          <w:ilvl w:val="2"/>
          <w:numId w:val="3"/>
        </w:numPr>
      </w:pPr>
      <w:r w:rsidRPr="001E2BEF">
        <w:t>SAM's prediction function is called with these prompt points.</w:t>
      </w:r>
    </w:p>
    <w:p w14:paraId="14A5FDBB" w14:textId="77777777" w:rsidR="001E2BEF" w:rsidRPr="001E2BEF" w:rsidRDefault="001E2BEF" w:rsidP="001E2BEF">
      <w:pPr>
        <w:numPr>
          <w:ilvl w:val="2"/>
          <w:numId w:val="3"/>
        </w:numPr>
      </w:pPr>
      <w:r w:rsidRPr="001E2BEF">
        <w:t>Since SAM can produce multiple masks when given several points, the function combines these masks using a union (via a pixel-wise maximum with cv2.bitwise_or).</w:t>
      </w:r>
    </w:p>
    <w:p w14:paraId="3F03B571" w14:textId="77777777" w:rsidR="001E2BEF" w:rsidRPr="001E2BEF" w:rsidRDefault="001E2BEF" w:rsidP="001E2BEF">
      <w:pPr>
        <w:numPr>
          <w:ilvl w:val="0"/>
          <w:numId w:val="3"/>
        </w:numPr>
      </w:pPr>
      <w:r w:rsidRPr="001E2BEF">
        <w:rPr>
          <w:b/>
          <w:bCs/>
        </w:rPr>
        <w:t>Result Handling:</w:t>
      </w:r>
    </w:p>
    <w:p w14:paraId="0C5486F9" w14:textId="77777777" w:rsidR="001E2BEF" w:rsidRPr="001E2BEF" w:rsidRDefault="001E2BEF" w:rsidP="001E2BEF">
      <w:pPr>
        <w:numPr>
          <w:ilvl w:val="1"/>
          <w:numId w:val="3"/>
        </w:numPr>
      </w:pPr>
      <w:proofErr w:type="gramStart"/>
      <w:r w:rsidRPr="001E2BEF">
        <w:t>Similar to</w:t>
      </w:r>
      <w:proofErr w:type="gramEnd"/>
      <w:r w:rsidRPr="001E2BEF">
        <w:t xml:space="preserve"> U2-Net, the resulting SAM mask is saved, and the foreground and background images are generated.</w:t>
      </w:r>
    </w:p>
    <w:p w14:paraId="21CAA68C" w14:textId="77777777" w:rsidR="001E2BEF" w:rsidRPr="001E2BEF" w:rsidRDefault="001E2BEF" w:rsidP="001E2BEF">
      <w:pPr>
        <w:numPr>
          <w:ilvl w:val="1"/>
          <w:numId w:val="3"/>
        </w:numPr>
      </w:pPr>
      <w:proofErr w:type="spellStart"/>
      <w:r w:rsidRPr="001E2BEF">
        <w:t>IoU</w:t>
      </w:r>
      <w:proofErr w:type="spellEnd"/>
      <w:r w:rsidRPr="001E2BEF">
        <w:t xml:space="preserve"> (Intersection over Union) scores are computed for both models by comparing the predicted masks against the ground truth.</w:t>
      </w:r>
    </w:p>
    <w:p w14:paraId="76640327" w14:textId="77777777" w:rsidR="001E2BEF" w:rsidRPr="001E2BEF" w:rsidRDefault="001E2BEF" w:rsidP="001E2BEF">
      <w:r w:rsidRPr="001E2BEF">
        <w:pict w14:anchorId="6AE55BC8">
          <v:rect id="_x0000_i1051" style="width:0;height:1.5pt" o:hralign="center" o:hrstd="t" o:hr="t" fillcolor="#a0a0a0" stroked="f"/>
        </w:pict>
      </w:r>
    </w:p>
    <w:p w14:paraId="75D9D524" w14:textId="77777777" w:rsidR="001E2BEF" w:rsidRPr="001E2BEF" w:rsidRDefault="001E2BEF" w:rsidP="001E2BEF">
      <w:pPr>
        <w:rPr>
          <w:b/>
          <w:bCs/>
        </w:rPr>
      </w:pPr>
      <w:r w:rsidRPr="001E2BEF">
        <w:rPr>
          <w:b/>
          <w:bCs/>
        </w:rPr>
        <w:lastRenderedPageBreak/>
        <w:t>The Silent Segmentation Trick Explained</w:t>
      </w:r>
    </w:p>
    <w:p w14:paraId="40D2CE86" w14:textId="77777777" w:rsidR="001E2BEF" w:rsidRPr="001E2BEF" w:rsidRDefault="001E2BEF" w:rsidP="001E2BEF">
      <w:pPr>
        <w:numPr>
          <w:ilvl w:val="0"/>
          <w:numId w:val="4"/>
        </w:numPr>
      </w:pPr>
      <w:r w:rsidRPr="001E2BEF">
        <w:rPr>
          <w:b/>
          <w:bCs/>
        </w:rPr>
        <w:t>Automation of Prompts:</w:t>
      </w:r>
      <w:r w:rsidRPr="001E2BEF">
        <w:br/>
        <w:t>The novelty in your approach is the elimination of manual intervention. By sampling points directly from the ground truth mask, you “silently” generate guidance for the SAM model.</w:t>
      </w:r>
    </w:p>
    <w:p w14:paraId="7249BBAD" w14:textId="77777777" w:rsidR="001E2BEF" w:rsidRPr="001E2BEF" w:rsidRDefault="001E2BEF" w:rsidP="001E2BEF">
      <w:pPr>
        <w:numPr>
          <w:ilvl w:val="0"/>
          <w:numId w:val="4"/>
        </w:numPr>
      </w:pPr>
      <w:r w:rsidRPr="001E2BEF">
        <w:rPr>
          <w:b/>
          <w:bCs/>
        </w:rPr>
        <w:t>Combining Multiple Predictions:</w:t>
      </w:r>
      <w:r w:rsidRPr="001E2BEF">
        <w:br/>
        <w:t>When multiple points are provided, SAM might output several candidate masks. Your code automatically merges these individual predictions into one final mask using a union operation, ensuring that all predicted regions are combined.</w:t>
      </w:r>
    </w:p>
    <w:p w14:paraId="11B1C340" w14:textId="77777777" w:rsidR="001E2BEF" w:rsidRPr="001E2BEF" w:rsidRDefault="001E2BEF" w:rsidP="001E2BEF">
      <w:pPr>
        <w:numPr>
          <w:ilvl w:val="0"/>
          <w:numId w:val="4"/>
        </w:numPr>
      </w:pPr>
      <w:r w:rsidRPr="001E2BEF">
        <w:rPr>
          <w:b/>
          <w:bCs/>
        </w:rPr>
        <w:t>Overall Benefit:</w:t>
      </w:r>
      <w:r w:rsidRPr="001E2BEF">
        <w:br/>
        <w:t>This strategy allows you to leverage SAM's interactive segmentation capability in a fully automated batch process, which is particularly useful for large-scale evaluations or when manual annotation isn’t feasible.</w:t>
      </w:r>
    </w:p>
    <w:p w14:paraId="6B9C3B33" w14:textId="77777777" w:rsidR="001E2BEF" w:rsidRPr="001E2BEF" w:rsidRDefault="001E2BEF" w:rsidP="001E2BEF">
      <w:r w:rsidRPr="001E2BEF">
        <w:pict w14:anchorId="7BFEFE57">
          <v:rect id="_x0000_i1052" style="width:0;height:1.5pt" o:hralign="center" o:hrstd="t" o:hr="t" fillcolor="#a0a0a0" stroked="f"/>
        </w:pict>
      </w:r>
    </w:p>
    <w:p w14:paraId="63980245" w14:textId="77777777" w:rsidR="001E2BEF" w:rsidRPr="001E2BEF" w:rsidRDefault="001E2BEF" w:rsidP="001E2BEF">
      <w:r w:rsidRPr="001E2BEF">
        <w:t>In summary, your code sets up a dual-model segmentation pipeline and introduces a clever automation trick for SAM. Instead of requiring manual prompt inputs, it derives them from the ground truth mask itself, making the segmentation process "silent" and fully automatic. This approach streamlines the segmentation evaluation process and is especially useful in scenarios where manual prompt collection is impractical.</w:t>
      </w:r>
    </w:p>
    <w:p w14:paraId="5AFA8976" w14:textId="77777777" w:rsidR="001E2BEF" w:rsidRDefault="001E2BEF"/>
    <w:sectPr w:rsidR="001E2B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36211E0"/>
    <w:multiLevelType w:val="multilevel"/>
    <w:tmpl w:val="DD3A9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CB770D3"/>
    <w:multiLevelType w:val="multilevel"/>
    <w:tmpl w:val="3800C6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ED824DC"/>
    <w:multiLevelType w:val="multilevel"/>
    <w:tmpl w:val="A4FAA9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FBD6B4E"/>
    <w:multiLevelType w:val="multilevel"/>
    <w:tmpl w:val="C9E4A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7120668">
    <w:abstractNumId w:val="1"/>
  </w:num>
  <w:num w:numId="2" w16cid:durableId="1423841542">
    <w:abstractNumId w:val="3"/>
  </w:num>
  <w:num w:numId="3" w16cid:durableId="1112361969">
    <w:abstractNumId w:val="2"/>
  </w:num>
  <w:num w:numId="4" w16cid:durableId="10609013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2BEF"/>
    <w:rsid w:val="001E2BEF"/>
    <w:rsid w:val="00F834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72C845"/>
  <w15:chartTrackingRefBased/>
  <w15:docId w15:val="{72E62996-12B6-44FE-A61C-31C3543D79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2BE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E2BE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E2BE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E2BE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E2BE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E2BE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E2BE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E2BE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E2BE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2BE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E2BE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E2BE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E2BE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E2BE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E2BE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E2BE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E2BE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E2BEF"/>
    <w:rPr>
      <w:rFonts w:eastAsiaTheme="majorEastAsia" w:cstheme="majorBidi"/>
      <w:color w:val="272727" w:themeColor="text1" w:themeTint="D8"/>
    </w:rPr>
  </w:style>
  <w:style w:type="paragraph" w:styleId="Title">
    <w:name w:val="Title"/>
    <w:basedOn w:val="Normal"/>
    <w:next w:val="Normal"/>
    <w:link w:val="TitleChar"/>
    <w:uiPriority w:val="10"/>
    <w:qFormat/>
    <w:rsid w:val="001E2BE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E2BE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E2BE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E2BE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E2BEF"/>
    <w:pPr>
      <w:spacing w:before="160"/>
      <w:jc w:val="center"/>
    </w:pPr>
    <w:rPr>
      <w:i/>
      <w:iCs/>
      <w:color w:val="404040" w:themeColor="text1" w:themeTint="BF"/>
    </w:rPr>
  </w:style>
  <w:style w:type="character" w:customStyle="1" w:styleId="QuoteChar">
    <w:name w:val="Quote Char"/>
    <w:basedOn w:val="DefaultParagraphFont"/>
    <w:link w:val="Quote"/>
    <w:uiPriority w:val="29"/>
    <w:rsid w:val="001E2BEF"/>
    <w:rPr>
      <w:i/>
      <w:iCs/>
      <w:color w:val="404040" w:themeColor="text1" w:themeTint="BF"/>
    </w:rPr>
  </w:style>
  <w:style w:type="paragraph" w:styleId="ListParagraph">
    <w:name w:val="List Paragraph"/>
    <w:basedOn w:val="Normal"/>
    <w:uiPriority w:val="34"/>
    <w:qFormat/>
    <w:rsid w:val="001E2BEF"/>
    <w:pPr>
      <w:ind w:left="720"/>
      <w:contextualSpacing/>
    </w:pPr>
  </w:style>
  <w:style w:type="character" w:styleId="IntenseEmphasis">
    <w:name w:val="Intense Emphasis"/>
    <w:basedOn w:val="DefaultParagraphFont"/>
    <w:uiPriority w:val="21"/>
    <w:qFormat/>
    <w:rsid w:val="001E2BEF"/>
    <w:rPr>
      <w:i/>
      <w:iCs/>
      <w:color w:val="0F4761" w:themeColor="accent1" w:themeShade="BF"/>
    </w:rPr>
  </w:style>
  <w:style w:type="paragraph" w:styleId="IntenseQuote">
    <w:name w:val="Intense Quote"/>
    <w:basedOn w:val="Normal"/>
    <w:next w:val="Normal"/>
    <w:link w:val="IntenseQuoteChar"/>
    <w:uiPriority w:val="30"/>
    <w:qFormat/>
    <w:rsid w:val="001E2BE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E2BEF"/>
    <w:rPr>
      <w:i/>
      <w:iCs/>
      <w:color w:val="0F4761" w:themeColor="accent1" w:themeShade="BF"/>
    </w:rPr>
  </w:style>
  <w:style w:type="character" w:styleId="IntenseReference">
    <w:name w:val="Intense Reference"/>
    <w:basedOn w:val="DefaultParagraphFont"/>
    <w:uiPriority w:val="32"/>
    <w:qFormat/>
    <w:rsid w:val="001E2BE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8634773">
      <w:bodyDiv w:val="1"/>
      <w:marLeft w:val="0"/>
      <w:marRight w:val="0"/>
      <w:marTop w:val="0"/>
      <w:marBottom w:val="0"/>
      <w:divBdr>
        <w:top w:val="none" w:sz="0" w:space="0" w:color="auto"/>
        <w:left w:val="none" w:sz="0" w:space="0" w:color="auto"/>
        <w:bottom w:val="none" w:sz="0" w:space="0" w:color="auto"/>
        <w:right w:val="none" w:sz="0" w:space="0" w:color="auto"/>
      </w:divBdr>
    </w:div>
    <w:div w:id="1399743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559</Words>
  <Characters>3187</Characters>
  <Application>Microsoft Office Word</Application>
  <DocSecurity>0</DocSecurity>
  <Lines>26</Lines>
  <Paragraphs>7</Paragraphs>
  <ScaleCrop>false</ScaleCrop>
  <Company/>
  <LinksUpToDate>false</LinksUpToDate>
  <CharactersWithSpaces>3739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Clarence Ng Min Teck</dc:creator>
  <cp:keywords/>
  <dc:description/>
  <cp:lastModifiedBy>Clarence Ng Min Teck</cp:lastModifiedBy>
  <cp:revision>1</cp:revision>
  <dcterms:created xsi:type="dcterms:W3CDTF">2025-03-01T04:01:00Z</dcterms:created>
  <dcterms:modified xsi:type="dcterms:W3CDTF">2025-03-01T04:02:00Z</dcterms:modified>
</cp:coreProperties>
</file>