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AWS SAM (Serverless Application Model)</w:t>
      </w:r>
      <w:r>
        <w:t xml:space="preserve"> </w:t>
      </w:r>
      <w:r>
        <w:t xml:space="preserve">is an open-source framework that simplifies building and deploying serverless applications on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enhances the developer experience by providing a toolkit for defining serverless application infrastructure using concise templates and a command-line interface (CLI) for building and running serverless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AWS SAM: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SAM Documentation</w:t>
        </w:r>
      </w:hyperlink>
      <w:r>
        <w:t xml:space="preserve">: The official AWS documentation provides detailed information about AWS SAM, including tutorials, examples,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AWS Skill Builder</w:t>
        </w:r>
      </w:hyperlink>
      <w:r>
        <w:t xml:space="preserve">: Skill Builder offers self-paced digital courses covering more than 30 AWS solutions, including AWS SAM.</w:t>
      </w:r>
      <w:r>
        <w:t xml:space="preserve"> </w:t>
      </w:r>
      <w:hyperlink r:id="rId20">
        <w:r>
          <w:rPr>
            <w:rStyle w:val="Hyperlink"/>
          </w:rPr>
          <w:t xml:space="preserve">It’s a great resource for expanding your knowledge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AWS SAM Cheat Sheet</w:t>
        </w:r>
      </w:hyperlink>
      <w:r>
        <w:t xml:space="preserve">: This cheat sheet provides concise information about AWS SAM concepts, making it a handy reference for developers and architects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GitHub Repository: AWS SAM Examples</w:t>
        </w:r>
      </w:hyperlink>
      <w:r>
        <w:t xml:space="preserve">: Explore practical examples and sample applications in this GitHub repository.</w:t>
      </w:r>
      <w:r>
        <w:t xml:space="preserve"> </w:t>
      </w:r>
      <w:hyperlink r:id="rId20">
        <w:r>
          <w:rPr>
            <w:rStyle w:val="Hyperlink"/>
          </w:rPr>
          <w:t xml:space="preserve">It covers various use cases and demonstrates how to work with AWS SAM templates and deploy serverless applications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AWS Compute Blog Post on Lambda Layers</w:t>
        </w:r>
      </w:hyperlink>
      <w:r>
        <w:t xml:space="preserve">: Learn about creating AWS Lambda Layers using Node.js and AWS SAM.</w:t>
      </w:r>
      <w:r>
        <w:t xml:space="preserve"> </w:t>
      </w:r>
      <w:hyperlink r:id="rId20">
        <w:r>
          <w:rPr>
            <w:rStyle w:val="Hyperlink"/>
          </w:rPr>
          <w:t xml:space="preserve">This blog post provides insights into simplifying your development process with layers</w:t>
        </w:r>
      </w:hyperlink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resources, and 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ws.amazon.com/blogs/compute/using-lambda-layers-to-simplify-your-development-process/" TargetMode="External" /><Relationship Type="http://schemas.openxmlformats.org/officeDocument/2006/relationships/hyperlink" Id="rId23" Target="https://digitalcloud.training/aws-sam/" TargetMode="External" /><Relationship Type="http://schemas.openxmlformats.org/officeDocument/2006/relationships/hyperlink" Id="rId21" Target="https://docs.aws.amazon.com/serverless-application-model/" TargetMode="External" /><Relationship Type="http://schemas.openxmlformats.org/officeDocument/2006/relationships/hyperlink" Id="rId20" Target="https://docs.aws.amazon.com/serverless-application-model/latest/developerguide/what-is-sam.html" TargetMode="External" /><Relationship Type="http://schemas.openxmlformats.org/officeDocument/2006/relationships/hyperlink" Id="rId22" Target="https://explore.skillbuilder.aws/learn/public/learning_plan/view/82/cloud-foundations-learning-plan?la=sec&amp;sec=lp" TargetMode="External" /><Relationship Type="http://schemas.openxmlformats.org/officeDocument/2006/relationships/hyperlink" Id="rId26" Target="https://github.com/aws-samples/aws-lambda-layers-aws-sam-examples" TargetMode="External" /><Relationship Type="http://schemas.openxmlformats.org/officeDocument/2006/relationships/hyperlink" Id="rId24" Target="https://github.com/serverless-projects/aws-sam-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ws.amazon.com/blogs/compute/using-lambda-layers-to-simplify-your-development-process/" TargetMode="External" /><Relationship Type="http://schemas.openxmlformats.org/officeDocument/2006/relationships/hyperlink" Id="rId23" Target="https://digitalcloud.training/aws-sam/" TargetMode="External" /><Relationship Type="http://schemas.openxmlformats.org/officeDocument/2006/relationships/hyperlink" Id="rId21" Target="https://docs.aws.amazon.com/serverless-application-model/" TargetMode="External" /><Relationship Type="http://schemas.openxmlformats.org/officeDocument/2006/relationships/hyperlink" Id="rId20" Target="https://docs.aws.amazon.com/serverless-application-model/latest/developerguide/what-is-sam.html" TargetMode="External" /><Relationship Type="http://schemas.openxmlformats.org/officeDocument/2006/relationships/hyperlink" Id="rId22" Target="https://explore.skillbuilder.aws/learn/public/learning_plan/view/82/cloud-foundations-learning-plan?la=sec&amp;sec=lp" TargetMode="External" /><Relationship Type="http://schemas.openxmlformats.org/officeDocument/2006/relationships/hyperlink" Id="rId26" Target="https://github.com/aws-samples/aws-lambda-layers-aws-sam-examples" TargetMode="External" /><Relationship Type="http://schemas.openxmlformats.org/officeDocument/2006/relationships/hyperlink" Id="rId24" Target="https://github.com/serverless-projects/aws-sam-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2024-03-23T04:44:25Z</dcterms:created>
  <dcterms:modified xsi:type="dcterms:W3CDTF">2024-03-23T04:44:25Z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