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Amazon DynamoDB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fully managed NoSQL database service that provides fast and predictable performance with seamless scalability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DynamoDB: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Amazon DynamoDB Official Documentation</w:t>
        </w:r>
      </w:hyperlink>
      <w:r>
        <w:t xml:space="preserve">: This comprehensive guide covers essential concepts, setup, and usage of DynamoDB.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TechRadar’s Overview of Amazon DynamoDB</w:t>
        </w:r>
      </w:hyperlink>
      <w:r>
        <w:t xml:space="preserve">: Learn about DynamoDB’s cloud-based efficiency, speed, and security features.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Cloud Academy’s 10 Things You Should Know About DynamoDB</w:t>
        </w:r>
      </w:hyperlink>
      <w:r>
        <w:t xml:space="preserve">: Dive deeper into DynamoDB’s managed, NoSQL capabilities.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Mastering AWS DynamoDB Guide</w:t>
        </w:r>
      </w:hyperlink>
      <w:r>
        <w:t xml:space="preserve">: A comprehensive guide covering architecture, features, and data models.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Getting Started with Amazon DynamoDB</w:t>
        </w:r>
      </w:hyperlink>
      <w:r>
        <w:t xml:space="preserve">: Explore tutorials, videos, and hands-on labs to build your DynamoDB skills.</w:t>
      </w:r>
    </w:p>
    <w:p>
      <w:pPr>
        <w:pStyle w:val="FirstParagraph"/>
      </w:pPr>
      <w:r>
        <w:t xml:space="preserve">Feel free to explore these resources to enhance your understanding of Amazon DynamoDB!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dynamodb/getting-started/" TargetMode="External" /><Relationship Type="http://schemas.openxmlformats.org/officeDocument/2006/relationships/hyperlink" Id="rId22" Target="https://cloudacademy.com/blog/amazon-dynamodb-ten-things/" TargetMode="External" /><Relationship Type="http://schemas.openxmlformats.org/officeDocument/2006/relationships/hyperlink" Id="rId20" Target="https://docs.amazonaws.cn/en_us/amazondynamodb/latest/developerguide/Introduction.html" TargetMode="External" /><Relationship Type="http://schemas.openxmlformats.org/officeDocument/2006/relationships/hyperlink" Id="rId23" Target="https://hands-on.cloud/aws-dynamodb-guide/" TargetMode="External" /><Relationship Type="http://schemas.openxmlformats.org/officeDocument/2006/relationships/hyperlink" Id="rId21" Target="https://www.techradar.com/news/what-is-amazon-dynamod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dynamodb/getting-started/" TargetMode="External" /><Relationship Type="http://schemas.openxmlformats.org/officeDocument/2006/relationships/hyperlink" Id="rId22" Target="https://cloudacademy.com/blog/amazon-dynamodb-ten-things/" TargetMode="External" /><Relationship Type="http://schemas.openxmlformats.org/officeDocument/2006/relationships/hyperlink" Id="rId20" Target="https://docs.amazonaws.cn/en_us/amazondynamodb/latest/developerguide/Introduction.html" TargetMode="External" /><Relationship Type="http://schemas.openxmlformats.org/officeDocument/2006/relationships/hyperlink" Id="rId23" Target="https://hands-on.cloud/aws-dynamodb-guide/" TargetMode="External" /><Relationship Type="http://schemas.openxmlformats.org/officeDocument/2006/relationships/hyperlink" Id="rId21" Target="https://www.techradar.com/news/what-is-amazon-dynamod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2024-03-23T04:25:20Z</dcterms:created>
  <dcterms:modified xsi:type="dcterms:W3CDTF">2024-03-23T04:25:20Z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