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ElastiCache</w:t>
      </w:r>
      <w:r>
        <w:t xml:space="preserve"> </w:t>
      </w:r>
      <w:r>
        <w:t xml:space="preserve">is a managed service by</w:t>
      </w:r>
      <w:r>
        <w:t xml:space="preserve"> </w:t>
      </w:r>
      <w:r>
        <w:rPr>
          <w:b/>
          <w:bCs/>
        </w:rPr>
        <w:t xml:space="preserve">Amazon Web Services (AWS)</w:t>
      </w:r>
      <w:r>
        <w:t xml:space="preserve"> </w:t>
      </w:r>
      <w:r>
        <w:t xml:space="preserve">that allows you to seamlessly set up, run, and scale popular open-source compatible</w:t>
      </w:r>
      <w:r>
        <w:t xml:space="preserve"> </w:t>
      </w:r>
      <w:r>
        <w:rPr>
          <w:b/>
          <w:bCs/>
        </w:rPr>
        <w:t xml:space="preserve">in-memory datastores</w:t>
      </w:r>
      <w:r>
        <w:t xml:space="preserve"> </w:t>
      </w:r>
      <w:r>
        <w:t xml:space="preserve">(such as</w:t>
      </w:r>
      <w:r>
        <w:t xml:space="preserve"> </w:t>
      </w:r>
      <w:r>
        <w:rPr>
          <w:b/>
          <w:bCs/>
        </w:rPr>
        <w:t xml:space="preserve">Redis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Memcached</w:t>
      </w:r>
      <w:r>
        <w:t xml:space="preserve">) in the cloud.</w:t>
      </w:r>
      <w:r>
        <w:t xml:space="preserve"> </w:t>
      </w:r>
      <w:hyperlink r:id="rId20">
        <w:r>
          <w:rPr>
            <w:rStyle w:val="Hyperlink"/>
          </w:rPr>
          <w:t xml:space="preserve">It’s designed to enhance the performance of your applications by retrieving data from high-throughput and low-latency in-memory caches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ElastiCache: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Amazon ElastiCache Learning Path</w:t>
        </w:r>
      </w:hyperlink>
      <w:r>
        <w:t xml:space="preserve">: This resource provides in-depth fundamentals, use cases, and examples for ElastiCache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 is ElastiCache in AWS &amp; Its Uses</w:t>
        </w:r>
      </w:hyperlink>
      <w:r>
        <w:t xml:space="preserve">: Learn about its features, pros, and cons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An Essential Guide to Cloud Caching</w:t>
        </w:r>
      </w:hyperlink>
      <w:r>
        <w:t xml:space="preserve">: Understand how ElastiCache simplifies caching infrastructure and improves performance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Amazon ElastiCache Tutorials and Videos</w:t>
        </w:r>
      </w:hyperlink>
      <w:r>
        <w:t xml:space="preserve">: Explore introductory and advanced videos on ElastiCache concepts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Amazon ElastiCache for Redis</w:t>
        </w:r>
      </w:hyperlink>
      <w:r>
        <w:t xml:space="preserve">: A step-by-step guide to creating and using ElastiCache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aws.amazon.com/AmazonElastiCache/latest/red-ug/GettingStarted.html" TargetMode="External" /><Relationship Type="http://schemas.openxmlformats.org/officeDocument/2006/relationships/hyperlink" Id="rId23" Target="https://docs.aws.amazon.com/AmazonElastiCache/latest/red-ug/Tutorials.html" TargetMode="External" /><Relationship Type="http://schemas.openxmlformats.org/officeDocument/2006/relationships/hyperlink" Id="rId20" Target="https://pages.awscloud.com/GLB-WBNR-AWS-OTT-2021_LP_0003-DAT_AmazonElastiCache.html" TargetMode="External" /><Relationship Type="http://schemas.openxmlformats.org/officeDocument/2006/relationships/hyperlink" Id="rId21" Target="https://stepstocloud.com/what-is-elasticache-in-aws/" TargetMode="External" /><Relationship Type="http://schemas.openxmlformats.org/officeDocument/2006/relationships/hyperlink" Id="rId22" Target="https://www.prosperops.com/blog/what-is-elasticach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aws.amazon.com/AmazonElastiCache/latest/red-ug/GettingStarted.html" TargetMode="External" /><Relationship Type="http://schemas.openxmlformats.org/officeDocument/2006/relationships/hyperlink" Id="rId23" Target="https://docs.aws.amazon.com/AmazonElastiCache/latest/red-ug/Tutorials.html" TargetMode="External" /><Relationship Type="http://schemas.openxmlformats.org/officeDocument/2006/relationships/hyperlink" Id="rId20" Target="https://pages.awscloud.com/GLB-WBNR-AWS-OTT-2021_LP_0003-DAT_AmazonElastiCache.html" TargetMode="External" /><Relationship Type="http://schemas.openxmlformats.org/officeDocument/2006/relationships/hyperlink" Id="rId21" Target="https://stepstocloud.com/what-is-elasticache-in-aws/" TargetMode="External" /><Relationship Type="http://schemas.openxmlformats.org/officeDocument/2006/relationships/hyperlink" Id="rId22" Target="https://www.prosperops.com/blog/what-is-elasticach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2024-03-23T04:46:26Z</dcterms:created>
  <dcterms:modified xsi:type="dcterms:W3CDTF">2024-03-23T04:46:26Z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