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IBM MQ</w:t>
      </w:r>
      <w:r>
        <w:t xml:space="preserve"> </w:t>
      </w:r>
      <w:r>
        <w:t xml:space="preserve">is a robust and reliable messaging solution that simplifies communication between applications across various platforms.</w:t>
      </w:r>
      <w:r>
        <w:t xml:space="preserve"> </w:t>
      </w:r>
      <w:hyperlink r:id="rId20">
        <w:r>
          <w:rPr>
            <w:rStyle w:val="Hyperlink"/>
          </w:rPr>
          <w:t xml:space="preserve">It ensures assured message delivery and supports a wide range of APIs and languages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IBM MQ: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IBM MQ</w:t>
        </w:r>
        <w:r>
          <w:rPr>
            <w:rStyle w:val="Hyperlink"/>
          </w:rPr>
          <w:t xml:space="preserve">: This overview explains what IBM MQ can do, how it works, and provides essential tools and resources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MQ Tutorials</w:t>
      </w:r>
      <w:r>
        <w:t xml:space="preserve">: These hands-on tutorials cover basic tasks like creating queue managers, queues, channels, and more.</w:t>
      </w:r>
      <w:r>
        <w:t xml:space="preserve"> </w:t>
      </w:r>
      <w:hyperlink r:id="rId20">
        <w:r>
          <w:rPr>
            <w:rStyle w:val="Hyperlink"/>
          </w:rPr>
          <w:t xml:space="preserve">They’re relevant for multiplatforms and are a great starting point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Access the tutorials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MQ Fundamentals</w:t>
      </w:r>
      <w:r>
        <w:t xml:space="preserve">: Explore this article on IBM Developer to understand the core concepts and features of IBM MQ.</w:t>
      </w:r>
      <w:r>
        <w:t xml:space="preserve"> </w:t>
      </w:r>
      <w:hyperlink r:id="rId20">
        <w:r>
          <w:rPr>
            <w:rStyle w:val="Hyperlink"/>
          </w:rPr>
          <w:t xml:space="preserve">It’s a reliable resource for beginners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Read it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MQ Messaging Playground</w:t>
      </w:r>
      <w:r>
        <w:t xml:space="preserve">: Dive into this interactive tool to learn and experiment with IBM MQ.</w:t>
      </w:r>
      <w:r>
        <w:t xml:space="preserve"> </w:t>
      </w:r>
      <w:hyperlink r:id="rId20">
        <w:r>
          <w:rPr>
            <w:rStyle w:val="Hyperlink"/>
          </w:rPr>
          <w:t xml:space="preserve">It includes videos and resources to enhance your understanding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Check it out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MQ V9.1 System Administration Course</w:t>
      </w:r>
      <w:r>
        <w:t xml:space="preserve">: This course teaches you how to customize, operate, administer, and monitor IBM MQ environments.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practical knowledge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Enroll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deepen your understanding of IBM MQ!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mmunity.ibm.com/community/user/integration/blogs/gabriel-marte-blanco/2023/04/13/ibm-mq-playground-aws" TargetMode="External" /><Relationship Type="http://schemas.openxmlformats.org/officeDocument/2006/relationships/hyperlink" Id="rId22" Target="https://developer.ibm.com/articles/mq-fundamentals/" TargetMode="External" /><Relationship Type="http://schemas.openxmlformats.org/officeDocument/2006/relationships/hyperlink" Id="rId21" Target="https://www.ibm.com/docs/en/ibm-mq/9.1?topic=explorer-mq-tutorials" TargetMode="External" /><Relationship Type="http://schemas.openxmlformats.org/officeDocument/2006/relationships/hyperlink" Id="rId20" Target="https://www.ibm.com/docs/en/ibm-mq/9.1?topic=mq-introduction" TargetMode="External" /><Relationship Type="http://schemas.openxmlformats.org/officeDocument/2006/relationships/hyperlink" Id="rId24" Target="https://www.ibm.com/training/path/ibmmqv9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mmunity.ibm.com/community/user/integration/blogs/gabriel-marte-blanco/2023/04/13/ibm-mq-playground-aws" TargetMode="External" /><Relationship Type="http://schemas.openxmlformats.org/officeDocument/2006/relationships/hyperlink" Id="rId22" Target="https://developer.ibm.com/articles/mq-fundamentals/" TargetMode="External" /><Relationship Type="http://schemas.openxmlformats.org/officeDocument/2006/relationships/hyperlink" Id="rId21" Target="https://www.ibm.com/docs/en/ibm-mq/9.1?topic=explorer-mq-tutorials" TargetMode="External" /><Relationship Type="http://schemas.openxmlformats.org/officeDocument/2006/relationships/hyperlink" Id="rId20" Target="https://www.ibm.com/docs/en/ibm-mq/9.1?topic=mq-introduction" TargetMode="External" /><Relationship Type="http://schemas.openxmlformats.org/officeDocument/2006/relationships/hyperlink" Id="rId24" Target="https://www.ibm.com/training/path/ibmmqv9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2024-03-23T04:34:43Z</dcterms:created>
  <dcterms:modified xsi:type="dcterms:W3CDTF">2024-03-23T04:34:43Z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