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Phoenix</w:t>
      </w:r>
      <w:r>
        <w:t xml:space="preserve"> </w:t>
      </w:r>
      <w:r>
        <w:t xml:space="preserve">is an open-source, massively parallel, relational database engine that enables OLTP (Online Transaction Processing) for Hadoop.</w:t>
      </w:r>
      <w:r>
        <w:t xml:space="preserve"> </w:t>
      </w:r>
      <w:hyperlink r:id="rId20">
        <w:r>
          <w:rPr>
            <w:rStyle w:val="Hyperlink"/>
          </w:rPr>
          <w:t xml:space="preserve">It achieves this by using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its backing store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Apache Phoenix: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Phoenix Official Website</w:t>
        </w:r>
      </w:hyperlink>
      <w:r>
        <w:t xml:space="preserve">: This is the official website for Apache Phoenix.</w:t>
      </w:r>
      <w:r>
        <w:t xml:space="preserve"> </w:t>
      </w:r>
      <w:hyperlink r:id="rId20">
        <w:r>
          <w:rPr>
            <w:rStyle w:val="Hyperlink"/>
          </w:rPr>
          <w:t xml:space="preserve">It provides an overview, documentation, and resources for getting started with Phoenix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Phoenix in 15 minutes or less</w:t>
        </w:r>
      </w:hyperlink>
      <w:r>
        <w:t xml:space="preserve">: A quick tutorial that introduces you to Phoenix, explaining how it works and how to use it with HBase.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Dremio’s Apache Phoenix Overview</w:t>
        </w:r>
      </w:hyperlink>
      <w:r>
        <w:t xml:space="preserve">: Dremio provides a concise overview of Phoenix, emphasizing its role as a relational database layer over Hadoop and HBase.</w:t>
      </w:r>
      <w:r>
        <w:t xml:space="preserve"> </w:t>
      </w:r>
      <w:hyperlink r:id="rId20">
        <w:r>
          <w:rPr>
            <w:rStyle w:val="Hyperlink"/>
          </w:rPr>
          <w:t xml:space="preserve">It highlights its low-latency SQL querying capabilities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Cloudera’s Introduction to Apache Phoenix</w:t>
        </w:r>
      </w:hyperlink>
      <w:r>
        <w:t xml:space="preserve">: Cloudera’s documentation explains how Phoenix serves as a SQL layer for HBase, allowing developers to build next-generation applications that operationalize big data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Who is using Apache Phoenix?</w:t>
        </w:r>
      </w:hyperlink>
      <w:r>
        <w:t xml:space="preserve">: Explore real-world use cases where organizations like eHarmony and HomeAway leverage Phoenix for their data needs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Apache Phoenix!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cloudera.com/runtime/7.2.17/opdb-overview/topics/phoenix-overview.html" TargetMode="External" /><Relationship Type="http://schemas.openxmlformats.org/officeDocument/2006/relationships/hyperlink" Id="rId20" Target="https://en.wikipedia.org/wiki/Apache_Phoenix" TargetMode="External" /><Relationship Type="http://schemas.openxmlformats.org/officeDocument/2006/relationships/hyperlink" Id="rId21" Target="https://phoenix.apache.org/" TargetMode="External" /><Relationship Type="http://schemas.openxmlformats.org/officeDocument/2006/relationships/hyperlink" Id="rId22" Target="https://phoenix.apache.org/Phoenix-in-15-minutes-or-less.html" TargetMode="External" /><Relationship Type="http://schemas.openxmlformats.org/officeDocument/2006/relationships/hyperlink" Id="rId25" Target="https://phoenix.apache.org/who_is_using.html" TargetMode="External" /><Relationship Type="http://schemas.openxmlformats.org/officeDocument/2006/relationships/hyperlink" Id="rId23" Target="https://www.dremio.com/wiki/apache-phoeni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cloudera.com/runtime/7.2.17/opdb-overview/topics/phoenix-overview.html" TargetMode="External" /><Relationship Type="http://schemas.openxmlformats.org/officeDocument/2006/relationships/hyperlink" Id="rId20" Target="https://en.wikipedia.org/wiki/Apache_Phoenix" TargetMode="External" /><Relationship Type="http://schemas.openxmlformats.org/officeDocument/2006/relationships/hyperlink" Id="rId21" Target="https://phoenix.apache.org/" TargetMode="External" /><Relationship Type="http://schemas.openxmlformats.org/officeDocument/2006/relationships/hyperlink" Id="rId22" Target="https://phoenix.apache.org/Phoenix-in-15-minutes-or-less.html" TargetMode="External" /><Relationship Type="http://schemas.openxmlformats.org/officeDocument/2006/relationships/hyperlink" Id="rId25" Target="https://phoenix.apache.org/who_is_using.html" TargetMode="External" /><Relationship Type="http://schemas.openxmlformats.org/officeDocument/2006/relationships/hyperlink" Id="rId23" Target="https://www.dremio.com/wiki/apache-phoeni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2024-03-23T04:25:57Z</dcterms:created>
  <dcterms:modified xsi:type="dcterms:W3CDTF">2024-03-23T04:25:57Z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