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</w:t>
      </w:r>
      <w:r>
        <w:t xml:space="preserve"> </w:t>
      </w:r>
      <w:hyperlink r:id="rId20">
        <w:r>
          <w:rPr>
            <w:rStyle w:val="Hyperlink"/>
          </w:rPr>
          <w:t xml:space="preserve">In a nutshell, an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anvil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a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heavy iron block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used for shaping metal with a hammer or one of the small bones in the ear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 Now, let’s explore some free learning resources where you can delve deeper into this topic: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Anvil for Education</w:t>
        </w:r>
      </w:hyperlink>
      <w:r>
        <w:t xml:space="preserve">: Anvil offers free access for classroom use, allowing students to build interactive web apps using Python without needing to learn multiple languages simultaneously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Anvil Tutorials</w:t>
        </w:r>
      </w:hyperlink>
      <w:r>
        <w:t xml:space="preserve">: Learn about protecting sensitive information, modern Material Design themes, styling apps with CSS, and more</w:t>
      </w:r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5">
        <w:r>
          <w:rPr>
            <w:rStyle w:val="Hyperlink"/>
            <w:b/>
            <w:bCs/>
          </w:rPr>
          <w:t xml:space="preserve">Anvil Learning Centre</w:t>
        </w:r>
      </w:hyperlink>
      <w:r>
        <w:t xml:space="preserve">: Dive into feature tutorials, data science examples, full documentation, and watch apps being built</w:t>
      </w:r>
      <w:hyperlink r:id="rId25">
        <w:r>
          <w:rPr>
            <w:rStyle w:val="Hyperlink"/>
            <w:vertAlign w:val="superscript"/>
          </w:rPr>
          <w:t xml:space="preserve">6</w:t>
        </w:r>
      </w:hyperlink>
      <w:r>
        <w:t xml:space="preserve">.</w:t>
      </w:r>
    </w:p>
    <w:p>
      <w:pPr>
        <w:pStyle w:val="FirstParagraph"/>
      </w:pPr>
      <w:r>
        <w:t xml:space="preserve">Happy learning! 🚀🐍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anvil.works/for/education" TargetMode="External" /><Relationship Type="http://schemas.openxmlformats.org/officeDocument/2006/relationships/hyperlink" Id="rId25" Target="https://anvil.works/learn" TargetMode="External" /><Relationship Type="http://schemas.openxmlformats.org/officeDocument/2006/relationships/hyperlink" Id="rId24" Target="https://anvil.works/learn/tutorials" TargetMode="External" /><Relationship Type="http://schemas.openxmlformats.org/officeDocument/2006/relationships/hyperlink" Id="rId20" Target="https://bing.com/search?q=anvil+definition" TargetMode="External" /><Relationship Type="http://schemas.openxmlformats.org/officeDocument/2006/relationships/hyperlink" Id="rId21" Target="https://dictionary.cambridge.org/dictionary/english/anvil" TargetMode="External" /><Relationship Type="http://schemas.openxmlformats.org/officeDocument/2006/relationships/hyperlink" Id="rId22" Target="https://www.merriam-webster.com/dictionary/anvi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anvil.works/for/education" TargetMode="External" /><Relationship Type="http://schemas.openxmlformats.org/officeDocument/2006/relationships/hyperlink" Id="rId25" Target="https://anvil.works/learn" TargetMode="External" /><Relationship Type="http://schemas.openxmlformats.org/officeDocument/2006/relationships/hyperlink" Id="rId24" Target="https://anvil.works/learn/tutorials" TargetMode="External" /><Relationship Type="http://schemas.openxmlformats.org/officeDocument/2006/relationships/hyperlink" Id="rId20" Target="https://bing.com/search?q=anvil+definition" TargetMode="External" /><Relationship Type="http://schemas.openxmlformats.org/officeDocument/2006/relationships/hyperlink" Id="rId21" Target="https://dictionary.cambridge.org/dictionary/english/anvil" TargetMode="External" /><Relationship Type="http://schemas.openxmlformats.org/officeDocument/2006/relationships/hyperlink" Id="rId22" Target="https://www.merriam-webster.com/dictionary/anvi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2024-03-23T04:26:45Z</dcterms:created>
  <dcterms:modified xsi:type="dcterms:W3CDTF">2024-03-23T04:26:45Z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