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Here’s a concise explanation of</w:t>
      </w:r>
      <w:r>
        <w:t xml:space="preserve"> </w:t>
      </w:r>
      <w:r>
        <w:rPr>
          <w:b/>
          <w:bCs/>
        </w:rPr>
        <w:t xml:space="preserve">Dash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Dash</w:t>
      </w:r>
      <w:r>
        <w:t xml:space="preserve"> </w:t>
      </w:r>
      <w:r>
        <w:t xml:space="preserve">is a versatile cryptocurrency that aims to serve as a medium for daily transactions. It can be used like cash, a credit card, or via PayPal. Dash prioritizes user privacy and anonymity through its decentralized payment network and proof-of-stake algorithm.</w:t>
      </w:r>
      <w:r>
        <w:t xml:space="preserve"> </w:t>
      </w:r>
      <w:hyperlink r:id="rId20">
        <w:r>
          <w:rPr>
            <w:rStyle w:val="Hyperlink"/>
          </w:rPr>
          <w:t xml:space="preserve">Additionally, it features a self-funding model and even has a research lab in Venezuela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For further learning,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explore more about Dash: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Dash Official Website</w:t>
        </w:r>
      </w:hyperlink>
      <w:r>
        <w:t xml:space="preserve">: Discover the features and use cases of Dash, including digital remittances, insurances, and payments.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Hyphen vs. Dash - What’s the Difference?</w:t>
        </w:r>
      </w:hyperlink>
      <w:r>
        <w:t xml:space="preserve">: Learn about the distinction between hyphens and dashes and how to use them correctly in writing.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Investopedia: Dash Cryptocurrency Overview</w:t>
        </w:r>
      </w:hyperlink>
      <w:r>
        <w:t xml:space="preserve">: Dive deeper into Dash’s features, difference from Bitcoin, and its self-funding model.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Dash Remit</w:t>
        </w:r>
      </w:hyperlink>
      <w:r>
        <w:t xml:space="preserve">: Explore Dash Remit, which allows you to send money securely to loved ones in over 35 countries with competitive exchange rates and low fees.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Robo-Advisory Service on Dash</w:t>
        </w:r>
      </w:hyperlink>
      <w:r>
        <w:t xml:space="preserve">: Discover how Dash offers reliable financial advice and portfolio recommendations through its robo-advisory service.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sh.com.sg/" TargetMode="External" /><Relationship Type="http://schemas.openxmlformats.org/officeDocument/2006/relationships/hyperlink" Id="rId22" Target="https://www.grammarly.com/blog/hyphens-and-dashes/" TargetMode="External" /><Relationship Type="http://schemas.openxmlformats.org/officeDocument/2006/relationships/hyperlink" Id="rId20" Target="https://www.investopedia.com/tech/what-dash-cryptocurrenc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sh.com.sg/" TargetMode="External" /><Relationship Type="http://schemas.openxmlformats.org/officeDocument/2006/relationships/hyperlink" Id="rId22" Target="https://www.grammarly.com/blog/hyphens-and-dashes/" TargetMode="External" /><Relationship Type="http://schemas.openxmlformats.org/officeDocument/2006/relationships/hyperlink" Id="rId20" Target="https://www.investopedia.com/tech/what-dash-cryptocurren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2024-03-23T04:26:56Z</dcterms:created>
  <dcterms:modified xsi:type="dcterms:W3CDTF">2024-03-23T04:26:56Z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