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Object-Oriented Design (OOD)</w:t>
      </w:r>
      <w:r>
        <w:t xml:space="preserve"> </w:t>
      </w:r>
      <w:r>
        <w:t xml:space="preserve">is the process of using an object-oriented methodology to design a computing system or application.</w:t>
      </w:r>
      <w:r>
        <w:t xml:space="preserve"> </w:t>
      </w:r>
      <w:hyperlink r:id="rId20">
        <w:r>
          <w:rPr>
            <w:rStyle w:val="Hyperlink"/>
          </w:rPr>
          <w:t xml:space="preserve">It enables the implementation of a software solution based on the concepts of objects, serving as part of the object-oriented programming (OOP) process or lifecycle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where you can explore and expand your knowledge: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scheme promotes AI literacy and proficiency among students. It consists of three levels,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Launched for full-time national servicemen (NSFs), this platform provides free unlimited access to over 75,000 online courses in various categories, including Python programming, machine learning, management training, and digital photography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many courses for free, including offerings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machine learning, game theory, COVID-19 contact tracing, microeconomics, and more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General Assembly’s free resources, which cover topics like coding, data science, and design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Explore and expand your knowledge</w:t>
        </w:r>
        <w:r>
          <w:rPr>
            <w:rStyle w:val="Hyperlink"/>
          </w:rPr>
          <w:t xml:space="preserve">: Don’t forget to explore other platforms like Khan Academy, EdX, and MIT OpenCourseWare for additional free courses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🌟📚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cio.com/article/221812/8-free-online-course-sites-for-growing-your-tech-skills.html" TargetMode="External" /><Relationship Type="http://schemas.openxmlformats.org/officeDocument/2006/relationships/hyperlink" Id="rId21" Target="https://www.scaler.com/topics/software-engineering/object-oriented-design/" TargetMode="External" /><Relationship Type="http://schemas.openxmlformats.org/officeDocument/2006/relationships/hyperlink" Id="rId22" Target="https://www.tech.gov.sg/media/technews/new-year-new-tech-skills" TargetMode="External" /><Relationship Type="http://schemas.openxmlformats.org/officeDocument/2006/relationships/hyperlink" Id="rId20" Target="https://www.techopedia.com/definition/21105/object-oriented-design-o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cio.com/article/221812/8-free-online-course-sites-for-growing-your-tech-skills.html" TargetMode="External" /><Relationship Type="http://schemas.openxmlformats.org/officeDocument/2006/relationships/hyperlink" Id="rId21" Target="https://www.scaler.com/topics/software-engineering/object-oriented-design/" TargetMode="External" /><Relationship Type="http://schemas.openxmlformats.org/officeDocument/2006/relationships/hyperlink" Id="rId22" Target="https://www.tech.gov.sg/media/technews/new-year-new-tech-skills" TargetMode="External" /><Relationship Type="http://schemas.openxmlformats.org/officeDocument/2006/relationships/hyperlink" Id="rId20" Target="https://www.techopedia.com/definition/21105/object-oriented-design-o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2024-03-23T04:51:13Z</dcterms:created>
  <dcterms:modified xsi:type="dcterms:W3CDTF">2024-03-23T04:51:13Z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