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KNIME</w:t>
      </w:r>
      <w:r>
        <w:t xml:space="preserve">, the Konstanz Information Miner, is a</w:t>
      </w:r>
      <w:r>
        <w:t xml:space="preserve"> </w:t>
      </w:r>
      <w:r>
        <w:rPr>
          <w:b/>
          <w:bCs/>
        </w:rPr>
        <w:t xml:space="preserve">free and open-source data analytics, reporting, and integration platform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empowers users to perform data analysis, manipulation, and transformation through a visual interface, making it a popular choice for data scientists and analysts who want to build and execute machine learning workflows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KNIME: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KNIME Learning Center</w:t>
        </w:r>
      </w:hyperlink>
      <w:r>
        <w:t xml:space="preserve">: Explore various courses and validate your knowledge with industry-recognized certification.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KNIME Press</w:t>
        </w:r>
      </w:hyperlink>
      <w:r>
        <w:t xml:space="preserve">: Extend your knowledge with KNIME Press books and cheat sheets.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KNIME Blog</w:t>
        </w:r>
      </w:hyperlink>
      <w:r>
        <w:t xml:space="preserve">: Read articles about creating and productionizing data science.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KNIME Forum</w:t>
        </w:r>
      </w:hyperlink>
      <w:r>
        <w:t xml:space="preserve">: Visit the KNIME Forum to get answers to all your data science questions.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KNIME Courses</w:t>
        </w:r>
      </w:hyperlink>
      <w:r>
        <w:t xml:space="preserve">: Check out the official KNIME courses, and consider exploring platforms like Udemy and Coursera for additional KNIME courses</w:t>
      </w:r>
      <w:hyperlink r:id="rId26">
        <w:r>
          <w:rPr>
            <w:rStyle w:val="Hyperlink"/>
            <w:vertAlign w:val="superscript"/>
          </w:rPr>
          <w:t xml:space="preserve">5</w:t>
        </w:r>
      </w:hyperlink>
      <w:hyperlink r:id="rId27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n.wikipedia.org/wiki/KNIME" TargetMode="External" /><Relationship Type="http://schemas.openxmlformats.org/officeDocument/2006/relationships/hyperlink" Id="rId26" Target="https://forum.knime.com/t/how-to-learn-knime-online-fast/26414" TargetMode="External" /><Relationship Type="http://schemas.openxmlformats.org/officeDocument/2006/relationships/hyperlink" Id="rId21" Target="https://glossarytech.com/terms/data-science/knime" TargetMode="External" /><Relationship Type="http://schemas.openxmlformats.org/officeDocument/2006/relationships/hyperlink" Id="rId27" Target="https://hub.knime.com/knime/spaces/Education/~uKW6Z9Nfqo_GYykz/" TargetMode="External" /><Relationship Type="http://schemas.openxmlformats.org/officeDocument/2006/relationships/hyperlink" Id="rId23" Target="https://redfield.ai/what-is-knime/" TargetMode="External" /><Relationship Type="http://schemas.openxmlformats.org/officeDocument/2006/relationships/hyperlink" Id="rId25" Target="https://www.knime.com/courses" TargetMode="External" /><Relationship Type="http://schemas.openxmlformats.org/officeDocument/2006/relationships/hyperlink" Id="rId24" Target="https://www.knime.com/learning/" TargetMode="External" /><Relationship Type="http://schemas.openxmlformats.org/officeDocument/2006/relationships/hyperlink" Id="rId22" Target="https://www.phdata.io/blog/getting-started-with-knim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KNIME" TargetMode="External" /><Relationship Type="http://schemas.openxmlformats.org/officeDocument/2006/relationships/hyperlink" Id="rId26" Target="https://forum.knime.com/t/how-to-learn-knime-online-fast/26414" TargetMode="External" /><Relationship Type="http://schemas.openxmlformats.org/officeDocument/2006/relationships/hyperlink" Id="rId21" Target="https://glossarytech.com/terms/data-science/knime" TargetMode="External" /><Relationship Type="http://schemas.openxmlformats.org/officeDocument/2006/relationships/hyperlink" Id="rId27" Target="https://hub.knime.com/knime/spaces/Education/~uKW6Z9Nfqo_GYykz/" TargetMode="External" /><Relationship Type="http://schemas.openxmlformats.org/officeDocument/2006/relationships/hyperlink" Id="rId23" Target="https://redfield.ai/what-is-knime/" TargetMode="External" /><Relationship Type="http://schemas.openxmlformats.org/officeDocument/2006/relationships/hyperlink" Id="rId25" Target="https://www.knime.com/courses" TargetMode="External" /><Relationship Type="http://schemas.openxmlformats.org/officeDocument/2006/relationships/hyperlink" Id="rId24" Target="https://www.knime.com/learning/" TargetMode="External" /><Relationship Type="http://schemas.openxmlformats.org/officeDocument/2006/relationships/hyperlink" Id="rId22" Target="https://www.phdata.io/blog/getting-started-with-kni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2024-03-23T04:49:27Z</dcterms:created>
  <dcterms:modified xsi:type="dcterms:W3CDTF">2024-03-23T04:49:27Z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