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Actor Model</w:t>
      </w:r>
      <w:r>
        <w:t xml:space="preserve"> </w:t>
      </w:r>
      <w:r>
        <w:t xml:space="preserve">is a design pattern where computation is organized around</w:t>
      </w:r>
      <w:r>
        <w:t xml:space="preserve"> </w:t>
      </w:r>
      <w:r>
        <w:rPr>
          <w:b/>
          <w:bCs/>
        </w:rPr>
        <w:t xml:space="preserve">independent actors</w:t>
      </w:r>
      <w:r>
        <w:t xml:space="preserve"> </w:t>
      </w:r>
      <w:r>
        <w:t xml:space="preserve">that communicate by sending messages to each other.</w:t>
      </w:r>
      <w:r>
        <w:t xml:space="preserve"> </w:t>
      </w:r>
      <w:hyperlink r:id="rId20">
        <w:r>
          <w:rPr>
            <w:rStyle w:val="Hyperlink"/>
          </w:rPr>
          <w:t xml:space="preserve">Each actor processes messages sequentially, ensuring encapsulation and avoiding locks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to learn more about the Actor Model: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the Actor Model &amp; When Should You Use it?</w:t>
        </w:r>
      </w:hyperlink>
      <w:r>
        <w:t xml:space="preserve">: This article provides an overview of the Actor Model and its historical context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Down and Dirty: Understanding the Actor Model</w:t>
        </w:r>
      </w:hyperlink>
      <w:r>
        <w:t xml:space="preserve">: A concise explanation of the Actor Model and its asynchronous communication approach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How the Actor Model works by example</w:t>
        </w:r>
      </w:hyperlink>
      <w:r>
        <w:t xml:space="preserve">: Learn about actors as cooperative entities and how they handle messages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Akka Documentation: How the Actor Model Meets the Needs of Modern, Distributed Systems</w:t>
        </w:r>
      </w:hyperlink>
      <w:r>
        <w:t xml:space="preserve">: Detailed insights into using Akka, a popular Actor Model framework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actor model in 10 minutes</w:t>
        </w:r>
      </w:hyperlink>
      <w:r>
        <w:t xml:space="preserve">: A quick introduction to the Actor Model and its conceptual approach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this powerful design pattern!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.akka.io/docs/akka/current/typed/guide/actors-intro.html" TargetMode="External" /><Relationship Type="http://schemas.openxmlformats.org/officeDocument/2006/relationships/hyperlink" Id="rId20" Target="https://mattferderer.com/what-is-the-actor-model-and-when-should-you-use-it/" TargetMode="External" /><Relationship Type="http://schemas.openxmlformats.org/officeDocument/2006/relationships/hyperlink" Id="rId24" Target="https://www.brianstorti.com/the-actor-model/" TargetMode="External" /><Relationship Type="http://schemas.openxmlformats.org/officeDocument/2006/relationships/hyperlink" Id="rId21" Target="https://www.developer.com/design/down-and-dirty-understanding-the-actor-model/" TargetMode="External" /><Relationship Type="http://schemas.openxmlformats.org/officeDocument/2006/relationships/hyperlink" Id="rId25" Target="https://www.reactivedesignpatterns.com/lectures/actors.html" TargetMode="External" /><Relationship Type="http://schemas.openxmlformats.org/officeDocument/2006/relationships/hyperlink" Id="rId22" Target="https://www.theserverside.com/blog/Coffee-Talk-Java-News-Stories-and-Opinions/How-the-Actor-Model-works-by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.akka.io/docs/akka/current/typed/guide/actors-intro.html" TargetMode="External" /><Relationship Type="http://schemas.openxmlformats.org/officeDocument/2006/relationships/hyperlink" Id="rId20" Target="https://mattferderer.com/what-is-the-actor-model-and-when-should-you-use-it/" TargetMode="External" /><Relationship Type="http://schemas.openxmlformats.org/officeDocument/2006/relationships/hyperlink" Id="rId24" Target="https://www.brianstorti.com/the-actor-model/" TargetMode="External" /><Relationship Type="http://schemas.openxmlformats.org/officeDocument/2006/relationships/hyperlink" Id="rId21" Target="https://www.developer.com/design/down-and-dirty-understanding-the-actor-model/" TargetMode="External" /><Relationship Type="http://schemas.openxmlformats.org/officeDocument/2006/relationships/hyperlink" Id="rId25" Target="https://www.reactivedesignpatterns.com/lectures/actors.html" TargetMode="External" /><Relationship Type="http://schemas.openxmlformats.org/officeDocument/2006/relationships/hyperlink" Id="rId22" Target="https://www.theserverside.com/blog/Coffee-Talk-Java-News-Stories-and-Opinions/How-the-Actor-Model-works-by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2024-03-23T04:31:36Z</dcterms:created>
  <dcterms:modified xsi:type="dcterms:W3CDTF">2024-03-23T04:31:36Z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