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Go kit</w:t>
      </w:r>
      <w:r>
        <w:t xml:space="preserve"> </w:t>
      </w:r>
      <w:r>
        <w:t xml:space="preserve">is a programming toolkit designed for building microservices (or elegant monoliths) in the</w:t>
      </w:r>
      <w:r>
        <w:t xml:space="preserve"> </w:t>
      </w:r>
      <w:r>
        <w:rPr>
          <w:b/>
          <w:bCs/>
        </w:rPr>
        <w:t xml:space="preserve">Go</w:t>
      </w:r>
      <w:r>
        <w:t xml:space="preserve"> </w:t>
      </w:r>
      <w:r>
        <w:t xml:space="preserve">language.</w:t>
      </w:r>
      <w:r>
        <w:t xml:space="preserve"> </w:t>
      </w:r>
      <w:hyperlink r:id="rId20">
        <w:r>
          <w:rPr>
            <w:rStyle w:val="Hyperlink"/>
          </w:rPr>
          <w:t xml:space="preserve">It provides solutions for common problems in distributed systems and application architecture, allowing developers to focus on delivering business value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Go kit: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Go kit Official Website</w:t>
        </w:r>
      </w:hyperlink>
      <w:r>
        <w:t xml:space="preserve">: Explore the official Go kit website for comprehensive information, examples, and best practices.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Go kit GitHub Repository</w:t>
        </w:r>
      </w:hyperlink>
      <w:r>
        <w:t xml:space="preserve">: Dive into the source code, documentation, and community discussions on GitHub.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Go kit Examples</w:t>
        </w:r>
      </w:hyperlink>
      <w:r>
        <w:t xml:space="preserve">: Learn from example services that demonstrate Go kit idioms, patterns, and best practices.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Go kit on Go Packages</w:t>
        </w:r>
      </w:hyperlink>
      <w:r>
        <w:t xml:space="preserve">: Discover the stable version of Go kit and explore its modules.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Go kit Talk at GopherCon 2015</w:t>
      </w:r>
      <w:r>
        <w:t xml:space="preserve">: Watch a video presentation about Go kit from GopherCon 2015.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go-kit/kit" TargetMode="External" /><Relationship Type="http://schemas.openxmlformats.org/officeDocument/2006/relationships/hyperlink" Id="rId20" Target="https://gokit.io/" TargetMode="External" /><Relationship Type="http://schemas.openxmlformats.org/officeDocument/2006/relationships/hyperlink" Id="rId22" Target="https://gokit.io/examples/" TargetMode="External" /><Relationship Type="http://schemas.openxmlformats.org/officeDocument/2006/relationships/hyperlink" Id="rId23" Target="https://pkg.go.dev/github.com/go-kit/k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go-kit/kit" TargetMode="External" /><Relationship Type="http://schemas.openxmlformats.org/officeDocument/2006/relationships/hyperlink" Id="rId20" Target="https://gokit.io/" TargetMode="External" /><Relationship Type="http://schemas.openxmlformats.org/officeDocument/2006/relationships/hyperlink" Id="rId22" Target="https://gokit.io/examples/" TargetMode="External" /><Relationship Type="http://schemas.openxmlformats.org/officeDocument/2006/relationships/hyperlink" Id="rId23" Target="https://pkg.go.dev/github.com/go-kit/k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2024-03-23T04:35:36Z</dcterms:created>
  <dcterms:modified xsi:type="dcterms:W3CDTF">2024-03-23T04:35:36Z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