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apbo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9967c72987423fe0b604d7fbade4c2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Mapbo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9967c72987423fe0b604d7fbade4c22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Mapbox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live location platform that provides precise location data and developer tools, enabling businesses to add geospatial features to their applications and enhance operations with location intelligence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Mapbox: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Mapbox Official Website</w:t>
        </w:r>
      </w:hyperlink>
      <w:r>
        <w:t xml:space="preserve">: Explore Mapbox’s APIs, SDKs, and ready-made map styles for web, mobile, automotive, and AR applications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Pros and Cons of Mapbox on TrustRadius</w:t>
        </w:r>
      </w:hyperlink>
      <w:r>
        <w:t xml:space="preserve">: Read user reviews and discover the advantages and disadvantages of using Mapbox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Mapbox Blog: Paving the Way for Navigation Technology</w:t>
        </w:r>
      </w:hyperlink>
      <w:r>
        <w:t xml:space="preserve">: Learn about Mapbox’s innovative solutions for navigation technology, including accurate battery level predictions for electric vehicles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Mapbox on Wikipedia</w:t>
        </w:r>
      </w:hyperlink>
      <w:r>
        <w:t xml:space="preserve">: Explore Mapbox’s history, use cases, and how it has expanded custom mapping options beyond providers like Google Maps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Mapbox Customer Stories</w:t>
        </w:r>
      </w:hyperlink>
      <w:r>
        <w:t xml:space="preserve">: Discover how leading businesses across various industries use Mapbox for location intelligence, including automotive, weather, business intelligence, telecom, and on-demand delivery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🌍🗺️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en.wikipedia.org/wiki/Mapbox" TargetMode="External" /><Relationship Type="http://schemas.openxmlformats.org/officeDocument/2006/relationships/hyperlink" Id="rId27" Target="https://www.mapbox.com/" TargetMode="External" /><Relationship Type="http://schemas.openxmlformats.org/officeDocument/2006/relationships/hyperlink" Id="rId28" Target="https://www.mapbox.com/blog/navigation-technology-solution-winner" TargetMode="External" /><Relationship Type="http://schemas.openxmlformats.org/officeDocument/2006/relationships/hyperlink" Id="rId26" Target="https://www.trustradius.com/products/mapbox/reviews?qs=pros-and-c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en.wikipedia.org/wiki/Mapbox" TargetMode="External" /><Relationship Type="http://schemas.openxmlformats.org/officeDocument/2006/relationships/hyperlink" Id="rId27" Target="https://www.mapbox.com/" TargetMode="External" /><Relationship Type="http://schemas.openxmlformats.org/officeDocument/2006/relationships/hyperlink" Id="rId28" Target="https://www.mapbox.com/blog/navigation-technology-solution-winner" TargetMode="External" /><Relationship Type="http://schemas.openxmlformats.org/officeDocument/2006/relationships/hyperlink" Id="rId26" Target="https://www.trustradius.com/products/mapbox/reviews?qs=pros-and-c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2024-03-23T04:49:55Z</dcterms:created>
  <dcterms:modified xsi:type="dcterms:W3CDTF">2024-03-23T04:49:55Z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