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Advanced programming</w:t>
      </w:r>
      <w:r>
        <w:t xml:space="preserve"> </w:t>
      </w:r>
      <w:r>
        <w:t xml:space="preserve">refers to the</w:t>
      </w:r>
      <w:r>
        <w:t xml:space="preserve"> </w:t>
      </w:r>
      <w:r>
        <w:rPr>
          <w:b/>
          <w:bCs/>
        </w:rPr>
        <w:t xml:space="preserve">sophisticated techniques and concepts</w:t>
      </w:r>
      <w:r>
        <w:t xml:space="preserve"> </w:t>
      </w:r>
      <w:r>
        <w:t xml:space="preserve">used in computer science.</w:t>
      </w:r>
      <w:r>
        <w:t xml:space="preserve"> </w:t>
      </w:r>
      <w:hyperlink r:id="rId20">
        <w:r>
          <w:rPr>
            <w:rStyle w:val="Hyperlink"/>
          </w:rPr>
          <w:t xml:space="preserve">It goes beyond basic programming and involves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object-oriented programming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event-driven programming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multithreaded programming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programming for data analysis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advanced programming: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Programiz</w:t>
        </w:r>
      </w:hyperlink>
      <w:r>
        <w:t xml:space="preserve">: Offers beginner-friendly tutorials and examples for Python, SQL, R, HTML, JavaScript, Java,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Codecademy Videos</w:t>
        </w:r>
      </w:hyperlink>
      <w:r>
        <w:t xml:space="preserve">: Provides programming videos for beginners, intermediates, and advanced learners on various languages and frameworks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freeCodeCamp.org</w:t>
        </w:r>
      </w:hyperlink>
      <w:r>
        <w:t xml:space="preserve">: A platform with thousands of videos, articles, and interactive coding lessons, covering a wide range of programming topics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MyGreatLearning</w:t>
        </w:r>
      </w:hyperlink>
      <w:r>
        <w:t xml:space="preserve">: Offers free programming courses on topics like Python, C/C++, Java,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Access a variety of free programming courses, including topics like algorithms, data structures,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practice by writing code and explore real-world projects to reinforce your learning. Happy coding!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odecademy.com/resources/videos" TargetMode="External" /><Relationship Type="http://schemas.openxmlformats.org/officeDocument/2006/relationships/hyperlink" Id="rId22" Target="https://www.freecodecamp.org/" TargetMode="External" /><Relationship Type="http://schemas.openxmlformats.org/officeDocument/2006/relationships/hyperlink" Id="rId24" Target="https://www.linkedin.com/advice/1/what-advanced-programming-concepts-should-you-learn" TargetMode="External" /><Relationship Type="http://schemas.openxmlformats.org/officeDocument/2006/relationships/hyperlink" Id="rId23" Target="https://www.mygreatlearning.com/programming/free-courses" TargetMode="External" /><Relationship Type="http://schemas.openxmlformats.org/officeDocument/2006/relationships/hyperlink" Id="rId20" Target="https://www.programiz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odecademy.com/resources/videos" TargetMode="External" /><Relationship Type="http://schemas.openxmlformats.org/officeDocument/2006/relationships/hyperlink" Id="rId22" Target="https://www.freecodecamp.org/" TargetMode="External" /><Relationship Type="http://schemas.openxmlformats.org/officeDocument/2006/relationships/hyperlink" Id="rId24" Target="https://www.linkedin.com/advice/1/what-advanced-programming-concepts-should-you-learn" TargetMode="External" /><Relationship Type="http://schemas.openxmlformats.org/officeDocument/2006/relationships/hyperlink" Id="rId23" Target="https://www.mygreatlearning.com/programming/free-courses" TargetMode="External" /><Relationship Type="http://schemas.openxmlformats.org/officeDocument/2006/relationships/hyperlink" Id="rId20" Target="https://www.programiz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2024-03-23T04:34:00Z</dcterms:created>
  <dcterms:modified xsi:type="dcterms:W3CDTF">2024-03-23T04:34:00Z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