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break it down: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Blockchain in One Sentence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  <w:b/>
            <w:bCs/>
          </w:rPr>
          <w:t xml:space="preserve">Blockchain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record-keeping technology designed to make data secure and immutable by distributing it across multiple computers in a decentralized network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Free Learning Resources for Blockchain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Here are some free resources to enhance your understanding of blockchain and web3 technology:</w:t>
      </w:r>
    </w:p>
    <w:p>
      <w:pPr>
        <w:pStyle w:val="Compact"/>
        <w:numPr>
          <w:ilvl w:val="2"/>
          <w:numId w:val="1004"/>
        </w:numPr>
      </w:pPr>
      <w:hyperlink r:id="rId20">
        <w:r>
          <w:rPr>
            <w:rStyle w:val="Hyperlink"/>
            <w:b/>
            <w:bCs/>
          </w:rPr>
          <w:t xml:space="preserve">101 Blockchains</w:t>
        </w:r>
        <w:r>
          <w:rPr>
            <w:rStyle w:val="Hyperlink"/>
          </w:rPr>
          <w:t xml:space="preserve">: Offers courses, masterclasses, and skill paths for professionals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Provides various blockchain-related courses from reputable universities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hyperlink r:id="rId20">
        <w:r>
          <w:rPr>
            <w:rStyle w:val="Hyperlink"/>
            <w:b/>
            <w:bCs/>
          </w:rPr>
          <w:t xml:space="preserve">IBM Developer</w:t>
        </w:r>
        <w:r>
          <w:rPr>
            <w:rStyle w:val="Hyperlink"/>
          </w:rPr>
          <w:t xml:space="preserve">: Offers a quick-start guide for developers interested in building business blockchain networks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Codecademy</w:t>
      </w:r>
      <w:r>
        <w:t xml:space="preserve">: Provides interactive coding lessons, including blockchain topics.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Great Learning</w:t>
      </w:r>
      <w:r>
        <w:t xml:space="preserve">: Offers free courses on blockchain and deep learning.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Alison</w:t>
      </w:r>
      <w:r>
        <w:t xml:space="preserve">: Provides a course on blockchain and deep learning.</w:t>
      </w:r>
    </w:p>
    <w:p>
      <w:pPr>
        <w:pStyle w:val="FirstParagraph"/>
      </w:pPr>
      <w:r>
        <w:t xml:space="preserve">Remember to explore these resources and dive into the fascinating world of blockchain! 🌐🔗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101blockchains.com/free-blockchain-resources/" TargetMode="External" /><Relationship Type="http://schemas.openxmlformats.org/officeDocument/2006/relationships/hyperlink" Id="rId25" Target="https://bing.com/search?q=free+blockchain+learning+resources" TargetMode="External" /><Relationship Type="http://schemas.openxmlformats.org/officeDocument/2006/relationships/hyperlink" Id="rId21" Target="https://robots.net/ai/what-is-a-blockchain-in-simple-words/" TargetMode="External" /><Relationship Type="http://schemas.openxmlformats.org/officeDocument/2006/relationships/hyperlink" Id="rId24" Target="https://www.coursera.org/courses?query=blockchain" TargetMode="External" /><Relationship Type="http://schemas.openxmlformats.org/officeDocument/2006/relationships/hyperlink" Id="rId22" Target="https://www.fool.com/investing/2018/04/25/explaining-blockchain-in-1-easy-to-understand-sent.aspx" TargetMode="External" /><Relationship Type="http://schemas.openxmlformats.org/officeDocument/2006/relationships/hyperlink" Id="rId20" Target="https://www.techtarget.com/searchcio/definition/blockch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101blockchains.com/free-blockchain-resources/" TargetMode="External" /><Relationship Type="http://schemas.openxmlformats.org/officeDocument/2006/relationships/hyperlink" Id="rId25" Target="https://bing.com/search?q=free+blockchain+learning+resources" TargetMode="External" /><Relationship Type="http://schemas.openxmlformats.org/officeDocument/2006/relationships/hyperlink" Id="rId21" Target="https://robots.net/ai/what-is-a-blockchain-in-simple-words/" TargetMode="External" /><Relationship Type="http://schemas.openxmlformats.org/officeDocument/2006/relationships/hyperlink" Id="rId24" Target="https://www.coursera.org/courses?query=blockchain" TargetMode="External" /><Relationship Type="http://schemas.openxmlformats.org/officeDocument/2006/relationships/hyperlink" Id="rId22" Target="https://www.fool.com/investing/2018/04/25/explaining-blockchain-in-1-easy-to-understand-sent.aspx" TargetMode="External" /><Relationship Type="http://schemas.openxmlformats.org/officeDocument/2006/relationships/hyperlink" Id="rId20" Target="https://www.techtarget.com/searchcio/definition/blockch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2024-03-24T08:46:22Z</dcterms:created>
  <dcterms:modified xsi:type="dcterms:W3CDTF">2024-03-24T08:46:22Z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