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Blockchain</w:t>
      </w:r>
      <w:r>
        <w:t xml:space="preserve"> </w:t>
      </w:r>
      <w:r>
        <w:t xml:space="preserve">is a record-keeping technology designed to make it</w:t>
      </w:r>
      <w:r>
        <w:t xml:space="preserve"> </w:t>
      </w:r>
      <w:r>
        <w:rPr>
          <w:b/>
          <w:bCs/>
        </w:rPr>
        <w:t xml:space="preserve">secure and immutable</w:t>
      </w:r>
      <w:r>
        <w:t xml:space="preserve">, preventing hacking or data forgery.</w:t>
      </w:r>
      <w:r>
        <w:t xml:space="preserve"> </w:t>
      </w:r>
      <w:hyperlink r:id="rId20">
        <w:r>
          <w:rPr>
            <w:rStyle w:val="Hyperlink"/>
          </w:rPr>
          <w:t xml:space="preserve">It operates as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distributed ledger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where transactions are recorded in multiple places simultaneously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blockchain technology: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Blockchain Theory 101</w:t>
        </w:r>
      </w:hyperlink>
      <w:r>
        <w:t xml:space="preserve">: An introductory course covering the fundamentals of blockchain.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Blockchain by IBM</w:t>
        </w:r>
      </w:hyperlink>
      <w:r>
        <w:t xml:space="preserve">: Learn about blockchain and its applications from IBM.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Blockchain And Deep Learning: Future Of AI</w:t>
        </w:r>
      </w:hyperlink>
      <w:r>
        <w:t xml:space="preserve">: Explore the intersection of blockchain and deep learning.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Bitcoin And Cryptocurrency Technologies</w:t>
        </w:r>
      </w:hyperlink>
      <w:r>
        <w:t xml:space="preserve">: Understand the underlying technologies behind cryptocurrencies.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Introduction To Cryptocurrencies And Blockchain</w:t>
        </w:r>
      </w:hyperlink>
      <w:r>
        <w:t xml:space="preserve">: A comprehensive course covering the basics of cryptocurrencies and blockchain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hyperlink r:id="rId24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nalyticsindiamag.com/top-10-free-resources-to-learn-blockchain/" TargetMode="External" /><Relationship Type="http://schemas.openxmlformats.org/officeDocument/2006/relationships/hyperlink" Id="rId21" Target="https://builtin.com/blockchain" TargetMode="External" /><Relationship Type="http://schemas.openxmlformats.org/officeDocument/2006/relationships/hyperlink" Id="rId20" Target="https://medium.com/javarevisited/7-free-courses-to-learn-blockchain-in-2020-764e66b47ebe" TargetMode="External" /><Relationship Type="http://schemas.openxmlformats.org/officeDocument/2006/relationships/hyperlink" Id="rId24" Target="https://skillsbuild.org/students/course-catalog/blockchain" TargetMode="External" /><Relationship Type="http://schemas.openxmlformats.org/officeDocument/2006/relationships/hyperlink" Id="rId23" Target="https://www.edx.org/learn/blockcha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nalyticsindiamag.com/top-10-free-resources-to-learn-blockchain/" TargetMode="External" /><Relationship Type="http://schemas.openxmlformats.org/officeDocument/2006/relationships/hyperlink" Id="rId21" Target="https://builtin.com/blockchain" TargetMode="External" /><Relationship Type="http://schemas.openxmlformats.org/officeDocument/2006/relationships/hyperlink" Id="rId20" Target="https://medium.com/javarevisited/7-free-courses-to-learn-blockchain-in-2020-764e66b47ebe" TargetMode="External" /><Relationship Type="http://schemas.openxmlformats.org/officeDocument/2006/relationships/hyperlink" Id="rId24" Target="https://skillsbuild.org/students/course-catalog/blockchain" TargetMode="External" /><Relationship Type="http://schemas.openxmlformats.org/officeDocument/2006/relationships/hyperlink" Id="rId23" Target="https://www.edx.org/learn/blockcha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2024-03-23T04:34:05Z</dcterms:created>
  <dcterms:modified xsi:type="dcterms:W3CDTF">2024-03-23T04:34:05Z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