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Cisco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US technology company</w:t>
      </w:r>
      <w:r>
        <w:t xml:space="preserve"> </w:t>
      </w:r>
      <w:r>
        <w:t xml:space="preserve">best known for its</w:t>
      </w:r>
      <w:r>
        <w:t xml:space="preserve"> </w:t>
      </w:r>
      <w:r>
        <w:rPr>
          <w:b/>
          <w:bCs/>
        </w:rPr>
        <w:t xml:space="preserve">networking products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Headquartered in California (its name is short for San Francisco), Cisco develops, manufactures, and sells networking hardware, telecoms equipment, and other IT services and products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Cisco technologies and enhance your knowledge: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Cisco Learning Network</w:t>
        </w:r>
      </w:hyperlink>
      <w:r>
        <w:t xml:space="preserve">: This platform offers a variety of tech learning resources, including webinars, training videos, and learning paths.</w:t>
      </w:r>
      <w:r>
        <w:t xml:space="preserve"> </w:t>
      </w:r>
      <w:hyperlink r:id="rId20">
        <w:r>
          <w:rPr>
            <w:rStyle w:val="Hyperlink"/>
          </w:rPr>
          <w:t xml:space="preserve">You can also prepare for Cisco certifications here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Skills for All by Cisco</w:t>
        </w:r>
      </w:hyperlink>
      <w:r>
        <w:t xml:space="preserve">: Backed by Cisco’s expertise, this website provides free online tech courses connected to real career paths.</w:t>
      </w:r>
      <w:r>
        <w:t xml:space="preserve"> </w:t>
      </w:r>
      <w:hyperlink r:id="rId20">
        <w:r>
          <w:rPr>
            <w:rStyle w:val="Hyperlink"/>
          </w:rPr>
          <w:t xml:space="preserve">It’s a great place to discover and develop your skills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Cisco Networking Academy</w:t>
        </w:r>
      </w:hyperlink>
      <w:r>
        <w:t xml:space="preserve">: Learn cybersecurity, Python, and more through self-paced online classes.</w:t>
      </w:r>
      <w:r>
        <w:t xml:space="preserve"> </w:t>
      </w:r>
      <w:hyperlink r:id="rId20">
        <w:r>
          <w:rPr>
            <w:rStyle w:val="Hyperlink"/>
          </w:rPr>
          <w:t xml:space="preserve">Collect badges and prepare for industry-recognized certifications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Cisco Education Resource Center</w:t>
        </w:r>
      </w:hyperlink>
      <w:r>
        <w:t xml:space="preserve">: Explore supplemental curriculum, teaching resources, and tools for educators and students.</w:t>
      </w:r>
      <w:r>
        <w:t xml:space="preserve"> </w:t>
      </w:r>
      <w:hyperlink r:id="rId20">
        <w:r>
          <w:rPr>
            <w:rStyle w:val="Hyperlink"/>
          </w:rPr>
          <w:t xml:space="preserve">It includes free IT curriculum from Cisco Networking Academy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Free Cisco Training</w:t>
        </w:r>
      </w:hyperlink>
      <w:r>
        <w:t xml:space="preserve">: Access a rich library of technology and certification training, practice exams, and more.</w:t>
      </w:r>
      <w:r>
        <w:t xml:space="preserve"> </w:t>
      </w:r>
      <w:hyperlink r:id="rId20">
        <w:r>
          <w:rPr>
            <w:rStyle w:val="Hyperlink"/>
          </w:rPr>
          <w:t xml:space="preserve">Start with free tutorials and webinars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understanding of Cisco technologies! 🌐📚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learningnetwork.cisco.com/s/" TargetMode="External" /><Relationship Type="http://schemas.openxmlformats.org/officeDocument/2006/relationships/hyperlink" Id="rId22" Target="https://skillsforall.com/" TargetMode="External" /><Relationship Type="http://schemas.openxmlformats.org/officeDocument/2006/relationships/hyperlink" Id="rId20" Target="https://techmonitor.ai/what-is/what-is-cisco" TargetMode="External" /><Relationship Type="http://schemas.openxmlformats.org/officeDocument/2006/relationships/hyperlink" Id="rId24" Target="https://www.cisco.com/c/en/us/solutions/industries/education/educator-resource-center.html" TargetMode="External" /><Relationship Type="http://schemas.openxmlformats.org/officeDocument/2006/relationships/hyperlink" Id="rId25" Target="https://www.cisco.com/c/en/us/training-events/training-certifications/training.html" TargetMode="External" /><Relationship Type="http://schemas.openxmlformats.org/officeDocument/2006/relationships/hyperlink" Id="rId23" Target="https://www.netaca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learningnetwork.cisco.com/s/" TargetMode="External" /><Relationship Type="http://schemas.openxmlformats.org/officeDocument/2006/relationships/hyperlink" Id="rId22" Target="https://skillsforall.com/" TargetMode="External" /><Relationship Type="http://schemas.openxmlformats.org/officeDocument/2006/relationships/hyperlink" Id="rId20" Target="https://techmonitor.ai/what-is/what-is-cisco" TargetMode="External" /><Relationship Type="http://schemas.openxmlformats.org/officeDocument/2006/relationships/hyperlink" Id="rId24" Target="https://www.cisco.com/c/en/us/solutions/industries/education/educator-resource-center.html" TargetMode="External" /><Relationship Type="http://schemas.openxmlformats.org/officeDocument/2006/relationships/hyperlink" Id="rId25" Target="https://www.cisco.com/c/en/us/training-events/training-certifications/training.html" TargetMode="External" /><Relationship Type="http://schemas.openxmlformats.org/officeDocument/2006/relationships/hyperlink" Id="rId23" Target="https://www.netaca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2024-03-24T08:46:23Z</dcterms:created>
  <dcterms:modified xsi:type="dcterms:W3CDTF">2024-03-24T08:46:23Z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