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IBM (International Business Machines Corporation)</w:t>
      </w:r>
      <w:r>
        <w:t xml:space="preserve"> </w:t>
      </w:r>
      <w:r>
        <w:t xml:space="preserve">is a multinational technology company headquartered in Armonk, N.Y. It was founded in 1911 as the Computing-Tabulating-Recording Company (CTR) and was later renamed to IBM in 1924. IBM is one of the world’s largest IT companies, known for its hardware and software products, including computers, servers, storage systems, and networking equipment.</w:t>
      </w:r>
      <w:r>
        <w:t xml:space="preserve"> </w:t>
      </w:r>
      <w:hyperlink r:id="rId20">
        <w:r>
          <w:rPr>
            <w:rStyle w:val="Hyperlink"/>
          </w:rPr>
          <w:t xml:space="preserve">Additionally, IBM provides consulting, technology, and business services, such as cloud computing, data analytics, and artificial intelligence (AI)</w:t>
        </w:r>
      </w:hyperlink>
      <w:r>
        <w:t xml:space="preserve"> </w:t>
      </w:r>
      <w:hyperlink r:id="rId2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IBM and its technologies:</w:t>
      </w:r>
    </w:p>
    <w:p>
      <w:pPr>
        <w:pStyle w:val="Compact"/>
        <w:numPr>
          <w:ilvl w:val="0"/>
          <w:numId w:val="1001"/>
        </w:numPr>
      </w:pPr>
      <w:hyperlink r:id="rId20">
        <w:r>
          <w:rPr>
            <w:rStyle w:val="Hyperlink"/>
            <w:b/>
            <w:bCs/>
          </w:rPr>
          <w:t xml:space="preserve">IBM Training</w:t>
        </w:r>
      </w:hyperlink>
      <w:r>
        <w:t xml:space="preserve">: Explore free courses and gain new skills in various tech domains.</w:t>
      </w:r>
    </w:p>
    <w:p>
      <w:pPr>
        <w:pStyle w:val="Compact"/>
        <w:numPr>
          <w:ilvl w:val="0"/>
          <w:numId w:val="1001"/>
        </w:numPr>
      </w:pPr>
      <w:hyperlink r:id="rId21">
        <w:r>
          <w:rPr>
            <w:rStyle w:val="Hyperlink"/>
            <w:b/>
            <w:bCs/>
          </w:rPr>
          <w:t xml:space="preserve">IBM SkillsBuild</w:t>
        </w:r>
      </w:hyperlink>
      <w:r>
        <w:t xml:space="preserve">: Access industry-backed courses on AI fundamentals, data science, security, and more.</w:t>
      </w:r>
    </w:p>
    <w:p>
      <w:pPr>
        <w:pStyle w:val="Compact"/>
        <w:numPr>
          <w:ilvl w:val="0"/>
          <w:numId w:val="1001"/>
        </w:numPr>
      </w:pPr>
      <w:hyperlink r:id="rId22">
        <w:r>
          <w:rPr>
            <w:rStyle w:val="Hyperlink"/>
            <w:b/>
            <w:bCs/>
          </w:rPr>
          <w:t xml:space="preserve">IBM Learning Blog</w:t>
        </w:r>
      </w:hyperlink>
      <w:r>
        <w:t xml:space="preserve">: Curated free courses to start your learning journey.</w:t>
      </w:r>
    </w:p>
    <w:p>
      <w:pPr>
        <w:pStyle w:val="Compact"/>
        <w:numPr>
          <w:ilvl w:val="0"/>
          <w:numId w:val="1001"/>
        </w:numPr>
      </w:pPr>
      <w:hyperlink r:id="rId23">
        <w:r>
          <w:rPr>
            <w:rStyle w:val="Hyperlink"/>
            <w:b/>
            <w:bCs/>
          </w:rPr>
          <w:t xml:space="preserve">IBM Infrastructure</w:t>
        </w:r>
      </w:hyperlink>
      <w:r>
        <w:t xml:space="preserve">: Learn about IT infrastructure and its importance.</w:t>
      </w:r>
    </w:p>
    <w:p>
      <w:pPr>
        <w:pStyle w:val="Compact"/>
        <w:numPr>
          <w:ilvl w:val="0"/>
          <w:numId w:val="1001"/>
        </w:numPr>
      </w:pPr>
      <w:hyperlink r:id="rId24">
        <w:r>
          <w:rPr>
            <w:rStyle w:val="Hyperlink"/>
            <w:b/>
            <w:bCs/>
          </w:rPr>
          <w:t xml:space="preserve">IBM MQ</w:t>
        </w:r>
      </w:hyperlink>
      <w:hyperlink r:id="rId20">
        <w:r>
          <w:rPr>
            <w:rStyle w:val="Hyperlink"/>
          </w:rPr>
          <w:t xml:space="preserve">: Understand IBM MQ, a messaging system for reliable message delivery</w:t>
        </w:r>
      </w:hyperlink>
      <w:r>
        <w:t xml:space="preserve"> </w:t>
      </w:r>
      <w:hyperlink r:id="rId24">
        <w:r>
          <w:rPr>
            <w:rStyle w:val="Hyperlink"/>
            <w:vertAlign w:val="superscript"/>
          </w:rPr>
          <w:t xml:space="preserve">2</w:t>
        </w:r>
      </w:hyperlink>
      <w:r>
        <w:t xml:space="preserve">.</w:t>
      </w:r>
    </w:p>
    <w:p>
      <w:pPr>
        <w:pStyle w:val="FirstParagraph"/>
      </w:pPr>
      <w:r>
        <w:t xml:space="preserve">Feel free to explore these resources and enhance your knowledge in the tech world!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community.ibm.com/community/user/integration/blogs/brian-wilson/2021/11/02/what-is-ibm-mq-why-is-it-relevant" TargetMode="External" /><Relationship Type="http://schemas.openxmlformats.org/officeDocument/2006/relationships/hyperlink" Id="rId21" Target="https://skillsbuild.org/learners" TargetMode="External" /><Relationship Type="http://schemas.openxmlformats.org/officeDocument/2006/relationships/hyperlink" Id="rId22" Target="https://www.ibm.com/blogs/ibm-training/free-digital-learning/" TargetMode="External" /><Relationship Type="http://schemas.openxmlformats.org/officeDocument/2006/relationships/hyperlink" Id="rId23" Target="https://www.ibm.com/topics/infrastructure" TargetMode="External" /><Relationship Type="http://schemas.openxmlformats.org/officeDocument/2006/relationships/hyperlink" Id="rId20" Target="https://www.ibm.com/training/free" TargetMode="External" /></Relationships>
</file>

<file path=word/_rels/footnotes.xml.rels><?xml version="1.0" encoding="UTF-8"?><Relationships xmlns="http://schemas.openxmlformats.org/package/2006/relationships"><Relationship Type="http://schemas.openxmlformats.org/officeDocument/2006/relationships/hyperlink" Id="rId24" Target="https://community.ibm.com/community/user/integration/blogs/brian-wilson/2021/11/02/what-is-ibm-mq-why-is-it-relevant" TargetMode="External" /><Relationship Type="http://schemas.openxmlformats.org/officeDocument/2006/relationships/hyperlink" Id="rId21" Target="https://skillsbuild.org/learners" TargetMode="External" /><Relationship Type="http://schemas.openxmlformats.org/officeDocument/2006/relationships/hyperlink" Id="rId22" Target="https://www.ibm.com/blogs/ibm-training/free-digital-learning/" TargetMode="External" /><Relationship Type="http://schemas.openxmlformats.org/officeDocument/2006/relationships/hyperlink" Id="rId23" Target="https://www.ibm.com/topics/infrastructure" TargetMode="External" /><Relationship Type="http://schemas.openxmlformats.org/officeDocument/2006/relationships/hyperlink" Id="rId20" Target="https://www.ibm.com/training/fr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2024-03-24T08:46:36Z</dcterms:created>
  <dcterms:modified xsi:type="dcterms:W3CDTF">2024-03-24T08:46:36Z</dcterms:modified>
</cp:coreProperties>
</file>

<file path=docProps/custom.xml><?xml version="1.0" encoding="utf-8"?>
<Properties xmlns="http://schemas.openxmlformats.org/officeDocument/2006/custom-properties" xmlns:vt="http://schemas.openxmlformats.org/officeDocument/2006/docPropsVTypes"/>
</file>