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macOS</w:t>
      </w:r>
      <w:r>
        <w:t xml:space="preserve"> </w:t>
      </w:r>
      <w:r>
        <w:t xml:space="preserve">is the proprietary operating system that powers every Mac computer, providing a seamless and optimized user experience.</w:t>
      </w:r>
      <w:r>
        <w:t xml:space="preserve"> </w:t>
      </w:r>
      <w:hyperlink r:id="rId20">
        <w:r>
          <w:rPr>
            <w:rStyle w:val="Hyperlink"/>
          </w:rPr>
          <w:t xml:space="preserve">It integrates well with Apple’s ecosystem of devices and offers a rich suite of applications for productivity, creativity, and communication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macOS: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macOS Basics Tutorial at GCFGlobal</w:t>
        </w:r>
      </w:hyperlink>
      <w:r>
        <w:t xml:space="preserve">: This tutorial covers essential aspects of using macOS, including navigation, working with files, and finding content on your computer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 Complete Beginner’s Guide to macOS</w:t>
        </w:r>
      </w:hyperlink>
      <w:r>
        <w:t xml:space="preserve">: Get started with macOS in just one hour!</w:t>
      </w:r>
      <w:r>
        <w:t xml:space="preserve"> </w:t>
      </w:r>
      <w:hyperlink r:id="rId20">
        <w:r>
          <w:rPr>
            <w:rStyle w:val="Hyperlink"/>
          </w:rPr>
          <w:t xml:space="preserve">Learn the basics, setting up your Mac, and troubleshooting common issues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macOS? - Definition from WhatIs.com</w:t>
        </w:r>
      </w:hyperlink>
      <w:r>
        <w:t xml:space="preserve">: A comprehensive overview of macOS, its history, features, and compatibility with Apple hardware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macOS User Guide - Apple Support</w:t>
        </w:r>
      </w:hyperlink>
      <w:r>
        <w:t xml:space="preserve">: Apple’s official guide to getting started with your Mac, including setup, customization, and making the most of your new system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Mac turns 40: Forty facts you never knew about Apple’s computing powerhouse</w:t>
        </w:r>
      </w:hyperlink>
      <w:r>
        <w:t xml:space="preserve">: Discover interesting facts about Apple’s journey with macOS, including historical tidbits and milestones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🍎🖥️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du.gcfglobal.org/en/macosbasics/" TargetMode="External" /><Relationship Type="http://schemas.openxmlformats.org/officeDocument/2006/relationships/hyperlink" Id="rId23" Target="https://support.apple.com/guide/mac-help/welcome/mac" TargetMode="External" /><Relationship Type="http://schemas.openxmlformats.org/officeDocument/2006/relationships/hyperlink" Id="rId24" Target="https://www.imore.com/mac/mac-turns-40-forty-facts-you-never-knew-about-apples-computing-powerhouse" TargetMode="External" /><Relationship Type="http://schemas.openxmlformats.org/officeDocument/2006/relationships/hyperlink" Id="rId22" Target="https://www.makeuseof.com/tag/macos-beginners-guide/" TargetMode="External" /><Relationship Type="http://schemas.openxmlformats.org/officeDocument/2006/relationships/hyperlink" Id="rId20" Target="https://www.techtarget.com/whatis/definition/Mac-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du.gcfglobal.org/en/macosbasics/" TargetMode="External" /><Relationship Type="http://schemas.openxmlformats.org/officeDocument/2006/relationships/hyperlink" Id="rId23" Target="https://support.apple.com/guide/mac-help/welcome/mac" TargetMode="External" /><Relationship Type="http://schemas.openxmlformats.org/officeDocument/2006/relationships/hyperlink" Id="rId24" Target="https://www.imore.com/mac/mac-turns-40-forty-facts-you-never-knew-about-apples-computing-powerhouse" TargetMode="External" /><Relationship Type="http://schemas.openxmlformats.org/officeDocument/2006/relationships/hyperlink" Id="rId22" Target="https://www.makeuseof.com/tag/macos-beginners-guide/" TargetMode="External" /><Relationship Type="http://schemas.openxmlformats.org/officeDocument/2006/relationships/hyperlink" Id="rId20" Target="https://www.techtarget.com/whatis/definition/Mac-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2024-03-24T08:46:40Z</dcterms:created>
  <dcterms:modified xsi:type="dcterms:W3CDTF">2024-03-24T08:46:40Z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