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SAP</w:t>
        </w:r>
        <w:r>
          <w:rPr>
            <w:rStyle w:val="Hyperlink"/>
          </w:rPr>
          <w:t xml:space="preserve">, which stands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System Applications and Products in Data Processing</w:t>
        </w:r>
        <w:r>
          <w:rPr>
            <w:rStyle w:val="Hyperlink"/>
          </w:rPr>
          <w:t xml:space="preserve">, is a global leader in enterprise software solutions, providing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ERP (Enterprise Resource Planning)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to manage business operations and customer relations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SAP: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openSAP</w:t>
        </w:r>
      </w:hyperlink>
      <w:r>
        <w:t xml:space="preserve">: This platform offers innovative learning with expert-led content, including Massive Open Online Courses (MOOCs), microlearning videos, and podcasts.</w:t>
      </w:r>
      <w:r>
        <w:t xml:space="preserve"> </w:t>
      </w:r>
      <w:hyperlink r:id="rId20">
        <w:r>
          <w:rPr>
            <w:rStyle w:val="Hyperlink"/>
          </w:rPr>
          <w:t xml:space="preserve">It covers various SAP topics, from analytics to user experience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IBM’s SAP Topic</w:t>
        </w:r>
      </w:hyperlink>
      <w:r>
        <w:t xml:space="preserve">: IBM provides information about SAP’s enterprise application software and its role in centralizing data management and improving business processes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 Monitor</w:t>
        </w:r>
      </w:hyperlink>
      <w:r>
        <w:t xml:space="preserve">: Learn about SAP’s history and its position as a global leader in enterprise software solutions and technology services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</w:t>
        </w:r>
      </w:hyperlink>
      <w:r>
        <w:t xml:space="preserve">: GeeksforGeeks introduces SAP as a German multinational software corporation specializing in ERP software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SAP Learning</w:t>
        </w:r>
      </w:hyperlink>
      <w:r>
        <w:t xml:space="preserve">: Access free and premium SAP learning resources, including digital cloud courses and soft skills to enhance your career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learning.sap.com/" TargetMode="External" /><Relationship Type="http://schemas.openxmlformats.org/officeDocument/2006/relationships/hyperlink" Id="rId22" Target="https://open.sap.com/" TargetMode="External" /><Relationship Type="http://schemas.openxmlformats.org/officeDocument/2006/relationships/hyperlink" Id="rId24" Target="https://techmonitor.ai/what-is/what-is-sap" TargetMode="External" /><Relationship Type="http://schemas.openxmlformats.org/officeDocument/2006/relationships/hyperlink" Id="rId21" Target="https://www.geeksforgeeks.org/sap-an-introduction/" TargetMode="External" /><Relationship Type="http://schemas.openxmlformats.org/officeDocument/2006/relationships/hyperlink" Id="rId23" Target="https://www.ibm.com/topics/sap" TargetMode="External" /><Relationship Type="http://schemas.openxmlformats.org/officeDocument/2006/relationships/hyperlink" Id="rId20" Target="https://www.sap.com/about/what-is-sa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learning.sap.com/" TargetMode="External" /><Relationship Type="http://schemas.openxmlformats.org/officeDocument/2006/relationships/hyperlink" Id="rId22" Target="https://open.sap.com/" TargetMode="External" /><Relationship Type="http://schemas.openxmlformats.org/officeDocument/2006/relationships/hyperlink" Id="rId24" Target="https://techmonitor.ai/what-is/what-is-sap" TargetMode="External" /><Relationship Type="http://schemas.openxmlformats.org/officeDocument/2006/relationships/hyperlink" Id="rId21" Target="https://www.geeksforgeeks.org/sap-an-introduction/" TargetMode="External" /><Relationship Type="http://schemas.openxmlformats.org/officeDocument/2006/relationships/hyperlink" Id="rId23" Target="https://www.ibm.com/topics/sap" TargetMode="External" /><Relationship Type="http://schemas.openxmlformats.org/officeDocument/2006/relationships/hyperlink" Id="rId20" Target="https://www.sap.com/about/what-is-sa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2024-03-24T08:46:51Z</dcterms:created>
  <dcterms:modified xsi:type="dcterms:W3CDTF">2024-03-24T08:46:51Z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