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server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technology is a specialized computer or software system that provides services, data, or resources to other computers (clients) over a network, handling tasks such as data storage, website hosting, email services, and application hosting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 servers: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edX</w:t>
        </w:r>
        <w:r>
          <w:rPr>
            <w:rStyle w:val="Hyperlink"/>
          </w:rPr>
          <w:t xml:space="preserve">: Offers web server courses that cover topics like web application servers, HTTP, and server security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Noble Desktop</w:t>
        </w:r>
        <w:r>
          <w:rPr>
            <w:rStyle w:val="Hyperlink"/>
          </w:rPr>
          <w:t xml:space="preserve">: Provides free video tutorials on server administration concepts, including Linux, SQL, and Windows server management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Alison</w:t>
        </w:r>
        <w:r>
          <w:rPr>
            <w:rStyle w:val="Hyperlink"/>
          </w:rPr>
          <w:t xml:space="preserve">: Offers free courses on server-related topics, helping you understand server use, maintenance, and security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TechTarget</w:t>
        </w:r>
        <w:r>
          <w:rPr>
            <w:rStyle w:val="Hyperlink"/>
          </w:rPr>
          <w:t xml:space="preserve">: Provides definitions and insights into server administration, including the role of servers and their components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Britannica</w:t>
        </w:r>
        <w:r>
          <w:rPr>
            <w:rStyle w:val="Hyperlink"/>
          </w:rPr>
          <w:t xml:space="preserve">: Offers concise information about servers, including their processing of client requests and their use in various contexts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servers! 🖥️🌐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lison.com/tag/server" TargetMode="External" /><Relationship Type="http://schemas.openxmlformats.org/officeDocument/2006/relationships/hyperlink" Id="rId25" Target="https://www.britannica.com/technology/server" TargetMode="External" /><Relationship Type="http://schemas.openxmlformats.org/officeDocument/2006/relationships/hyperlink" Id="rId20" Target="https://www.edx.org/learn/web-servers" TargetMode="External" /><Relationship Type="http://schemas.openxmlformats.org/officeDocument/2006/relationships/hyperlink" Id="rId21" Target="https://www.nobledesktop.com/learn/server-administration/free-resources-and-tutorials" TargetMode="External" /><Relationship Type="http://schemas.openxmlformats.org/officeDocument/2006/relationships/hyperlink" Id="rId22" Target="https://www.nobledesktop.com/learn/server-administration/how-to-learn-server-administration" TargetMode="External" /><Relationship Type="http://schemas.openxmlformats.org/officeDocument/2006/relationships/hyperlink" Id="rId24" Target="https://www.techtarget.com/whatis/definition/serv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lison.com/tag/server" TargetMode="External" /><Relationship Type="http://schemas.openxmlformats.org/officeDocument/2006/relationships/hyperlink" Id="rId25" Target="https://www.britannica.com/technology/server" TargetMode="External" /><Relationship Type="http://schemas.openxmlformats.org/officeDocument/2006/relationships/hyperlink" Id="rId20" Target="https://www.edx.org/learn/web-servers" TargetMode="External" /><Relationship Type="http://schemas.openxmlformats.org/officeDocument/2006/relationships/hyperlink" Id="rId21" Target="https://www.nobledesktop.com/learn/server-administration/free-resources-and-tutorials" TargetMode="External" /><Relationship Type="http://schemas.openxmlformats.org/officeDocument/2006/relationships/hyperlink" Id="rId22" Target="https://www.nobledesktop.com/learn/server-administration/how-to-learn-server-administration" TargetMode="External" /><Relationship Type="http://schemas.openxmlformats.org/officeDocument/2006/relationships/hyperlink" Id="rId24" Target="https://www.techtarget.com/whatis/definition/ser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2024-03-23T04:34:37Z</dcterms:created>
  <dcterms:modified xsi:type="dcterms:W3CDTF">2024-03-23T04:34:37Z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